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E9CA" w14:textId="77777777" w:rsidR="00306791" w:rsidRDefault="00CB3552">
      <w:pPr>
        <w:pStyle w:val="Heading2"/>
        <w:ind w:left="120"/>
        <w:jc w:val="left"/>
        <w:rPr>
          <w:color w:val="000000"/>
        </w:rPr>
      </w:pPr>
      <w:bookmarkStart w:id="0" w:name="_Toc209774090"/>
      <w:bookmarkStart w:id="1" w:name="_Toc230093085"/>
      <w:bookmarkStart w:id="2" w:name="_Toc233358401"/>
      <w:bookmarkStart w:id="3" w:name="_Toc1960087744"/>
      <w:r>
        <w:t>Nebraska Department of Education</w:t>
      </w:r>
      <w:bookmarkEnd w:id="0"/>
      <w:bookmarkEnd w:id="1"/>
      <w:bookmarkEnd w:id="2"/>
      <w:bookmarkEnd w:id="3"/>
      <w:r>
        <w:rPr>
          <w:spacing w:val="-1"/>
        </w:rPr>
        <w:t xml:space="preserve"> </w:t>
      </w:r>
      <w:r>
        <w:rPr>
          <w:color w:val="000000"/>
        </w:rPr>
        <w:t xml:space="preserve"> </w:t>
      </w:r>
    </w:p>
    <w:p w14:paraId="2EB4E245" w14:textId="4C85284D" w:rsidR="002C16CB" w:rsidRDefault="00B41C9D">
      <w:pPr>
        <w:pStyle w:val="Heading2"/>
        <w:ind w:left="120"/>
        <w:jc w:val="left"/>
        <w:rPr>
          <w:color w:val="000000" w:themeColor="text1"/>
        </w:rPr>
      </w:pPr>
      <w:bookmarkStart w:id="4" w:name="_Toc230093086"/>
      <w:bookmarkStart w:id="5" w:name="_Toc233358402"/>
      <w:bookmarkStart w:id="6" w:name="_Toc2054291413"/>
      <w:r w:rsidRPr="0234A699">
        <w:rPr>
          <w:color w:val="000000" w:themeColor="text1"/>
        </w:rPr>
        <w:t>REQUEST FOR PROPOSAL FOR SERVICES CONTRACT</w:t>
      </w:r>
      <w:bookmarkEnd w:id="4"/>
      <w:bookmarkEnd w:id="5"/>
      <w:bookmarkEnd w:id="6"/>
    </w:p>
    <w:p w14:paraId="2EB4E249" w14:textId="7D96679B" w:rsidR="002C16CB" w:rsidRDefault="002C16CB" w:rsidP="00FF3E95">
      <w:pPr>
        <w:ind w:left="120"/>
        <w:rPr>
          <w:b/>
        </w:rPr>
      </w:pPr>
    </w:p>
    <w:tbl>
      <w:tblPr>
        <w:tblW w:w="91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00"/>
        <w:gridCol w:w="4230"/>
      </w:tblGrid>
      <w:tr w:rsidR="002C16CB" w14:paraId="2EB4E24C" w14:textId="77777777" w:rsidTr="00B97FFA">
        <w:trPr>
          <w:trHeight w:val="240"/>
        </w:trPr>
        <w:tc>
          <w:tcPr>
            <w:tcW w:w="4900" w:type="dxa"/>
            <w:vAlign w:val="center"/>
          </w:tcPr>
          <w:p w14:paraId="2EB4E24A" w14:textId="6886F591" w:rsidR="002C16CB" w:rsidRDefault="00B41C9D" w:rsidP="00B97FFA">
            <w:pPr>
              <w:pStyle w:val="TableParagraph"/>
              <w:spacing w:line="231" w:lineRule="exact"/>
              <w:ind w:left="100"/>
              <w:rPr>
                <w:b/>
              </w:rPr>
            </w:pPr>
            <w:r>
              <w:rPr>
                <w:b/>
              </w:rPr>
              <w:t>SOLICITATION</w:t>
            </w:r>
            <w:r>
              <w:rPr>
                <w:b/>
                <w:spacing w:val="-4"/>
              </w:rPr>
              <w:t xml:space="preserve"> </w:t>
            </w:r>
            <w:r>
              <w:rPr>
                <w:b/>
                <w:spacing w:val="-2"/>
              </w:rPr>
              <w:t>NUMBER</w:t>
            </w:r>
            <w:r w:rsidR="00682677">
              <w:rPr>
                <w:b/>
                <w:spacing w:val="-2"/>
              </w:rPr>
              <w:t xml:space="preserve"> - NAME</w:t>
            </w:r>
          </w:p>
        </w:tc>
        <w:tc>
          <w:tcPr>
            <w:tcW w:w="4230" w:type="dxa"/>
            <w:vAlign w:val="center"/>
          </w:tcPr>
          <w:p w14:paraId="2EB4E24B" w14:textId="77777777" w:rsidR="002C16CB" w:rsidRDefault="00B41C9D" w:rsidP="00B97FFA">
            <w:pPr>
              <w:pStyle w:val="TableParagraph"/>
              <w:spacing w:line="231" w:lineRule="exact"/>
              <w:ind w:left="100" w:right="582"/>
              <w:rPr>
                <w:b/>
              </w:rPr>
            </w:pPr>
            <w:r>
              <w:rPr>
                <w:b/>
              </w:rPr>
              <w:t>RELEASE</w:t>
            </w:r>
            <w:r>
              <w:rPr>
                <w:b/>
                <w:spacing w:val="-7"/>
              </w:rPr>
              <w:t xml:space="preserve"> </w:t>
            </w:r>
            <w:r>
              <w:rPr>
                <w:b/>
                <w:spacing w:val="-4"/>
              </w:rPr>
              <w:t>DATE</w:t>
            </w:r>
          </w:p>
        </w:tc>
      </w:tr>
      <w:tr w:rsidR="002C16CB" w14:paraId="2EB4E24F" w14:textId="77777777" w:rsidTr="00B97FFA">
        <w:trPr>
          <w:trHeight w:val="227"/>
        </w:trPr>
        <w:tc>
          <w:tcPr>
            <w:tcW w:w="4900" w:type="dxa"/>
            <w:vAlign w:val="center"/>
          </w:tcPr>
          <w:p w14:paraId="2EB4E24D" w14:textId="05BB73BF" w:rsidR="002C16CB" w:rsidRPr="00BD5B01" w:rsidRDefault="004E1A6C" w:rsidP="00B97FFA">
            <w:pPr>
              <w:pStyle w:val="TableParagraph"/>
              <w:spacing w:line="207" w:lineRule="exact"/>
              <w:ind w:left="100"/>
              <w:rPr>
                <w:color w:val="000000" w:themeColor="text1"/>
              </w:rPr>
            </w:pPr>
            <w:r w:rsidRPr="00BD5B01">
              <w:rPr>
                <w:color w:val="000000" w:themeColor="text1"/>
                <w:sz w:val="20"/>
                <w:szCs w:val="20"/>
              </w:rPr>
              <w:t>NDERF</w:t>
            </w:r>
            <w:r w:rsidR="00051615" w:rsidRPr="00BD5B01">
              <w:rPr>
                <w:color w:val="000000" w:themeColor="text1"/>
                <w:sz w:val="20"/>
                <w:szCs w:val="20"/>
              </w:rPr>
              <w:t>P</w:t>
            </w:r>
            <w:r w:rsidR="007263D0" w:rsidRPr="00BD5B01">
              <w:rPr>
                <w:color w:val="000000" w:themeColor="text1"/>
                <w:sz w:val="20"/>
                <w:szCs w:val="20"/>
              </w:rPr>
              <w:t xml:space="preserve">260101 - </w:t>
            </w:r>
            <w:r w:rsidR="00965313" w:rsidRPr="00BD5B01">
              <w:rPr>
                <w:color w:val="000000" w:themeColor="text1"/>
                <w:sz w:val="20"/>
                <w:szCs w:val="20"/>
              </w:rPr>
              <w:t>English Language Proficiency Assessment</w:t>
            </w:r>
          </w:p>
        </w:tc>
        <w:tc>
          <w:tcPr>
            <w:tcW w:w="4230" w:type="dxa"/>
            <w:vAlign w:val="center"/>
          </w:tcPr>
          <w:p w14:paraId="2EB4E24E" w14:textId="3C52133D" w:rsidR="002C16CB" w:rsidRPr="00BD5B01" w:rsidRDefault="00BD5B01" w:rsidP="00B97FFA">
            <w:pPr>
              <w:pStyle w:val="TableParagraph"/>
              <w:spacing w:line="207" w:lineRule="exact"/>
              <w:ind w:left="100" w:right="582"/>
              <w:rPr>
                <w:sz w:val="20"/>
                <w:szCs w:val="20"/>
              </w:rPr>
            </w:pPr>
            <w:r w:rsidRPr="0234A699">
              <w:rPr>
                <w:color w:val="000000" w:themeColor="text1"/>
                <w:sz w:val="20"/>
                <w:szCs w:val="20"/>
              </w:rPr>
              <w:t>06/</w:t>
            </w:r>
            <w:r w:rsidR="00E73CBC" w:rsidRPr="0234A699">
              <w:rPr>
                <w:color w:val="000000" w:themeColor="text1"/>
                <w:sz w:val="20"/>
                <w:szCs w:val="20"/>
              </w:rPr>
              <w:t>2</w:t>
            </w:r>
            <w:r w:rsidR="21605157" w:rsidRPr="0234A699">
              <w:rPr>
                <w:color w:val="000000" w:themeColor="text1"/>
                <w:sz w:val="20"/>
                <w:szCs w:val="20"/>
              </w:rPr>
              <w:t>6</w:t>
            </w:r>
            <w:r w:rsidRPr="0234A699">
              <w:rPr>
                <w:color w:val="000000" w:themeColor="text1"/>
                <w:sz w:val="20"/>
                <w:szCs w:val="20"/>
              </w:rPr>
              <w:t>/2026</w:t>
            </w:r>
          </w:p>
        </w:tc>
      </w:tr>
      <w:tr w:rsidR="002C16CB" w14:paraId="2EB4E252" w14:textId="77777777" w:rsidTr="00B97FFA">
        <w:trPr>
          <w:trHeight w:val="248"/>
        </w:trPr>
        <w:tc>
          <w:tcPr>
            <w:tcW w:w="4900" w:type="dxa"/>
            <w:vAlign w:val="center"/>
          </w:tcPr>
          <w:p w14:paraId="2EB4E250" w14:textId="77777777" w:rsidR="002C16CB" w:rsidRDefault="00B41C9D" w:rsidP="00B97FFA">
            <w:pPr>
              <w:pStyle w:val="TableParagraph"/>
              <w:spacing w:line="229" w:lineRule="exact"/>
              <w:ind w:left="100"/>
              <w:rPr>
                <w:b/>
              </w:rPr>
            </w:pPr>
            <w:r>
              <w:rPr>
                <w:b/>
              </w:rPr>
              <w:t>OPENING</w:t>
            </w:r>
            <w:r>
              <w:rPr>
                <w:b/>
                <w:spacing w:val="-2"/>
              </w:rPr>
              <w:t xml:space="preserve"> </w:t>
            </w:r>
            <w:r>
              <w:rPr>
                <w:b/>
              </w:rPr>
              <w:t>DATE</w:t>
            </w:r>
            <w:r>
              <w:rPr>
                <w:b/>
                <w:spacing w:val="-4"/>
              </w:rPr>
              <w:t xml:space="preserve"> </w:t>
            </w:r>
            <w:r>
              <w:rPr>
                <w:b/>
              </w:rPr>
              <w:t>AND</w:t>
            </w:r>
            <w:r>
              <w:rPr>
                <w:b/>
                <w:spacing w:val="-3"/>
              </w:rPr>
              <w:t xml:space="preserve"> </w:t>
            </w:r>
            <w:r>
              <w:rPr>
                <w:b/>
                <w:spacing w:val="-4"/>
              </w:rPr>
              <w:t>TIME</w:t>
            </w:r>
          </w:p>
        </w:tc>
        <w:tc>
          <w:tcPr>
            <w:tcW w:w="4230" w:type="dxa"/>
            <w:vAlign w:val="center"/>
          </w:tcPr>
          <w:p w14:paraId="2EB4E251" w14:textId="77777777" w:rsidR="002C16CB" w:rsidRDefault="00B41C9D" w:rsidP="00B97FFA">
            <w:pPr>
              <w:pStyle w:val="TableParagraph"/>
              <w:spacing w:line="229" w:lineRule="exact"/>
              <w:ind w:left="100" w:right="582"/>
              <w:rPr>
                <w:b/>
              </w:rPr>
            </w:pPr>
            <w:r>
              <w:rPr>
                <w:b/>
              </w:rPr>
              <w:t>PROCUREMENT</w:t>
            </w:r>
            <w:r>
              <w:rPr>
                <w:b/>
                <w:spacing w:val="-4"/>
              </w:rPr>
              <w:t xml:space="preserve"> </w:t>
            </w:r>
            <w:r>
              <w:rPr>
                <w:b/>
                <w:spacing w:val="-2"/>
              </w:rPr>
              <w:t>CONTACT</w:t>
            </w:r>
          </w:p>
        </w:tc>
      </w:tr>
      <w:tr w:rsidR="002C16CB" w14:paraId="2EB4E255" w14:textId="77777777" w:rsidTr="00B97FFA">
        <w:trPr>
          <w:trHeight w:val="227"/>
        </w:trPr>
        <w:tc>
          <w:tcPr>
            <w:tcW w:w="4900" w:type="dxa"/>
            <w:vAlign w:val="center"/>
          </w:tcPr>
          <w:p w14:paraId="2EB4E253" w14:textId="15CE42F4" w:rsidR="002C16CB" w:rsidRDefault="00DA4FE4" w:rsidP="00B97FFA">
            <w:pPr>
              <w:pStyle w:val="TableParagraph"/>
              <w:spacing w:line="207" w:lineRule="exact"/>
              <w:rPr>
                <w:sz w:val="20"/>
                <w:szCs w:val="20"/>
              </w:rPr>
            </w:pPr>
            <w:r w:rsidRPr="1D60B303">
              <w:rPr>
                <w:color w:val="000000"/>
                <w:sz w:val="20"/>
                <w:szCs w:val="20"/>
              </w:rPr>
              <w:t xml:space="preserve">  </w:t>
            </w:r>
            <w:r w:rsidR="00BD5B01">
              <w:rPr>
                <w:color w:val="000000"/>
                <w:sz w:val="20"/>
                <w:szCs w:val="20"/>
              </w:rPr>
              <w:t>7/</w:t>
            </w:r>
            <w:r w:rsidR="00317642" w:rsidRPr="00545ECF">
              <w:rPr>
                <w:color w:val="000000"/>
                <w:sz w:val="20"/>
                <w:szCs w:val="20"/>
              </w:rPr>
              <w:t>1</w:t>
            </w:r>
            <w:r w:rsidR="00BD5B01">
              <w:rPr>
                <w:color w:val="000000"/>
                <w:sz w:val="20"/>
                <w:szCs w:val="20"/>
              </w:rPr>
              <w:t>7/20</w:t>
            </w:r>
            <w:r w:rsidR="00317642" w:rsidRPr="00545ECF">
              <w:rPr>
                <w:color w:val="000000"/>
                <w:sz w:val="20"/>
                <w:szCs w:val="20"/>
              </w:rPr>
              <w:t>26</w:t>
            </w:r>
            <w:r w:rsidRPr="00545ECF">
              <w:rPr>
                <w:color w:val="000000"/>
                <w:sz w:val="20"/>
                <w:szCs w:val="20"/>
              </w:rPr>
              <w:t>,</w:t>
            </w:r>
            <w:r w:rsidR="00B41C9D" w:rsidRPr="00545ECF">
              <w:rPr>
                <w:color w:val="000000"/>
                <w:spacing w:val="-6"/>
                <w:sz w:val="20"/>
                <w:szCs w:val="20"/>
              </w:rPr>
              <w:t xml:space="preserve"> </w:t>
            </w:r>
            <w:r w:rsidR="00B41C9D" w:rsidRPr="00545ECF">
              <w:rPr>
                <w:color w:val="000000"/>
                <w:sz w:val="20"/>
                <w:szCs w:val="20"/>
              </w:rPr>
              <w:t>2:</w:t>
            </w:r>
            <w:r w:rsidR="3240BB01" w:rsidRPr="1EA2D3BE">
              <w:rPr>
                <w:color w:val="000000" w:themeColor="text1"/>
                <w:sz w:val="20"/>
                <w:szCs w:val="20"/>
              </w:rPr>
              <w:t>3</w:t>
            </w:r>
            <w:r w:rsidR="00B41C9D" w:rsidRPr="1EA2D3BE">
              <w:rPr>
                <w:color w:val="000000" w:themeColor="text1"/>
                <w:sz w:val="20"/>
                <w:szCs w:val="20"/>
              </w:rPr>
              <w:t xml:space="preserve">0 p.m. </w:t>
            </w:r>
            <w:r w:rsidR="005D36D6">
              <w:rPr>
                <w:color w:val="000000" w:themeColor="text1"/>
                <w:sz w:val="20"/>
                <w:szCs w:val="20"/>
              </w:rPr>
              <w:t>Local</w:t>
            </w:r>
            <w:r w:rsidR="00B41C9D" w:rsidRPr="1EA2D3BE">
              <w:rPr>
                <w:color w:val="000000" w:themeColor="text1"/>
                <w:sz w:val="20"/>
                <w:szCs w:val="20"/>
              </w:rPr>
              <w:t xml:space="preserve"> Time</w:t>
            </w:r>
          </w:p>
        </w:tc>
        <w:tc>
          <w:tcPr>
            <w:tcW w:w="4230" w:type="dxa"/>
            <w:vAlign w:val="center"/>
          </w:tcPr>
          <w:p w14:paraId="2EB4E254" w14:textId="0CEEC37A" w:rsidR="00A00C98" w:rsidRPr="00A414FB" w:rsidRDefault="001569CD" w:rsidP="00B97FFA">
            <w:pPr>
              <w:pStyle w:val="TableParagraph"/>
              <w:spacing w:line="207" w:lineRule="exact"/>
              <w:ind w:left="100" w:right="582"/>
              <w:rPr>
                <w:color w:val="000000" w:themeColor="text1"/>
                <w:sz w:val="20"/>
                <w:szCs w:val="20"/>
                <w:highlight w:val="yellow"/>
              </w:rPr>
            </w:pPr>
            <w:r w:rsidRPr="00D87B49">
              <w:rPr>
                <w:color w:val="000000" w:themeColor="text1"/>
                <w:sz w:val="20"/>
                <w:szCs w:val="20"/>
              </w:rPr>
              <w:t xml:space="preserve">Julie </w:t>
            </w:r>
            <w:r w:rsidR="00D87B49" w:rsidRPr="00D87B49">
              <w:rPr>
                <w:color w:val="000000" w:themeColor="text1"/>
                <w:sz w:val="20"/>
                <w:szCs w:val="20"/>
              </w:rPr>
              <w:t>Otero</w:t>
            </w:r>
          </w:p>
        </w:tc>
      </w:tr>
    </w:tbl>
    <w:p w14:paraId="2EB4E256" w14:textId="77777777" w:rsidR="002C16CB" w:rsidRDefault="00B41C9D">
      <w:pPr>
        <w:pStyle w:val="Heading2"/>
        <w:spacing w:before="205"/>
        <w:ind w:right="3"/>
      </w:pPr>
      <w:bookmarkStart w:id="7" w:name="_Toc230093087"/>
      <w:bookmarkStart w:id="8" w:name="_Toc233358403"/>
      <w:bookmarkStart w:id="9" w:name="_Toc2059336347"/>
      <w:r>
        <w:t>PLEASE</w:t>
      </w:r>
      <w:r>
        <w:rPr>
          <w:spacing w:val="-9"/>
        </w:rPr>
        <w:t xml:space="preserve"> </w:t>
      </w:r>
      <w:r>
        <w:t>READ</w:t>
      </w:r>
      <w:r>
        <w:rPr>
          <w:spacing w:val="-8"/>
        </w:rPr>
        <w:t xml:space="preserve"> </w:t>
      </w:r>
      <w:r>
        <w:rPr>
          <w:spacing w:val="-2"/>
        </w:rPr>
        <w:t>CAREFULLY!</w:t>
      </w:r>
      <w:bookmarkEnd w:id="7"/>
      <w:bookmarkEnd w:id="8"/>
      <w:bookmarkEnd w:id="9"/>
    </w:p>
    <w:p w14:paraId="2EB4E257" w14:textId="56B120FD" w:rsidR="002C16CB" w:rsidRDefault="00B41C9D" w:rsidP="003C73A5">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14:paraId="2EB4E258" w14:textId="408156F5" w:rsidR="002C16CB" w:rsidRDefault="00B41C9D">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009434F5" w:rsidRPr="009434F5">
        <w:rPr>
          <w:color w:val="000000"/>
        </w:rPr>
        <w:t xml:space="preserve"> Education</w:t>
      </w:r>
      <w:r w:rsidR="008E197C">
        <w:rPr>
          <w:color w:val="000000"/>
        </w:rPr>
        <w:t xml:space="preserve"> (NDE</w:t>
      </w:r>
      <w:r w:rsidR="008E197C" w:rsidRPr="00D71EEB">
        <w:rPr>
          <w:color w:val="000000"/>
        </w:rPr>
        <w:t xml:space="preserve">), Office of </w:t>
      </w:r>
      <w:r w:rsidR="5FF06972" w:rsidRPr="00D71EEB">
        <w:rPr>
          <w:color w:val="000000"/>
        </w:rPr>
        <w:t>Federal Programs</w:t>
      </w:r>
      <w:r w:rsidR="00D71EEB">
        <w:rPr>
          <w:color w:val="000000"/>
        </w:rPr>
        <w:t>,</w:t>
      </w:r>
      <w:r w:rsidR="5FF06972" w:rsidRPr="00D71EEB">
        <w:rPr>
          <w:color w:val="000000"/>
        </w:rPr>
        <w:t xml:space="preserve"> </w:t>
      </w:r>
      <w:r w:rsidRPr="00D71EEB">
        <w:rPr>
          <w:color w:val="000000"/>
        </w:rPr>
        <w:t>is</w:t>
      </w:r>
      <w:r w:rsidRPr="00D71EEB">
        <w:rPr>
          <w:color w:val="000000"/>
          <w:spacing w:val="-12"/>
        </w:rPr>
        <w:t xml:space="preserve"> </w:t>
      </w:r>
      <w:r w:rsidRPr="00D71EEB">
        <w:rPr>
          <w:color w:val="000000"/>
        </w:rPr>
        <w:t>issuing</w:t>
      </w:r>
      <w:r>
        <w:rPr>
          <w:color w:val="000000"/>
        </w:rPr>
        <w:t xml:space="preserve"> this solicitation for a service contract for the purpose of selecting a qualified bidder to </w:t>
      </w:r>
      <w:r w:rsidRPr="00C303DB">
        <w:rPr>
          <w:color w:val="000000"/>
        </w:rPr>
        <w:t xml:space="preserve">provide </w:t>
      </w:r>
      <w:r w:rsidR="27042FC9" w:rsidRPr="00C303DB">
        <w:rPr>
          <w:color w:val="000000"/>
        </w:rPr>
        <w:t>English Language Proficiency Assessments</w:t>
      </w:r>
      <w:r>
        <w:rPr>
          <w:color w:val="000000"/>
        </w:rPr>
        <w:t>. A more detailed description</w:t>
      </w:r>
      <w:r>
        <w:rPr>
          <w:color w:val="000000"/>
          <w:spacing w:val="-4"/>
        </w:rPr>
        <w:t xml:space="preserve"> </w:t>
      </w:r>
      <w:r>
        <w:rPr>
          <w:color w:val="000000"/>
        </w:rPr>
        <w:t>can</w:t>
      </w:r>
      <w:r>
        <w:rPr>
          <w:color w:val="000000"/>
          <w:spacing w:val="-4"/>
        </w:rPr>
        <w:t xml:space="preserve"> </w:t>
      </w:r>
      <w:r>
        <w:rPr>
          <w:color w:val="000000"/>
        </w:rPr>
        <w:t>be found in Section</w:t>
      </w:r>
      <w:r>
        <w:rPr>
          <w:color w:val="000000"/>
          <w:spacing w:val="-3"/>
        </w:rPr>
        <w:t xml:space="preserve"> </w:t>
      </w:r>
      <w:r>
        <w:rPr>
          <w:color w:val="000000"/>
        </w:rPr>
        <w:t>V.</w:t>
      </w:r>
      <w:r>
        <w:rPr>
          <w:color w:val="000000"/>
          <w:spacing w:val="-4"/>
        </w:rPr>
        <w:t xml:space="preserve"> </w:t>
      </w:r>
      <w:r>
        <w:rPr>
          <w:color w:val="000000"/>
        </w:rPr>
        <w:t>The</w:t>
      </w:r>
      <w:r>
        <w:rPr>
          <w:color w:val="000000"/>
          <w:spacing w:val="-4"/>
        </w:rPr>
        <w:t xml:space="preserve"> </w:t>
      </w:r>
      <w:r>
        <w:rPr>
          <w:color w:val="000000"/>
        </w:rPr>
        <w:t>resulting</w:t>
      </w:r>
      <w:r>
        <w:rPr>
          <w:color w:val="000000"/>
          <w:spacing w:val="-4"/>
        </w:rPr>
        <w:t xml:space="preserve"> </w:t>
      </w:r>
      <w:r>
        <w:rPr>
          <w:color w:val="000000"/>
        </w:rPr>
        <w:t>contract</w:t>
      </w:r>
      <w:r>
        <w:rPr>
          <w:color w:val="000000"/>
          <w:spacing w:val="-4"/>
        </w:rPr>
        <w:t xml:space="preserve"> </w:t>
      </w:r>
      <w:r>
        <w:rPr>
          <w:color w:val="000000"/>
        </w:rPr>
        <w:t>may</w:t>
      </w:r>
      <w:r>
        <w:rPr>
          <w:color w:val="000000"/>
          <w:spacing w:val="-3"/>
        </w:rPr>
        <w:t xml:space="preserve"> </w:t>
      </w:r>
      <w:r>
        <w:rPr>
          <w:color w:val="000000"/>
        </w:rPr>
        <w:t>not</w:t>
      </w:r>
      <w:r>
        <w:rPr>
          <w:color w:val="000000"/>
          <w:spacing w:val="-4"/>
        </w:rPr>
        <w:t xml:space="preserve"> </w:t>
      </w:r>
      <w:r>
        <w:rPr>
          <w:color w:val="000000"/>
        </w:rPr>
        <w:t>be</w:t>
      </w:r>
      <w:r>
        <w:rPr>
          <w:color w:val="000000"/>
          <w:spacing w:val="-4"/>
        </w:rPr>
        <w:t xml:space="preserve"> </w:t>
      </w:r>
      <w:r>
        <w:rPr>
          <w:color w:val="000000"/>
        </w:rPr>
        <w:t>an</w:t>
      </w:r>
      <w:r>
        <w:rPr>
          <w:color w:val="000000"/>
          <w:spacing w:val="-3"/>
        </w:rPr>
        <w:t xml:space="preserve"> </w:t>
      </w:r>
      <w:r>
        <w:rPr>
          <w:color w:val="000000"/>
        </w:rPr>
        <w:t>exclusive</w:t>
      </w:r>
      <w:r>
        <w:rPr>
          <w:color w:val="000000"/>
          <w:spacing w:val="-4"/>
        </w:rPr>
        <w:t xml:space="preserve"> </w:t>
      </w:r>
      <w:r>
        <w:rPr>
          <w:color w:val="000000"/>
        </w:rPr>
        <w:t>contract</w:t>
      </w:r>
      <w:r>
        <w:rPr>
          <w:color w:val="000000"/>
          <w:spacing w:val="-4"/>
        </w:rPr>
        <w:t xml:space="preserve"> </w:t>
      </w:r>
      <w:r>
        <w:rPr>
          <w:color w:val="000000"/>
        </w:rPr>
        <w:t>as</w:t>
      </w:r>
      <w:r>
        <w:rPr>
          <w:color w:val="000000"/>
          <w:spacing w:val="-3"/>
        </w:rPr>
        <w:t xml:space="preserve"> </w:t>
      </w:r>
      <w:r w:rsidR="001A3270">
        <w:rPr>
          <w:color w:val="000000"/>
        </w:rPr>
        <w:t>NDE</w:t>
      </w:r>
      <w:r>
        <w:rPr>
          <w:color w:val="000000"/>
          <w:spacing w:val="-3"/>
        </w:rPr>
        <w:t xml:space="preserve"> </w:t>
      </w:r>
      <w:r>
        <w:rPr>
          <w:color w:val="000000"/>
        </w:rPr>
        <w:t>reserves</w:t>
      </w:r>
      <w:r>
        <w:rPr>
          <w:color w:val="000000"/>
          <w:spacing w:val="-3"/>
        </w:rPr>
        <w:t xml:space="preserve"> </w:t>
      </w:r>
      <w:r>
        <w:rPr>
          <w:color w:val="000000"/>
        </w:rPr>
        <w:t>the right</w:t>
      </w:r>
      <w:r>
        <w:rPr>
          <w:color w:val="000000"/>
          <w:spacing w:val="-3"/>
        </w:rPr>
        <w:t xml:space="preserve"> </w:t>
      </w:r>
      <w:r>
        <w:rPr>
          <w:color w:val="000000"/>
        </w:rPr>
        <w:t>to</w:t>
      </w:r>
      <w:r>
        <w:rPr>
          <w:color w:val="000000"/>
          <w:spacing w:val="-4"/>
        </w:rPr>
        <w:t xml:space="preserve"> </w:t>
      </w:r>
      <w:r>
        <w:rPr>
          <w:color w:val="000000"/>
        </w:rPr>
        <w:t>contract for the same or similar services from other sources now or in the future.</w:t>
      </w:r>
    </w:p>
    <w:p w14:paraId="68DCCA1C" w14:textId="06624780" w:rsidR="00D71EEB" w:rsidRDefault="00B41C9D" w:rsidP="00D71EEB">
      <w:pPr>
        <w:pStyle w:val="BodyText"/>
        <w:spacing w:before="207"/>
        <w:ind w:left="120" w:right="125"/>
        <w:jc w:val="both"/>
        <w:rPr>
          <w:color w:val="000000"/>
        </w:rPr>
      </w:pPr>
      <w:r>
        <w:t>The term of the contract</w:t>
      </w:r>
      <w:r>
        <w:rPr>
          <w:spacing w:val="-1"/>
        </w:rPr>
        <w:t xml:space="preserve"> </w:t>
      </w:r>
      <w:r w:rsidR="00C57569">
        <w:rPr>
          <w:spacing w:val="-1"/>
        </w:rPr>
        <w:t>may</w:t>
      </w:r>
      <w:r>
        <w:t xml:space="preserve"> be</w:t>
      </w:r>
      <w:r w:rsidR="00C57569">
        <w:t xml:space="preserve"> up to</w:t>
      </w:r>
      <w:r>
        <w:t xml:space="preserve"> </w:t>
      </w:r>
      <w:r w:rsidR="00D34E48" w:rsidRPr="00D71EEB">
        <w:rPr>
          <w:color w:val="000000"/>
        </w:rPr>
        <w:t>five</w:t>
      </w:r>
      <w:r w:rsidR="00CC19D5" w:rsidRPr="00D71EEB">
        <w:rPr>
          <w:color w:val="000000"/>
        </w:rPr>
        <w:t xml:space="preserve"> (</w:t>
      </w:r>
      <w:r w:rsidR="00D34E48" w:rsidRPr="00D71EEB">
        <w:rPr>
          <w:color w:val="000000"/>
        </w:rPr>
        <w:t>5</w:t>
      </w:r>
      <w:r w:rsidR="00CC19D5" w:rsidRPr="00D71EEB">
        <w:rPr>
          <w:color w:val="000000"/>
        </w:rPr>
        <w:t xml:space="preserve">) </w:t>
      </w:r>
      <w:r w:rsidR="00D71EEB" w:rsidRPr="00D71EEB">
        <w:rPr>
          <w:color w:val="000000"/>
        </w:rPr>
        <w:t>y</w:t>
      </w:r>
      <w:r w:rsidR="00CC19D5" w:rsidRPr="00D71EEB">
        <w:rPr>
          <w:color w:val="000000"/>
        </w:rPr>
        <w:t>ear</w:t>
      </w:r>
      <w:r w:rsidR="00D71EEB" w:rsidRPr="00D71EEB">
        <w:rPr>
          <w:color w:val="000000"/>
        </w:rPr>
        <w:t xml:space="preserve">s </w:t>
      </w:r>
      <w:r w:rsidRPr="00D71EEB">
        <w:rPr>
          <w:color w:val="000000"/>
        </w:rPr>
        <w:t>commencing</w:t>
      </w:r>
      <w:r>
        <w:rPr>
          <w:color w:val="000000"/>
        </w:rPr>
        <w:t xml:space="preserve"> upon</w:t>
      </w:r>
      <w:r>
        <w:rPr>
          <w:color w:val="000000"/>
          <w:spacing w:val="-1"/>
        </w:rPr>
        <w:t xml:space="preserve"> </w:t>
      </w:r>
      <w:r w:rsidRPr="00851FFD">
        <w:rPr>
          <w:color w:val="000000"/>
        </w:rPr>
        <w:t>execution of the</w:t>
      </w:r>
      <w:r w:rsidRPr="00851FFD">
        <w:rPr>
          <w:color w:val="000000"/>
          <w:spacing w:val="-1"/>
        </w:rPr>
        <w:t xml:space="preserve"> </w:t>
      </w:r>
      <w:r w:rsidRPr="00851FFD">
        <w:rPr>
          <w:color w:val="000000"/>
        </w:rPr>
        <w:t>contract</w:t>
      </w:r>
      <w:r w:rsidRPr="00851FFD">
        <w:rPr>
          <w:color w:val="000000"/>
          <w:spacing w:val="-1"/>
        </w:rPr>
        <w:t xml:space="preserve"> </w:t>
      </w:r>
      <w:r w:rsidRPr="00851FFD">
        <w:rPr>
          <w:color w:val="000000"/>
        </w:rPr>
        <w:t xml:space="preserve">by </w:t>
      </w:r>
      <w:r w:rsidR="005D556B" w:rsidRPr="007B1730">
        <w:rPr>
          <w:color w:val="000000"/>
        </w:rPr>
        <w:t>NDE</w:t>
      </w:r>
      <w:r w:rsidRPr="007B1730">
        <w:rPr>
          <w:color w:val="000000"/>
        </w:rPr>
        <w:t xml:space="preserve"> and the Vendor (Parties</w:t>
      </w:r>
      <w:r w:rsidR="00851FFD" w:rsidRPr="007B1730">
        <w:rPr>
          <w:color w:val="000000"/>
        </w:rPr>
        <w:t>)</w:t>
      </w:r>
      <w:r w:rsidRPr="007B1730">
        <w:rPr>
          <w:color w:val="000000"/>
        </w:rPr>
        <w:t>.</w:t>
      </w:r>
      <w:r>
        <w:rPr>
          <w:color w:val="000000"/>
        </w:rPr>
        <w:t xml:space="preserve"> </w:t>
      </w:r>
    </w:p>
    <w:p w14:paraId="2EB4E25B" w14:textId="39F286A5" w:rsidR="002C16CB" w:rsidRDefault="00B41C9D" w:rsidP="00D71EEB">
      <w:pPr>
        <w:pStyle w:val="BodyText"/>
        <w:spacing w:before="207"/>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14:paraId="2EB4E25C" w14:textId="77777777" w:rsidR="002C16CB" w:rsidRDefault="00B41C9D">
      <w:pPr>
        <w:pStyle w:val="BodyText"/>
        <w:spacing w:before="207"/>
        <w:ind w:left="120"/>
        <w:jc w:val="both"/>
      </w:pPr>
      <w:r>
        <w:t>ALL</w:t>
      </w:r>
      <w:r>
        <w:rPr>
          <w:spacing w:val="56"/>
          <w:w w:val="150"/>
        </w:rPr>
        <w:t xml:space="preserve">  </w:t>
      </w:r>
      <w:r>
        <w:t>INFORMATION</w:t>
      </w:r>
      <w:r>
        <w:rPr>
          <w:spacing w:val="55"/>
          <w:w w:val="150"/>
        </w:rPr>
        <w:t xml:space="preserve">  </w:t>
      </w:r>
      <w:r>
        <w:t>PERTINENT</w:t>
      </w:r>
      <w:r>
        <w:rPr>
          <w:spacing w:val="55"/>
          <w:w w:val="150"/>
        </w:rPr>
        <w:t xml:space="preserve">  </w:t>
      </w:r>
      <w:r>
        <w:t>TO</w:t>
      </w:r>
      <w:r>
        <w:rPr>
          <w:spacing w:val="56"/>
          <w:w w:val="150"/>
        </w:rPr>
        <w:t xml:space="preserve">  </w:t>
      </w:r>
      <w:r>
        <w:t>THIS</w:t>
      </w:r>
      <w:r>
        <w:rPr>
          <w:spacing w:val="56"/>
          <w:w w:val="150"/>
        </w:rPr>
        <w:t xml:space="preserve">  </w:t>
      </w:r>
      <w:r>
        <w:t>SOLICITATION</w:t>
      </w:r>
      <w:r>
        <w:rPr>
          <w:spacing w:val="55"/>
          <w:w w:val="150"/>
        </w:rPr>
        <w:t xml:space="preserve">  </w:t>
      </w:r>
      <w:r>
        <w:t>CAN</w:t>
      </w:r>
      <w:r>
        <w:rPr>
          <w:spacing w:val="55"/>
          <w:w w:val="150"/>
        </w:rPr>
        <w:t xml:space="preserve">  </w:t>
      </w:r>
      <w:r>
        <w:t>BE</w:t>
      </w:r>
      <w:r>
        <w:rPr>
          <w:spacing w:val="56"/>
          <w:w w:val="150"/>
        </w:rPr>
        <w:t xml:space="preserve">  </w:t>
      </w:r>
      <w:r>
        <w:t>FOUND</w:t>
      </w:r>
      <w:r>
        <w:rPr>
          <w:spacing w:val="55"/>
          <w:w w:val="150"/>
        </w:rPr>
        <w:t xml:space="preserve">  </w:t>
      </w:r>
      <w:r>
        <w:t>ON</w:t>
      </w:r>
      <w:r>
        <w:rPr>
          <w:spacing w:val="57"/>
          <w:w w:val="150"/>
        </w:rPr>
        <w:t xml:space="preserve">  </w:t>
      </w:r>
      <w:r>
        <w:t>THE</w:t>
      </w:r>
      <w:r>
        <w:rPr>
          <w:spacing w:val="55"/>
          <w:w w:val="150"/>
        </w:rPr>
        <w:t xml:space="preserve">  </w:t>
      </w:r>
      <w:r>
        <w:t>INTERNET</w:t>
      </w:r>
      <w:r>
        <w:rPr>
          <w:spacing w:val="57"/>
          <w:w w:val="150"/>
        </w:rPr>
        <w:t xml:space="preserve">  </w:t>
      </w:r>
      <w:r>
        <w:rPr>
          <w:spacing w:val="-5"/>
        </w:rPr>
        <w:t>AT:</w:t>
      </w:r>
    </w:p>
    <w:p w14:paraId="049E8C17" w14:textId="77777777" w:rsidR="00D06CC3" w:rsidRDefault="00D06CC3">
      <w:pPr>
        <w:pStyle w:val="BodyText"/>
        <w:spacing w:before="1"/>
        <w:ind w:left="120"/>
      </w:pPr>
      <w:hyperlink r:id="rId11" w:history="1">
        <w:r w:rsidRPr="00DD737A">
          <w:rPr>
            <w:rStyle w:val="Hyperlink"/>
            <w:spacing w:val="-2"/>
          </w:rPr>
          <w:t>https://das.nebraska.gov/materiel/bidopps.html</w:t>
        </w:r>
      </w:hyperlink>
      <w:r>
        <w:t>.</w:t>
      </w:r>
    </w:p>
    <w:p w14:paraId="2EB4E25F" w14:textId="77777777" w:rsidR="002C16CB" w:rsidRDefault="002C16CB">
      <w:pPr>
        <w:pStyle w:val="BodyText"/>
        <w:spacing w:before="1"/>
      </w:pPr>
    </w:p>
    <w:p w14:paraId="2EB4E260" w14:textId="1B5C202E" w:rsidR="002C16CB" w:rsidRDefault="00B41C9D">
      <w:pPr>
        <w:pStyle w:val="BodyText"/>
        <w:ind w:left="120" w:right="116"/>
        <w:jc w:val="both"/>
      </w:pPr>
      <w:r>
        <w:rPr>
          <w:b/>
        </w:rPr>
        <w:t xml:space="preserve">IMPORTANT NOTICE: </w:t>
      </w:r>
      <w:r>
        <w:t>Pursuant to Neb. Rev. Stat. § 84-602.04, State contracts in effect</w:t>
      </w:r>
      <w:r>
        <w:rPr>
          <w:spacing w:val="-2"/>
        </w:rPr>
        <w:t xml:space="preserve"> </w:t>
      </w:r>
      <w:r>
        <w:t>as of January 1, 2014, and contracts entered into thereafter,</w:t>
      </w:r>
      <w:r>
        <w:rPr>
          <w:spacing w:val="-3"/>
        </w:rPr>
        <w:t xml:space="preserve"> </w:t>
      </w:r>
      <w:r>
        <w:t>must be</w:t>
      </w:r>
      <w:r>
        <w:rPr>
          <w:spacing w:val="-3"/>
        </w:rPr>
        <w:t xml:space="preserve"> </w:t>
      </w:r>
      <w:r>
        <w:t>posted to a public website.</w:t>
      </w:r>
    </w:p>
    <w:p w14:paraId="5170FF48" w14:textId="77777777" w:rsidR="00D06CC3" w:rsidRDefault="00D06CC3">
      <w:pPr>
        <w:pStyle w:val="BodyText"/>
        <w:ind w:left="120" w:right="116"/>
        <w:jc w:val="both"/>
      </w:pPr>
    </w:p>
    <w:p w14:paraId="2EB4E261" w14:textId="01625D39" w:rsidR="002C16CB" w:rsidRDefault="00B41C9D" w:rsidP="00A81CB1">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14:paraId="76FE5E72" w14:textId="77777777" w:rsidR="00D06CC3" w:rsidRDefault="00D06CC3">
      <w:pPr>
        <w:pStyle w:val="BodyText"/>
        <w:spacing w:before="1"/>
      </w:pPr>
    </w:p>
    <w:p w14:paraId="019EF3F7" w14:textId="78EC7EBF" w:rsidR="008A63DF" w:rsidRDefault="008A63DF" w:rsidP="00E3301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2014 that are the basis for an expenditure of state funds will be made publicly available on a website maintained by the Nebraska Department of Administrative Services. The </w:t>
      </w:r>
      <w:r w:rsidR="00D94728">
        <w:t>website database will also include any amendments to such contracts and any documents incorporated by reference in Nebraska Department of Administrative Services,</w:t>
      </w:r>
      <w:r w:rsidR="00B92772">
        <w:t xml:space="preserve"> </w:t>
      </w:r>
      <w:r>
        <w:t xml:space="preserve">such contracts.  The website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r:id="rId12" w:history="1">
        <w:r w:rsidR="00E33016" w:rsidRPr="00DD737A">
          <w:rPr>
            <w:rStyle w:val="Hyperlink"/>
            <w:spacing w:val="-2"/>
          </w:rPr>
          <w:t>https://www.education.ne.gov/nde-contract-opportunities/</w:t>
        </w:r>
      </w:hyperlink>
      <w:r w:rsidR="00E33016">
        <w:t xml:space="preserve"> and at </w:t>
      </w:r>
      <w:hyperlink r:id="rId13" w:history="1">
        <w:r w:rsidR="00E33016" w:rsidRPr="00CC1EBA">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4">
        <w:r w:rsidR="00E33016">
          <w:rPr>
            <w:color w:val="0000FF"/>
            <w:spacing w:val="-2"/>
            <w:u w:val="single" w:color="0000FF"/>
          </w:rPr>
          <w:t>www.nebraska.gov/das/materiel/purchasing/contract_search/index.php</w:t>
        </w:r>
        <w:r w:rsidR="00E33016">
          <w:rPr>
            <w:spacing w:val="-2"/>
          </w:rPr>
          <w:t>.</w:t>
        </w:r>
      </w:hyperlink>
    </w:p>
    <w:p w14:paraId="177A2DD5" w14:textId="77777777" w:rsidR="00D06CC3" w:rsidRDefault="00D06CC3" w:rsidP="008A63DF">
      <w:pPr>
        <w:pStyle w:val="BodyText"/>
        <w:ind w:left="120" w:right="117"/>
        <w:jc w:val="both"/>
      </w:pPr>
    </w:p>
    <w:p w14:paraId="4A01F969" w14:textId="75F81C82" w:rsidR="008A63DF" w:rsidRDefault="008A63DF" w:rsidP="008A63DF">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14:paraId="453D05F1" w14:textId="77777777" w:rsidR="00D06CC3" w:rsidRDefault="00D06CC3" w:rsidP="008A63DF">
      <w:pPr>
        <w:pStyle w:val="BodyText"/>
        <w:ind w:left="120" w:right="117"/>
        <w:jc w:val="both"/>
      </w:pPr>
    </w:p>
    <w:p w14:paraId="48CA1134" w14:textId="23C76823" w:rsidR="008A63DF" w:rsidRDefault="008A63DF" w:rsidP="008A63DF">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14:paraId="5119C5EB" w14:textId="77777777" w:rsidR="00D06CC3" w:rsidRDefault="00D06CC3" w:rsidP="008A63DF">
      <w:pPr>
        <w:pStyle w:val="BodyText"/>
        <w:ind w:left="120" w:right="117"/>
        <w:jc w:val="both"/>
      </w:pPr>
    </w:p>
    <w:p w14:paraId="2EB4E267" w14:textId="5B03E55A" w:rsidR="002C16CB" w:rsidRDefault="003578FF" w:rsidP="00DF6A7A">
      <w:pPr>
        <w:pStyle w:val="BodyText"/>
        <w:ind w:left="120" w:right="117"/>
        <w:jc w:val="both"/>
      </w:pPr>
      <w:r w:rsidRPr="003578FF">
        <w:rPr>
          <w:b/>
          <w:bCs/>
        </w:rPr>
        <w:t>CONTRACTORS MAY NOT HAVE THE ENTIRE CONTRACT DEEMED AS PROPRIETARY.</w:t>
      </w:r>
      <w:r>
        <w:t xml:space="preserve">  </w:t>
      </w:r>
      <w:r w:rsidR="008A63DF">
        <w:t xml:space="preserve">Contract amounts are not proprietary information. Failure of the contractor to follow these instructions regarding proprietary information may result in the information being </w:t>
      </w:r>
      <w:r w:rsidR="008A63DF">
        <w:lastRenderedPageBreak/>
        <w:t>viewed by other businesses and the public.</w:t>
      </w:r>
      <w:r w:rsidR="00DF6A7A">
        <w:t xml:space="preserve"> </w:t>
      </w:r>
      <w:r w:rsidR="00B41C9D">
        <w:t>To facilitate such public postings, with the exception of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 responsive and rejected.</w:t>
      </w:r>
    </w:p>
    <w:p w14:paraId="2EB4E268" w14:textId="77777777" w:rsidR="002C16CB" w:rsidRDefault="002C16CB">
      <w:pPr>
        <w:pStyle w:val="BodyText"/>
      </w:pPr>
    </w:p>
    <w:p w14:paraId="2EB4E269" w14:textId="0393420A" w:rsidR="002B214B" w:rsidRDefault="00B41C9D">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14:paraId="435919B4" w14:textId="77777777" w:rsidR="002B214B" w:rsidRDefault="002B214B">
      <w:pPr>
        <w:rPr>
          <w:sz w:val="18"/>
          <w:szCs w:val="18"/>
        </w:rPr>
      </w:pPr>
      <w:r>
        <w:br w:type="page"/>
      </w:r>
    </w:p>
    <w:p w14:paraId="3FF3B5D3" w14:textId="77777777" w:rsidR="002C16CB" w:rsidRDefault="002C16CB">
      <w:pPr>
        <w:pStyle w:val="BodyText"/>
        <w:ind w:left="120" w:right="125"/>
        <w:jc w:val="both"/>
      </w:pPr>
    </w:p>
    <w:p w14:paraId="2EB4E26B" w14:textId="77777777" w:rsidR="002C16CB" w:rsidRDefault="00B41C9D">
      <w:pPr>
        <w:spacing w:before="82"/>
        <w:jc w:val="center"/>
      </w:pPr>
      <w:r>
        <w:rPr>
          <w:b/>
        </w:rPr>
        <w:t>TABLE</w:t>
      </w:r>
      <w:r>
        <w:rPr>
          <w:b/>
          <w:spacing w:val="-3"/>
        </w:rPr>
        <w:t xml:space="preserve"> </w:t>
      </w:r>
      <w:r>
        <w:rPr>
          <w:b/>
        </w:rPr>
        <w:t>OF</w:t>
      </w:r>
      <w:r>
        <w:rPr>
          <w:b/>
          <w:spacing w:val="1"/>
        </w:rPr>
        <w:t xml:space="preserve"> </w:t>
      </w:r>
      <w:r>
        <w:rPr>
          <w:b/>
          <w:spacing w:val="-2"/>
        </w:rPr>
        <w:t>CONTENTS</w:t>
      </w:r>
    </w:p>
    <w:sdt>
      <w:sdtPr>
        <w:rPr>
          <w:b w:val="0"/>
          <w:bCs w:val="0"/>
          <w:sz w:val="22"/>
          <w:szCs w:val="22"/>
        </w:rPr>
        <w:id w:val="845448511"/>
        <w:docPartObj>
          <w:docPartGallery w:val="Table of Contents"/>
          <w:docPartUnique/>
        </w:docPartObj>
      </w:sdtPr>
      <w:sdtEndPr>
        <w:rPr>
          <w:b/>
          <w:noProof/>
        </w:rPr>
      </w:sdtEndPr>
      <w:sdtContent>
        <w:p w14:paraId="3B500182" w14:textId="73BF56BF" w:rsidR="0234A699" w:rsidRDefault="0234A699" w:rsidP="0234A699">
          <w:pPr>
            <w:pStyle w:val="TOC2"/>
            <w:tabs>
              <w:tab w:val="right" w:leader="dot" w:pos="11040"/>
            </w:tabs>
            <w:rPr>
              <w:rStyle w:val="Hyperlink"/>
            </w:rPr>
          </w:pPr>
          <w:r>
            <w:fldChar w:fldCharType="begin"/>
          </w:r>
          <w:r>
            <w:instrText>TOC \o \z \u \h</w:instrText>
          </w:r>
          <w:r>
            <w:fldChar w:fldCharType="separate"/>
          </w:r>
          <w:hyperlink w:anchor="_Toc1960087744">
            <w:r w:rsidRPr="0234A699">
              <w:rPr>
                <w:rStyle w:val="Hyperlink"/>
              </w:rPr>
              <w:t>Nebraska Department of Education</w:t>
            </w:r>
            <w:r>
              <w:tab/>
            </w:r>
            <w:r>
              <w:fldChar w:fldCharType="begin"/>
            </w:r>
            <w:r>
              <w:instrText>PAGEREF _Toc1960087744 \h</w:instrText>
            </w:r>
            <w:r>
              <w:fldChar w:fldCharType="separate"/>
            </w:r>
            <w:r w:rsidRPr="0234A699">
              <w:rPr>
                <w:rStyle w:val="Hyperlink"/>
              </w:rPr>
              <w:t>1</w:t>
            </w:r>
            <w:r>
              <w:fldChar w:fldCharType="end"/>
            </w:r>
          </w:hyperlink>
        </w:p>
        <w:p w14:paraId="039DA531" w14:textId="44E12913" w:rsidR="0234A699" w:rsidRDefault="0234A699" w:rsidP="0234A699">
          <w:pPr>
            <w:pStyle w:val="TOC2"/>
            <w:tabs>
              <w:tab w:val="right" w:leader="dot" w:pos="11040"/>
            </w:tabs>
            <w:rPr>
              <w:rStyle w:val="Hyperlink"/>
            </w:rPr>
          </w:pPr>
          <w:hyperlink w:anchor="_Toc2054291413">
            <w:r w:rsidRPr="0234A699">
              <w:rPr>
                <w:rStyle w:val="Hyperlink"/>
              </w:rPr>
              <w:t>REQUEST FOR PROPOSAL FOR SERVICES CONTRACT</w:t>
            </w:r>
            <w:r>
              <w:tab/>
            </w:r>
            <w:r>
              <w:fldChar w:fldCharType="begin"/>
            </w:r>
            <w:r>
              <w:instrText>PAGEREF _Toc2054291413 \h</w:instrText>
            </w:r>
            <w:r>
              <w:fldChar w:fldCharType="separate"/>
            </w:r>
            <w:r w:rsidRPr="0234A699">
              <w:rPr>
                <w:rStyle w:val="Hyperlink"/>
              </w:rPr>
              <w:t>1</w:t>
            </w:r>
            <w:r>
              <w:fldChar w:fldCharType="end"/>
            </w:r>
          </w:hyperlink>
        </w:p>
        <w:p w14:paraId="0A287EEB" w14:textId="4B938F08" w:rsidR="0234A699" w:rsidRDefault="0234A699" w:rsidP="0234A699">
          <w:pPr>
            <w:pStyle w:val="TOC2"/>
            <w:tabs>
              <w:tab w:val="right" w:leader="dot" w:pos="11040"/>
            </w:tabs>
            <w:rPr>
              <w:rStyle w:val="Hyperlink"/>
            </w:rPr>
          </w:pPr>
          <w:hyperlink w:anchor="_Toc2127585821">
            <w:r w:rsidRPr="0234A699">
              <w:rPr>
                <w:rStyle w:val="Hyperlink"/>
              </w:rPr>
              <w:t>GLOSSARY OF TERMS</w:t>
            </w:r>
            <w:r>
              <w:tab/>
            </w:r>
            <w:r>
              <w:fldChar w:fldCharType="begin"/>
            </w:r>
            <w:r>
              <w:instrText>PAGEREF _Toc2127585821 \h</w:instrText>
            </w:r>
            <w:r>
              <w:fldChar w:fldCharType="separate"/>
            </w:r>
            <w:r w:rsidRPr="0234A699">
              <w:rPr>
                <w:rStyle w:val="Hyperlink"/>
              </w:rPr>
              <w:t>3</w:t>
            </w:r>
            <w:r>
              <w:fldChar w:fldCharType="end"/>
            </w:r>
          </w:hyperlink>
        </w:p>
        <w:p w14:paraId="063CCE70" w14:textId="0157E5F9" w:rsidR="0234A699" w:rsidRDefault="0234A699" w:rsidP="0234A699">
          <w:pPr>
            <w:pStyle w:val="TOC2"/>
            <w:tabs>
              <w:tab w:val="right" w:leader="dot" w:pos="11040"/>
            </w:tabs>
            <w:rPr>
              <w:rStyle w:val="Hyperlink"/>
            </w:rPr>
          </w:pPr>
          <w:hyperlink w:anchor="_Toc725671336">
            <w:r w:rsidRPr="0234A699">
              <w:rPr>
                <w:rStyle w:val="Hyperlink"/>
              </w:rPr>
              <w:t>ACRONYM LIST</w:t>
            </w:r>
            <w:r>
              <w:tab/>
            </w:r>
            <w:r>
              <w:fldChar w:fldCharType="begin"/>
            </w:r>
            <w:r>
              <w:instrText>PAGEREF _Toc725671336 \h</w:instrText>
            </w:r>
            <w:r>
              <w:fldChar w:fldCharType="separate"/>
            </w:r>
            <w:r w:rsidRPr="0234A699">
              <w:rPr>
                <w:rStyle w:val="Hyperlink"/>
              </w:rPr>
              <w:t>7</w:t>
            </w:r>
            <w:r>
              <w:fldChar w:fldCharType="end"/>
            </w:r>
          </w:hyperlink>
        </w:p>
        <w:p w14:paraId="53E17BF7" w14:textId="7EA33E53" w:rsidR="0234A699" w:rsidRDefault="0234A699" w:rsidP="0234A699">
          <w:pPr>
            <w:pStyle w:val="TOC1"/>
            <w:tabs>
              <w:tab w:val="right" w:leader="dot" w:pos="11040"/>
            </w:tabs>
            <w:rPr>
              <w:rStyle w:val="Hyperlink"/>
            </w:rPr>
          </w:pPr>
          <w:hyperlink w:anchor="_Toc1813438506">
            <w:r w:rsidRPr="0234A699">
              <w:rPr>
                <w:rStyle w:val="Hyperlink"/>
              </w:rPr>
              <w:t>I.</w:t>
            </w:r>
            <w:r>
              <w:tab/>
            </w:r>
            <w:r w:rsidRPr="0234A699">
              <w:rPr>
                <w:rStyle w:val="Hyperlink"/>
              </w:rPr>
              <w:t>PROCUREMENT PROCEDURE</w:t>
            </w:r>
            <w:r>
              <w:tab/>
            </w:r>
            <w:r>
              <w:fldChar w:fldCharType="begin"/>
            </w:r>
            <w:r>
              <w:instrText>PAGEREF _Toc1813438506 \h</w:instrText>
            </w:r>
            <w:r>
              <w:fldChar w:fldCharType="separate"/>
            </w:r>
            <w:r w:rsidRPr="0234A699">
              <w:rPr>
                <w:rStyle w:val="Hyperlink"/>
              </w:rPr>
              <w:t>9</w:t>
            </w:r>
            <w:r>
              <w:fldChar w:fldCharType="end"/>
            </w:r>
          </w:hyperlink>
        </w:p>
        <w:p w14:paraId="1EC8EFF1" w14:textId="6787AD4F" w:rsidR="0234A699" w:rsidRDefault="0234A699" w:rsidP="0234A699">
          <w:pPr>
            <w:pStyle w:val="TOC3"/>
            <w:tabs>
              <w:tab w:val="right" w:leader="dot" w:pos="11040"/>
            </w:tabs>
            <w:rPr>
              <w:rStyle w:val="Hyperlink"/>
            </w:rPr>
          </w:pPr>
          <w:hyperlink w:anchor="_Toc1579511942">
            <w:r w:rsidRPr="0234A699">
              <w:rPr>
                <w:rStyle w:val="Hyperlink"/>
              </w:rPr>
              <w:t>A.</w:t>
            </w:r>
            <w:r>
              <w:tab/>
            </w:r>
            <w:r w:rsidRPr="0234A699">
              <w:rPr>
                <w:rStyle w:val="Hyperlink"/>
              </w:rPr>
              <w:t>GENERAL INFORMATION</w:t>
            </w:r>
            <w:r>
              <w:tab/>
            </w:r>
            <w:r>
              <w:fldChar w:fldCharType="begin"/>
            </w:r>
            <w:r>
              <w:instrText>PAGEREF _Toc1579511942 \h</w:instrText>
            </w:r>
            <w:r>
              <w:fldChar w:fldCharType="separate"/>
            </w:r>
            <w:r w:rsidRPr="0234A699">
              <w:rPr>
                <w:rStyle w:val="Hyperlink"/>
              </w:rPr>
              <w:t>9</w:t>
            </w:r>
            <w:r>
              <w:fldChar w:fldCharType="end"/>
            </w:r>
          </w:hyperlink>
        </w:p>
        <w:p w14:paraId="3400000A" w14:textId="487DBB20" w:rsidR="0234A699" w:rsidRDefault="0234A699" w:rsidP="0234A699">
          <w:pPr>
            <w:pStyle w:val="TOC3"/>
            <w:tabs>
              <w:tab w:val="right" w:leader="dot" w:pos="11040"/>
            </w:tabs>
            <w:rPr>
              <w:rStyle w:val="Hyperlink"/>
            </w:rPr>
          </w:pPr>
          <w:hyperlink w:anchor="_Toc479851291">
            <w:r w:rsidRPr="0234A699">
              <w:rPr>
                <w:rStyle w:val="Hyperlink"/>
              </w:rPr>
              <w:t>B.</w:t>
            </w:r>
            <w:r>
              <w:tab/>
            </w:r>
            <w:r w:rsidRPr="0234A699">
              <w:rPr>
                <w:rStyle w:val="Hyperlink"/>
              </w:rPr>
              <w:t>PROCURING OFFICE AND COMMUNICATION WITH STATE STAFF AND EVALUATORS</w:t>
            </w:r>
            <w:r>
              <w:tab/>
            </w:r>
            <w:r>
              <w:fldChar w:fldCharType="begin"/>
            </w:r>
            <w:r>
              <w:instrText>PAGEREF _Toc479851291 \h</w:instrText>
            </w:r>
            <w:r>
              <w:fldChar w:fldCharType="separate"/>
            </w:r>
            <w:r w:rsidRPr="0234A699">
              <w:rPr>
                <w:rStyle w:val="Hyperlink"/>
              </w:rPr>
              <w:t>9</w:t>
            </w:r>
            <w:r>
              <w:fldChar w:fldCharType="end"/>
            </w:r>
          </w:hyperlink>
        </w:p>
        <w:p w14:paraId="6B60D511" w14:textId="02E9C219" w:rsidR="0234A699" w:rsidRDefault="0234A699" w:rsidP="0234A699">
          <w:pPr>
            <w:pStyle w:val="TOC3"/>
            <w:tabs>
              <w:tab w:val="right" w:leader="dot" w:pos="11040"/>
            </w:tabs>
            <w:rPr>
              <w:rStyle w:val="Hyperlink"/>
            </w:rPr>
          </w:pPr>
          <w:hyperlink w:anchor="_Toc1268628169">
            <w:r w:rsidRPr="0234A699">
              <w:rPr>
                <w:rStyle w:val="Hyperlink"/>
              </w:rPr>
              <w:t>C.</w:t>
            </w:r>
            <w:r>
              <w:tab/>
            </w:r>
            <w:r w:rsidRPr="0234A699">
              <w:rPr>
                <w:rStyle w:val="Hyperlink"/>
              </w:rPr>
              <w:t>SCHEDULE OF EVENTS</w:t>
            </w:r>
            <w:r>
              <w:tab/>
            </w:r>
            <w:r>
              <w:fldChar w:fldCharType="begin"/>
            </w:r>
            <w:r>
              <w:instrText>PAGEREF _Toc1268628169 \h</w:instrText>
            </w:r>
            <w:r>
              <w:fldChar w:fldCharType="separate"/>
            </w:r>
            <w:r w:rsidRPr="0234A699">
              <w:rPr>
                <w:rStyle w:val="Hyperlink"/>
              </w:rPr>
              <w:t>10</w:t>
            </w:r>
            <w:r>
              <w:fldChar w:fldCharType="end"/>
            </w:r>
          </w:hyperlink>
        </w:p>
        <w:p w14:paraId="4B10BD95" w14:textId="7CEA97A0" w:rsidR="0234A699" w:rsidRDefault="0234A699" w:rsidP="0234A699">
          <w:pPr>
            <w:pStyle w:val="TOC3"/>
            <w:tabs>
              <w:tab w:val="right" w:leader="dot" w:pos="11040"/>
            </w:tabs>
            <w:rPr>
              <w:rStyle w:val="Hyperlink"/>
            </w:rPr>
          </w:pPr>
          <w:hyperlink w:anchor="_Toc823910052">
            <w:r w:rsidRPr="0234A699">
              <w:rPr>
                <w:rStyle w:val="Hyperlink"/>
              </w:rPr>
              <w:t>D.</w:t>
            </w:r>
            <w:r>
              <w:tab/>
            </w:r>
            <w:r w:rsidRPr="0234A699">
              <w:rPr>
                <w:rStyle w:val="Hyperlink"/>
              </w:rPr>
              <w:t>WRITTEN QUESTIONS AND ANSWERS</w:t>
            </w:r>
            <w:r>
              <w:tab/>
            </w:r>
            <w:r>
              <w:fldChar w:fldCharType="begin"/>
            </w:r>
            <w:r>
              <w:instrText>PAGEREF _Toc823910052 \h</w:instrText>
            </w:r>
            <w:r>
              <w:fldChar w:fldCharType="separate"/>
            </w:r>
            <w:r w:rsidRPr="0234A699">
              <w:rPr>
                <w:rStyle w:val="Hyperlink"/>
              </w:rPr>
              <w:t>10</w:t>
            </w:r>
            <w:r>
              <w:fldChar w:fldCharType="end"/>
            </w:r>
          </w:hyperlink>
        </w:p>
        <w:p w14:paraId="7733D821" w14:textId="204920D9" w:rsidR="0234A699" w:rsidRDefault="0234A699" w:rsidP="0234A699">
          <w:pPr>
            <w:pStyle w:val="TOC3"/>
            <w:tabs>
              <w:tab w:val="right" w:leader="dot" w:pos="11040"/>
            </w:tabs>
            <w:rPr>
              <w:rStyle w:val="Hyperlink"/>
            </w:rPr>
          </w:pPr>
          <w:hyperlink w:anchor="_Toc1739480091">
            <w:r w:rsidRPr="0234A699">
              <w:rPr>
                <w:rStyle w:val="Hyperlink"/>
              </w:rPr>
              <w:t>E.</w:t>
            </w:r>
            <w:r>
              <w:tab/>
            </w:r>
            <w:r w:rsidRPr="0234A699">
              <w:rPr>
                <w:rStyle w:val="Hyperlink"/>
              </w:rPr>
              <w:t>SECRETARY OF STATE/TAX COMMISSIONER REGISTRATION REQUIREMENTS</w:t>
            </w:r>
            <w:r>
              <w:tab/>
            </w:r>
            <w:r>
              <w:fldChar w:fldCharType="begin"/>
            </w:r>
            <w:r>
              <w:instrText>PAGEREF _Toc1739480091 \h</w:instrText>
            </w:r>
            <w:r>
              <w:fldChar w:fldCharType="separate"/>
            </w:r>
            <w:r w:rsidRPr="0234A699">
              <w:rPr>
                <w:rStyle w:val="Hyperlink"/>
              </w:rPr>
              <w:t>11</w:t>
            </w:r>
            <w:r>
              <w:fldChar w:fldCharType="end"/>
            </w:r>
          </w:hyperlink>
        </w:p>
        <w:p w14:paraId="633B09BB" w14:textId="09D9CBEF" w:rsidR="0234A699" w:rsidRDefault="0234A699" w:rsidP="0234A699">
          <w:pPr>
            <w:pStyle w:val="TOC3"/>
            <w:tabs>
              <w:tab w:val="right" w:leader="dot" w:pos="11040"/>
            </w:tabs>
            <w:rPr>
              <w:rStyle w:val="Hyperlink"/>
            </w:rPr>
          </w:pPr>
          <w:hyperlink w:anchor="_Toc1498905321">
            <w:r w:rsidRPr="0234A699">
              <w:rPr>
                <w:rStyle w:val="Hyperlink"/>
              </w:rPr>
              <w:t>F.</w:t>
            </w:r>
            <w:r>
              <w:tab/>
            </w:r>
            <w:r w:rsidRPr="0234A699">
              <w:rPr>
                <w:rStyle w:val="Hyperlink"/>
              </w:rPr>
              <w:t>ETHICS IN PUBLIC CONTRACTING</w:t>
            </w:r>
            <w:r>
              <w:tab/>
            </w:r>
            <w:r>
              <w:fldChar w:fldCharType="begin"/>
            </w:r>
            <w:r>
              <w:instrText>PAGEREF _Toc1498905321 \h</w:instrText>
            </w:r>
            <w:r>
              <w:fldChar w:fldCharType="separate"/>
            </w:r>
            <w:r w:rsidRPr="0234A699">
              <w:rPr>
                <w:rStyle w:val="Hyperlink"/>
              </w:rPr>
              <w:t>11</w:t>
            </w:r>
            <w:r>
              <w:fldChar w:fldCharType="end"/>
            </w:r>
          </w:hyperlink>
        </w:p>
        <w:p w14:paraId="524E299C" w14:textId="4BB7F672" w:rsidR="0234A699" w:rsidRDefault="0234A699" w:rsidP="0234A699">
          <w:pPr>
            <w:pStyle w:val="TOC3"/>
            <w:tabs>
              <w:tab w:val="right" w:leader="dot" w:pos="11040"/>
            </w:tabs>
            <w:rPr>
              <w:rStyle w:val="Hyperlink"/>
            </w:rPr>
          </w:pPr>
          <w:hyperlink w:anchor="_Toc673687646">
            <w:r w:rsidRPr="0234A699">
              <w:rPr>
                <w:rStyle w:val="Hyperlink"/>
              </w:rPr>
              <w:t>G.</w:t>
            </w:r>
            <w:r>
              <w:tab/>
            </w:r>
            <w:r w:rsidRPr="0234A699">
              <w:rPr>
                <w:rStyle w:val="Hyperlink"/>
              </w:rPr>
              <w:t>DEVIATIONS FROM THE SOLICITATION</w:t>
            </w:r>
            <w:r>
              <w:tab/>
            </w:r>
            <w:r>
              <w:fldChar w:fldCharType="begin"/>
            </w:r>
            <w:r>
              <w:instrText>PAGEREF _Toc673687646 \h</w:instrText>
            </w:r>
            <w:r>
              <w:fldChar w:fldCharType="separate"/>
            </w:r>
            <w:r w:rsidRPr="0234A699">
              <w:rPr>
                <w:rStyle w:val="Hyperlink"/>
              </w:rPr>
              <w:t>11</w:t>
            </w:r>
            <w:r>
              <w:fldChar w:fldCharType="end"/>
            </w:r>
          </w:hyperlink>
        </w:p>
        <w:p w14:paraId="670788AA" w14:textId="2B220F8C" w:rsidR="0234A699" w:rsidRDefault="0234A699" w:rsidP="0234A699">
          <w:pPr>
            <w:pStyle w:val="TOC3"/>
            <w:tabs>
              <w:tab w:val="right" w:leader="dot" w:pos="11040"/>
            </w:tabs>
            <w:rPr>
              <w:rStyle w:val="Hyperlink"/>
            </w:rPr>
          </w:pPr>
          <w:hyperlink w:anchor="_Toc163120933">
            <w:r w:rsidRPr="0234A699">
              <w:rPr>
                <w:rStyle w:val="Hyperlink"/>
              </w:rPr>
              <w:t>H.</w:t>
            </w:r>
            <w:r>
              <w:tab/>
            </w:r>
            <w:r w:rsidRPr="0234A699">
              <w:rPr>
                <w:rStyle w:val="Hyperlink"/>
              </w:rPr>
              <w:t>SUBMISSION OF SOLICITATION RESPONSES</w:t>
            </w:r>
            <w:r>
              <w:tab/>
            </w:r>
            <w:r>
              <w:fldChar w:fldCharType="begin"/>
            </w:r>
            <w:r>
              <w:instrText>PAGEREF _Toc163120933 \h</w:instrText>
            </w:r>
            <w:r>
              <w:fldChar w:fldCharType="separate"/>
            </w:r>
            <w:r w:rsidRPr="0234A699">
              <w:rPr>
                <w:rStyle w:val="Hyperlink"/>
              </w:rPr>
              <w:t>11</w:t>
            </w:r>
            <w:r>
              <w:fldChar w:fldCharType="end"/>
            </w:r>
          </w:hyperlink>
        </w:p>
        <w:p w14:paraId="2D3BC51C" w14:textId="43789F64" w:rsidR="0234A699" w:rsidRDefault="0234A699" w:rsidP="0234A699">
          <w:pPr>
            <w:pStyle w:val="TOC3"/>
            <w:tabs>
              <w:tab w:val="right" w:leader="dot" w:pos="11040"/>
            </w:tabs>
            <w:rPr>
              <w:rStyle w:val="Hyperlink"/>
            </w:rPr>
          </w:pPr>
          <w:hyperlink w:anchor="_Toc80973131">
            <w:r w:rsidRPr="0234A699">
              <w:rPr>
                <w:rStyle w:val="Hyperlink"/>
              </w:rPr>
              <w:t>I.</w:t>
            </w:r>
            <w:r>
              <w:tab/>
            </w:r>
            <w:r w:rsidRPr="0234A699">
              <w:rPr>
                <w:rStyle w:val="Hyperlink"/>
              </w:rPr>
              <w:t>SOLICITATION PREPARATION COSTS</w:t>
            </w:r>
            <w:r>
              <w:tab/>
            </w:r>
            <w:r>
              <w:fldChar w:fldCharType="begin"/>
            </w:r>
            <w:r>
              <w:instrText>PAGEREF _Toc80973131 \h</w:instrText>
            </w:r>
            <w:r>
              <w:fldChar w:fldCharType="separate"/>
            </w:r>
            <w:r w:rsidRPr="0234A699">
              <w:rPr>
                <w:rStyle w:val="Hyperlink"/>
              </w:rPr>
              <w:t>12</w:t>
            </w:r>
            <w:r>
              <w:fldChar w:fldCharType="end"/>
            </w:r>
          </w:hyperlink>
        </w:p>
        <w:p w14:paraId="68177DAC" w14:textId="15361BE0" w:rsidR="0234A699" w:rsidRDefault="0234A699" w:rsidP="0234A699">
          <w:pPr>
            <w:pStyle w:val="TOC3"/>
            <w:tabs>
              <w:tab w:val="right" w:leader="dot" w:pos="11040"/>
            </w:tabs>
            <w:rPr>
              <w:rStyle w:val="Hyperlink"/>
            </w:rPr>
          </w:pPr>
          <w:hyperlink w:anchor="_Toc484481708">
            <w:r w:rsidRPr="0234A699">
              <w:rPr>
                <w:rStyle w:val="Hyperlink"/>
              </w:rPr>
              <w:t>J.</w:t>
            </w:r>
            <w:r>
              <w:tab/>
            </w:r>
            <w:r w:rsidRPr="0234A699">
              <w:rPr>
                <w:rStyle w:val="Hyperlink"/>
              </w:rPr>
              <w:t>FAILURE TO COMPLY WITH SOLICITATION</w:t>
            </w:r>
            <w:r>
              <w:tab/>
            </w:r>
            <w:r>
              <w:fldChar w:fldCharType="begin"/>
            </w:r>
            <w:r>
              <w:instrText>PAGEREF _Toc484481708 \h</w:instrText>
            </w:r>
            <w:r>
              <w:fldChar w:fldCharType="separate"/>
            </w:r>
            <w:r w:rsidRPr="0234A699">
              <w:rPr>
                <w:rStyle w:val="Hyperlink"/>
              </w:rPr>
              <w:t>12</w:t>
            </w:r>
            <w:r>
              <w:fldChar w:fldCharType="end"/>
            </w:r>
          </w:hyperlink>
        </w:p>
        <w:p w14:paraId="6F5823D8" w14:textId="6CE3B9B2" w:rsidR="0234A699" w:rsidRDefault="0234A699" w:rsidP="0234A699">
          <w:pPr>
            <w:pStyle w:val="TOC3"/>
            <w:tabs>
              <w:tab w:val="right" w:leader="dot" w:pos="11040"/>
            </w:tabs>
            <w:rPr>
              <w:rStyle w:val="Hyperlink"/>
            </w:rPr>
          </w:pPr>
          <w:hyperlink w:anchor="_Toc1812502048">
            <w:r w:rsidRPr="0234A699">
              <w:rPr>
                <w:rStyle w:val="Hyperlink"/>
              </w:rPr>
              <w:t>K.</w:t>
            </w:r>
            <w:r>
              <w:tab/>
            </w:r>
            <w:r w:rsidRPr="0234A699">
              <w:rPr>
                <w:rStyle w:val="Hyperlink"/>
              </w:rPr>
              <w:t>SOLICITATION RESPONSE CORRECTIONS</w:t>
            </w:r>
            <w:r>
              <w:tab/>
            </w:r>
            <w:r>
              <w:fldChar w:fldCharType="begin"/>
            </w:r>
            <w:r>
              <w:instrText>PAGEREF _Toc1812502048 \h</w:instrText>
            </w:r>
            <w:r>
              <w:fldChar w:fldCharType="separate"/>
            </w:r>
            <w:r w:rsidRPr="0234A699">
              <w:rPr>
                <w:rStyle w:val="Hyperlink"/>
              </w:rPr>
              <w:t>13</w:t>
            </w:r>
            <w:r>
              <w:fldChar w:fldCharType="end"/>
            </w:r>
          </w:hyperlink>
        </w:p>
        <w:p w14:paraId="19BB8457" w14:textId="389911D6" w:rsidR="0234A699" w:rsidRDefault="0234A699" w:rsidP="0234A699">
          <w:pPr>
            <w:pStyle w:val="TOC3"/>
            <w:tabs>
              <w:tab w:val="right" w:leader="dot" w:pos="11040"/>
            </w:tabs>
            <w:rPr>
              <w:rStyle w:val="Hyperlink"/>
            </w:rPr>
          </w:pPr>
          <w:hyperlink w:anchor="_Toc1775790782">
            <w:r w:rsidRPr="0234A699">
              <w:rPr>
                <w:rStyle w:val="Hyperlink"/>
              </w:rPr>
              <w:t>L.</w:t>
            </w:r>
            <w:r>
              <w:tab/>
            </w:r>
            <w:r w:rsidRPr="0234A699">
              <w:rPr>
                <w:rStyle w:val="Hyperlink"/>
              </w:rPr>
              <w:t>LATE SOLICITATION RESPONSES</w:t>
            </w:r>
            <w:r>
              <w:tab/>
            </w:r>
            <w:r>
              <w:fldChar w:fldCharType="begin"/>
            </w:r>
            <w:r>
              <w:instrText>PAGEREF _Toc1775790782 \h</w:instrText>
            </w:r>
            <w:r>
              <w:fldChar w:fldCharType="separate"/>
            </w:r>
            <w:r w:rsidRPr="0234A699">
              <w:rPr>
                <w:rStyle w:val="Hyperlink"/>
              </w:rPr>
              <w:t>13</w:t>
            </w:r>
            <w:r>
              <w:fldChar w:fldCharType="end"/>
            </w:r>
          </w:hyperlink>
        </w:p>
        <w:p w14:paraId="12CC1A88" w14:textId="3616070F" w:rsidR="0234A699" w:rsidRDefault="0234A699" w:rsidP="0234A699">
          <w:pPr>
            <w:pStyle w:val="TOC3"/>
            <w:tabs>
              <w:tab w:val="right" w:leader="dot" w:pos="11040"/>
            </w:tabs>
            <w:rPr>
              <w:rStyle w:val="Hyperlink"/>
            </w:rPr>
          </w:pPr>
          <w:hyperlink w:anchor="_Toc1294717348">
            <w:r w:rsidRPr="0234A699">
              <w:rPr>
                <w:rStyle w:val="Hyperlink"/>
              </w:rPr>
              <w:t>M.</w:t>
            </w:r>
            <w:r>
              <w:tab/>
            </w:r>
            <w:r w:rsidRPr="0234A699">
              <w:rPr>
                <w:rStyle w:val="Hyperlink"/>
              </w:rPr>
              <w:t>BID OPENING</w:t>
            </w:r>
            <w:r>
              <w:tab/>
            </w:r>
            <w:r>
              <w:fldChar w:fldCharType="begin"/>
            </w:r>
            <w:r>
              <w:instrText>PAGEREF _Toc1294717348 \h</w:instrText>
            </w:r>
            <w:r>
              <w:fldChar w:fldCharType="separate"/>
            </w:r>
            <w:r w:rsidRPr="0234A699">
              <w:rPr>
                <w:rStyle w:val="Hyperlink"/>
              </w:rPr>
              <w:t>13</w:t>
            </w:r>
            <w:r>
              <w:fldChar w:fldCharType="end"/>
            </w:r>
          </w:hyperlink>
        </w:p>
        <w:p w14:paraId="2C936105" w14:textId="4630ED94" w:rsidR="0234A699" w:rsidRDefault="0234A699" w:rsidP="0234A699">
          <w:pPr>
            <w:pStyle w:val="TOC3"/>
            <w:tabs>
              <w:tab w:val="right" w:leader="dot" w:pos="11040"/>
            </w:tabs>
            <w:rPr>
              <w:rStyle w:val="Hyperlink"/>
            </w:rPr>
          </w:pPr>
          <w:hyperlink w:anchor="_Toc1852691067">
            <w:r w:rsidRPr="0234A699">
              <w:rPr>
                <w:rStyle w:val="Hyperlink"/>
              </w:rPr>
              <w:t>N.</w:t>
            </w:r>
            <w:r>
              <w:tab/>
            </w:r>
            <w:r w:rsidRPr="0234A699">
              <w:rPr>
                <w:rStyle w:val="Hyperlink"/>
              </w:rPr>
              <w:t>SOLICITATION REQUIREMENTS</w:t>
            </w:r>
            <w:r>
              <w:tab/>
            </w:r>
            <w:r>
              <w:fldChar w:fldCharType="begin"/>
            </w:r>
            <w:r>
              <w:instrText>PAGEREF _Toc1852691067 \h</w:instrText>
            </w:r>
            <w:r>
              <w:fldChar w:fldCharType="separate"/>
            </w:r>
            <w:r w:rsidRPr="0234A699">
              <w:rPr>
                <w:rStyle w:val="Hyperlink"/>
              </w:rPr>
              <w:t>13</w:t>
            </w:r>
            <w:r>
              <w:fldChar w:fldCharType="end"/>
            </w:r>
          </w:hyperlink>
        </w:p>
        <w:p w14:paraId="79ECD655" w14:textId="3453FF5B" w:rsidR="0234A699" w:rsidRDefault="0234A699" w:rsidP="0234A699">
          <w:pPr>
            <w:pStyle w:val="TOC3"/>
            <w:tabs>
              <w:tab w:val="right" w:leader="dot" w:pos="11040"/>
            </w:tabs>
            <w:rPr>
              <w:rStyle w:val="Hyperlink"/>
            </w:rPr>
          </w:pPr>
          <w:hyperlink w:anchor="_Toc342059607">
            <w:r w:rsidRPr="0234A699">
              <w:rPr>
                <w:rStyle w:val="Hyperlink"/>
              </w:rPr>
              <w:t>O.</w:t>
            </w:r>
            <w:r>
              <w:tab/>
            </w:r>
            <w:r w:rsidRPr="0234A699">
              <w:rPr>
                <w:rStyle w:val="Hyperlink"/>
              </w:rPr>
              <w:t>EVALUATION COMMITTEE</w:t>
            </w:r>
            <w:r>
              <w:tab/>
            </w:r>
            <w:r>
              <w:fldChar w:fldCharType="begin"/>
            </w:r>
            <w:r>
              <w:instrText>PAGEREF _Toc342059607 \h</w:instrText>
            </w:r>
            <w:r>
              <w:fldChar w:fldCharType="separate"/>
            </w:r>
            <w:r w:rsidRPr="0234A699">
              <w:rPr>
                <w:rStyle w:val="Hyperlink"/>
              </w:rPr>
              <w:t>13</w:t>
            </w:r>
            <w:r>
              <w:fldChar w:fldCharType="end"/>
            </w:r>
          </w:hyperlink>
        </w:p>
        <w:p w14:paraId="221D7AE9" w14:textId="0EC3CD52" w:rsidR="0234A699" w:rsidRDefault="0234A699" w:rsidP="0234A699">
          <w:pPr>
            <w:pStyle w:val="TOC3"/>
            <w:tabs>
              <w:tab w:val="right" w:leader="dot" w:pos="11040"/>
            </w:tabs>
            <w:rPr>
              <w:rStyle w:val="Hyperlink"/>
            </w:rPr>
          </w:pPr>
          <w:hyperlink w:anchor="_Toc374722282">
            <w:r w:rsidRPr="0234A699">
              <w:rPr>
                <w:rStyle w:val="Hyperlink"/>
              </w:rPr>
              <w:t>P.</w:t>
            </w:r>
            <w:r>
              <w:tab/>
            </w:r>
            <w:r w:rsidRPr="0234A699">
              <w:rPr>
                <w:rStyle w:val="Hyperlink"/>
              </w:rPr>
              <w:t>EVALUATION OF SOLICITATION RESPONSES</w:t>
            </w:r>
            <w:r>
              <w:tab/>
            </w:r>
            <w:r>
              <w:fldChar w:fldCharType="begin"/>
            </w:r>
            <w:r>
              <w:instrText>PAGEREF _Toc374722282 \h</w:instrText>
            </w:r>
            <w:r>
              <w:fldChar w:fldCharType="separate"/>
            </w:r>
            <w:r w:rsidRPr="0234A699">
              <w:rPr>
                <w:rStyle w:val="Hyperlink"/>
              </w:rPr>
              <w:t>13</w:t>
            </w:r>
            <w:r>
              <w:fldChar w:fldCharType="end"/>
            </w:r>
          </w:hyperlink>
        </w:p>
        <w:p w14:paraId="7876293E" w14:textId="56CD36A1" w:rsidR="0234A699" w:rsidRDefault="0234A699" w:rsidP="0234A699">
          <w:pPr>
            <w:pStyle w:val="TOC3"/>
            <w:tabs>
              <w:tab w:val="right" w:leader="dot" w:pos="11040"/>
            </w:tabs>
            <w:rPr>
              <w:rStyle w:val="Hyperlink"/>
            </w:rPr>
          </w:pPr>
          <w:hyperlink w:anchor="_Toc838184708">
            <w:r w:rsidRPr="0234A699">
              <w:rPr>
                <w:rStyle w:val="Hyperlink"/>
              </w:rPr>
              <w:t>Q.</w:t>
            </w:r>
            <w:r>
              <w:tab/>
            </w:r>
            <w:r w:rsidRPr="0234A699">
              <w:rPr>
                <w:rStyle w:val="Hyperlink"/>
              </w:rPr>
              <w:t>BEST AND FINAL OFFER</w:t>
            </w:r>
            <w:r>
              <w:tab/>
            </w:r>
            <w:r>
              <w:fldChar w:fldCharType="begin"/>
            </w:r>
            <w:r>
              <w:instrText>PAGEREF _Toc838184708 \h</w:instrText>
            </w:r>
            <w:r>
              <w:fldChar w:fldCharType="separate"/>
            </w:r>
            <w:r w:rsidRPr="0234A699">
              <w:rPr>
                <w:rStyle w:val="Hyperlink"/>
              </w:rPr>
              <w:t>14</w:t>
            </w:r>
            <w:r>
              <w:fldChar w:fldCharType="end"/>
            </w:r>
          </w:hyperlink>
        </w:p>
        <w:p w14:paraId="5DF1BB01" w14:textId="63E747FD" w:rsidR="0234A699" w:rsidRDefault="0234A699" w:rsidP="0234A699">
          <w:pPr>
            <w:pStyle w:val="TOC3"/>
            <w:tabs>
              <w:tab w:val="right" w:leader="dot" w:pos="11040"/>
            </w:tabs>
            <w:rPr>
              <w:rStyle w:val="Hyperlink"/>
            </w:rPr>
          </w:pPr>
          <w:hyperlink w:anchor="_Toc2134229532">
            <w:r w:rsidRPr="0234A699">
              <w:rPr>
                <w:rStyle w:val="Hyperlink"/>
              </w:rPr>
              <w:t>R.</w:t>
            </w:r>
            <w:r>
              <w:tab/>
            </w:r>
            <w:r w:rsidRPr="0234A699">
              <w:rPr>
                <w:rStyle w:val="Hyperlink"/>
              </w:rPr>
              <w:t>REFERENCE AND CREDIT CHECKS</w:t>
            </w:r>
            <w:r>
              <w:tab/>
            </w:r>
            <w:r>
              <w:fldChar w:fldCharType="begin"/>
            </w:r>
            <w:r>
              <w:instrText>PAGEREF _Toc2134229532 \h</w:instrText>
            </w:r>
            <w:r>
              <w:fldChar w:fldCharType="separate"/>
            </w:r>
            <w:r w:rsidRPr="0234A699">
              <w:rPr>
                <w:rStyle w:val="Hyperlink"/>
              </w:rPr>
              <w:t>14</w:t>
            </w:r>
            <w:r>
              <w:fldChar w:fldCharType="end"/>
            </w:r>
          </w:hyperlink>
        </w:p>
        <w:p w14:paraId="538096AB" w14:textId="564E668C" w:rsidR="0234A699" w:rsidRDefault="0234A699" w:rsidP="0234A699">
          <w:pPr>
            <w:pStyle w:val="TOC3"/>
            <w:tabs>
              <w:tab w:val="right" w:leader="dot" w:pos="11040"/>
            </w:tabs>
            <w:rPr>
              <w:rStyle w:val="Hyperlink"/>
            </w:rPr>
          </w:pPr>
          <w:hyperlink w:anchor="_Toc1473723120">
            <w:r w:rsidRPr="0234A699">
              <w:rPr>
                <w:rStyle w:val="Hyperlink"/>
              </w:rPr>
              <w:t>S.</w:t>
            </w:r>
            <w:r>
              <w:tab/>
            </w:r>
            <w:r w:rsidRPr="0234A699">
              <w:rPr>
                <w:rStyle w:val="Hyperlink"/>
              </w:rPr>
              <w:t>AWARD</w:t>
            </w:r>
            <w:r>
              <w:tab/>
            </w:r>
            <w:r>
              <w:fldChar w:fldCharType="begin"/>
            </w:r>
            <w:r>
              <w:instrText>PAGEREF _Toc1473723120 \h</w:instrText>
            </w:r>
            <w:r>
              <w:fldChar w:fldCharType="separate"/>
            </w:r>
            <w:r w:rsidRPr="0234A699">
              <w:rPr>
                <w:rStyle w:val="Hyperlink"/>
              </w:rPr>
              <w:t>14</w:t>
            </w:r>
            <w:r>
              <w:fldChar w:fldCharType="end"/>
            </w:r>
          </w:hyperlink>
        </w:p>
        <w:p w14:paraId="3D7CE328" w14:textId="37ACE4F9" w:rsidR="0234A699" w:rsidRDefault="0234A699" w:rsidP="0234A699">
          <w:pPr>
            <w:pStyle w:val="TOC3"/>
            <w:tabs>
              <w:tab w:val="right" w:leader="dot" w:pos="11040"/>
            </w:tabs>
            <w:rPr>
              <w:rStyle w:val="Hyperlink"/>
            </w:rPr>
          </w:pPr>
          <w:hyperlink w:anchor="_Toc1129104935">
            <w:r w:rsidRPr="0234A699">
              <w:rPr>
                <w:rStyle w:val="Hyperlink"/>
              </w:rPr>
              <w:t>T.</w:t>
            </w:r>
            <w:r>
              <w:tab/>
            </w:r>
            <w:r w:rsidRPr="0234A699">
              <w:rPr>
                <w:rStyle w:val="Hyperlink"/>
              </w:rPr>
              <w:t>LUMP SUM OR “ALL OR NONE” SOLICITATION RESPONSES</w:t>
            </w:r>
            <w:r>
              <w:tab/>
            </w:r>
            <w:r>
              <w:fldChar w:fldCharType="begin"/>
            </w:r>
            <w:r>
              <w:instrText>PAGEREF _Toc1129104935 \h</w:instrText>
            </w:r>
            <w:r>
              <w:fldChar w:fldCharType="separate"/>
            </w:r>
            <w:r w:rsidRPr="0234A699">
              <w:rPr>
                <w:rStyle w:val="Hyperlink"/>
              </w:rPr>
              <w:t>15</w:t>
            </w:r>
            <w:r>
              <w:fldChar w:fldCharType="end"/>
            </w:r>
          </w:hyperlink>
        </w:p>
        <w:p w14:paraId="4963D76D" w14:textId="6BEC62A9" w:rsidR="0234A699" w:rsidRDefault="0234A699" w:rsidP="0234A699">
          <w:pPr>
            <w:pStyle w:val="TOC3"/>
            <w:tabs>
              <w:tab w:val="right" w:leader="dot" w:pos="11040"/>
            </w:tabs>
            <w:rPr>
              <w:rStyle w:val="Hyperlink"/>
            </w:rPr>
          </w:pPr>
          <w:hyperlink w:anchor="_Toc178364800">
            <w:r w:rsidRPr="0234A699">
              <w:rPr>
                <w:rStyle w:val="Hyperlink"/>
              </w:rPr>
              <w:t>U.</w:t>
            </w:r>
            <w:r>
              <w:tab/>
            </w:r>
            <w:r w:rsidRPr="0234A699">
              <w:rPr>
                <w:rStyle w:val="Hyperlink"/>
              </w:rPr>
              <w:t>REJECTION OF SOLICITATION RESPONSES</w:t>
            </w:r>
            <w:r>
              <w:tab/>
            </w:r>
            <w:r>
              <w:fldChar w:fldCharType="begin"/>
            </w:r>
            <w:r>
              <w:instrText>PAGEREF _Toc178364800 \h</w:instrText>
            </w:r>
            <w:r>
              <w:fldChar w:fldCharType="separate"/>
            </w:r>
            <w:r w:rsidRPr="0234A699">
              <w:rPr>
                <w:rStyle w:val="Hyperlink"/>
              </w:rPr>
              <w:t>15</w:t>
            </w:r>
            <w:r>
              <w:fldChar w:fldCharType="end"/>
            </w:r>
          </w:hyperlink>
        </w:p>
        <w:p w14:paraId="75929A8C" w14:textId="14E6A1C9" w:rsidR="0234A699" w:rsidRDefault="0234A699" w:rsidP="0234A699">
          <w:pPr>
            <w:pStyle w:val="TOC3"/>
            <w:tabs>
              <w:tab w:val="right" w:leader="dot" w:pos="11040"/>
            </w:tabs>
            <w:rPr>
              <w:rStyle w:val="Hyperlink"/>
            </w:rPr>
          </w:pPr>
          <w:hyperlink w:anchor="_Toc2105303627">
            <w:r w:rsidRPr="0234A699">
              <w:rPr>
                <w:rStyle w:val="Hyperlink"/>
              </w:rPr>
              <w:t>V.</w:t>
            </w:r>
            <w:r>
              <w:tab/>
            </w:r>
            <w:r w:rsidRPr="0234A699">
              <w:rPr>
                <w:rStyle w:val="Hyperlink"/>
              </w:rPr>
              <w:t>PRICES &amp; COST CLARIFICATION</w:t>
            </w:r>
            <w:r>
              <w:tab/>
            </w:r>
            <w:r>
              <w:fldChar w:fldCharType="begin"/>
            </w:r>
            <w:r>
              <w:instrText>PAGEREF _Toc2105303627 \h</w:instrText>
            </w:r>
            <w:r>
              <w:fldChar w:fldCharType="separate"/>
            </w:r>
            <w:r w:rsidRPr="0234A699">
              <w:rPr>
                <w:rStyle w:val="Hyperlink"/>
              </w:rPr>
              <w:t>15</w:t>
            </w:r>
            <w:r>
              <w:fldChar w:fldCharType="end"/>
            </w:r>
          </w:hyperlink>
        </w:p>
        <w:p w14:paraId="787DF5B2" w14:textId="00CEC375" w:rsidR="0234A699" w:rsidRDefault="0234A699" w:rsidP="0234A699">
          <w:pPr>
            <w:pStyle w:val="TOC3"/>
            <w:tabs>
              <w:tab w:val="right" w:leader="dot" w:pos="11040"/>
            </w:tabs>
            <w:rPr>
              <w:rStyle w:val="Hyperlink"/>
            </w:rPr>
          </w:pPr>
          <w:hyperlink w:anchor="_Toc972253029">
            <w:r w:rsidRPr="0234A699">
              <w:rPr>
                <w:rStyle w:val="Hyperlink"/>
              </w:rPr>
              <w:t>W.</w:t>
            </w:r>
            <w:r>
              <w:tab/>
            </w:r>
            <w:r w:rsidRPr="0234A699">
              <w:rPr>
                <w:rStyle w:val="Hyperlink"/>
              </w:rPr>
              <w:t>VENDOR DEMONSTRATIONS</w:t>
            </w:r>
            <w:r>
              <w:tab/>
            </w:r>
            <w:r>
              <w:fldChar w:fldCharType="begin"/>
            </w:r>
            <w:r>
              <w:instrText>PAGEREF _Toc972253029 \h</w:instrText>
            </w:r>
            <w:r>
              <w:fldChar w:fldCharType="separate"/>
            </w:r>
            <w:r w:rsidRPr="0234A699">
              <w:rPr>
                <w:rStyle w:val="Hyperlink"/>
              </w:rPr>
              <w:t>15</w:t>
            </w:r>
            <w:r>
              <w:fldChar w:fldCharType="end"/>
            </w:r>
          </w:hyperlink>
        </w:p>
        <w:p w14:paraId="2E3A20B6" w14:textId="3AEBA7FB" w:rsidR="0234A699" w:rsidRDefault="0234A699" w:rsidP="0234A699">
          <w:pPr>
            <w:pStyle w:val="TOC1"/>
            <w:tabs>
              <w:tab w:val="right" w:leader="dot" w:pos="11040"/>
            </w:tabs>
            <w:rPr>
              <w:rStyle w:val="Hyperlink"/>
            </w:rPr>
          </w:pPr>
          <w:hyperlink w:anchor="_Toc316133501">
            <w:r w:rsidRPr="0234A699">
              <w:rPr>
                <w:rStyle w:val="Hyperlink"/>
              </w:rPr>
              <w:t>II.</w:t>
            </w:r>
            <w:r>
              <w:tab/>
            </w:r>
            <w:r w:rsidRPr="0234A699">
              <w:rPr>
                <w:rStyle w:val="Hyperlink"/>
              </w:rPr>
              <w:t>TERMS AND CONDITIONS</w:t>
            </w:r>
            <w:r>
              <w:tab/>
            </w:r>
            <w:r>
              <w:fldChar w:fldCharType="begin"/>
            </w:r>
            <w:r>
              <w:instrText>PAGEREF _Toc316133501 \h</w:instrText>
            </w:r>
            <w:r>
              <w:fldChar w:fldCharType="separate"/>
            </w:r>
            <w:r w:rsidRPr="0234A699">
              <w:rPr>
                <w:rStyle w:val="Hyperlink"/>
              </w:rPr>
              <w:t>16</w:t>
            </w:r>
            <w:r>
              <w:fldChar w:fldCharType="end"/>
            </w:r>
          </w:hyperlink>
        </w:p>
        <w:p w14:paraId="1DF064D9" w14:textId="45E38F71" w:rsidR="0234A699" w:rsidRDefault="0234A699" w:rsidP="0234A699">
          <w:pPr>
            <w:pStyle w:val="TOC3"/>
            <w:tabs>
              <w:tab w:val="right" w:leader="dot" w:pos="11040"/>
            </w:tabs>
            <w:rPr>
              <w:rStyle w:val="Hyperlink"/>
            </w:rPr>
          </w:pPr>
          <w:hyperlink w:anchor="_Toc1233582272">
            <w:r w:rsidRPr="0234A699">
              <w:rPr>
                <w:rStyle w:val="Hyperlink"/>
              </w:rPr>
              <w:t>A.</w:t>
            </w:r>
            <w:r>
              <w:tab/>
            </w:r>
            <w:r w:rsidRPr="0234A699">
              <w:rPr>
                <w:rStyle w:val="Hyperlink"/>
              </w:rPr>
              <w:t>GENERAL</w:t>
            </w:r>
            <w:r>
              <w:tab/>
            </w:r>
            <w:r>
              <w:fldChar w:fldCharType="begin"/>
            </w:r>
            <w:r>
              <w:instrText>PAGEREF _Toc1233582272 \h</w:instrText>
            </w:r>
            <w:r>
              <w:fldChar w:fldCharType="separate"/>
            </w:r>
            <w:r w:rsidRPr="0234A699">
              <w:rPr>
                <w:rStyle w:val="Hyperlink"/>
              </w:rPr>
              <w:t>16</w:t>
            </w:r>
            <w:r>
              <w:fldChar w:fldCharType="end"/>
            </w:r>
          </w:hyperlink>
        </w:p>
        <w:p w14:paraId="6FE7D754" w14:textId="228302F9" w:rsidR="0234A699" w:rsidRDefault="0234A699" w:rsidP="0234A699">
          <w:pPr>
            <w:pStyle w:val="TOC3"/>
            <w:tabs>
              <w:tab w:val="right" w:leader="dot" w:pos="11040"/>
            </w:tabs>
            <w:rPr>
              <w:rStyle w:val="Hyperlink"/>
            </w:rPr>
          </w:pPr>
          <w:hyperlink w:anchor="_Toc329877654">
            <w:r w:rsidRPr="0234A699">
              <w:rPr>
                <w:rStyle w:val="Hyperlink"/>
              </w:rPr>
              <w:t>B.</w:t>
            </w:r>
            <w:r>
              <w:tab/>
            </w:r>
            <w:r w:rsidRPr="0234A699">
              <w:rPr>
                <w:rStyle w:val="Hyperlink"/>
              </w:rPr>
              <w:t>NOTIFICATION</w:t>
            </w:r>
            <w:r>
              <w:tab/>
            </w:r>
            <w:r>
              <w:fldChar w:fldCharType="begin"/>
            </w:r>
            <w:r>
              <w:instrText>PAGEREF _Toc329877654 \h</w:instrText>
            </w:r>
            <w:r>
              <w:fldChar w:fldCharType="separate"/>
            </w:r>
            <w:r w:rsidRPr="0234A699">
              <w:rPr>
                <w:rStyle w:val="Hyperlink"/>
              </w:rPr>
              <w:t>17</w:t>
            </w:r>
            <w:r>
              <w:fldChar w:fldCharType="end"/>
            </w:r>
          </w:hyperlink>
        </w:p>
        <w:p w14:paraId="5AB6234D" w14:textId="700B86A6" w:rsidR="0234A699" w:rsidRDefault="0234A699" w:rsidP="0234A699">
          <w:pPr>
            <w:pStyle w:val="TOC3"/>
            <w:tabs>
              <w:tab w:val="right" w:leader="dot" w:pos="11040"/>
            </w:tabs>
            <w:rPr>
              <w:rStyle w:val="Hyperlink"/>
            </w:rPr>
          </w:pPr>
          <w:hyperlink w:anchor="_Toc137807651">
            <w:r w:rsidRPr="0234A699">
              <w:rPr>
                <w:rStyle w:val="Hyperlink"/>
              </w:rPr>
              <w:t>C.</w:t>
            </w:r>
            <w:r>
              <w:tab/>
            </w:r>
            <w:r w:rsidRPr="0234A699">
              <w:rPr>
                <w:rStyle w:val="Hyperlink"/>
              </w:rPr>
              <w:t>GOVERNING LAW</w:t>
            </w:r>
            <w:r>
              <w:tab/>
            </w:r>
            <w:r>
              <w:fldChar w:fldCharType="begin"/>
            </w:r>
            <w:r>
              <w:instrText>PAGEREF _Toc137807651 \h</w:instrText>
            </w:r>
            <w:r>
              <w:fldChar w:fldCharType="separate"/>
            </w:r>
            <w:r w:rsidRPr="0234A699">
              <w:rPr>
                <w:rStyle w:val="Hyperlink"/>
              </w:rPr>
              <w:t>17</w:t>
            </w:r>
            <w:r>
              <w:fldChar w:fldCharType="end"/>
            </w:r>
          </w:hyperlink>
        </w:p>
        <w:p w14:paraId="1A46E2A0" w14:textId="45777C56" w:rsidR="0234A699" w:rsidRDefault="0234A699" w:rsidP="0234A699">
          <w:pPr>
            <w:pStyle w:val="TOC3"/>
            <w:tabs>
              <w:tab w:val="right" w:leader="dot" w:pos="11040"/>
            </w:tabs>
            <w:rPr>
              <w:rStyle w:val="Hyperlink"/>
            </w:rPr>
          </w:pPr>
          <w:hyperlink w:anchor="_Toc321111332">
            <w:r w:rsidRPr="0234A699">
              <w:rPr>
                <w:rStyle w:val="Hyperlink"/>
              </w:rPr>
              <w:t>D.</w:t>
            </w:r>
            <w:r>
              <w:tab/>
            </w:r>
            <w:r w:rsidRPr="0234A699">
              <w:rPr>
                <w:rStyle w:val="Hyperlink"/>
              </w:rPr>
              <w:t>BEGINNING OF WORK &amp; SUSPENSION OF SERVICES</w:t>
            </w:r>
            <w:r>
              <w:tab/>
            </w:r>
            <w:r>
              <w:fldChar w:fldCharType="begin"/>
            </w:r>
            <w:r>
              <w:instrText>PAGEREF _Toc321111332 \h</w:instrText>
            </w:r>
            <w:r>
              <w:fldChar w:fldCharType="separate"/>
            </w:r>
            <w:r w:rsidRPr="0234A699">
              <w:rPr>
                <w:rStyle w:val="Hyperlink"/>
              </w:rPr>
              <w:t>17</w:t>
            </w:r>
            <w:r>
              <w:fldChar w:fldCharType="end"/>
            </w:r>
          </w:hyperlink>
        </w:p>
        <w:p w14:paraId="09B60121" w14:textId="2B049D89" w:rsidR="0234A699" w:rsidRDefault="0234A699" w:rsidP="0234A699">
          <w:pPr>
            <w:pStyle w:val="TOC3"/>
            <w:tabs>
              <w:tab w:val="right" w:leader="dot" w:pos="11040"/>
            </w:tabs>
            <w:rPr>
              <w:rStyle w:val="Hyperlink"/>
            </w:rPr>
          </w:pPr>
          <w:hyperlink w:anchor="_Toc860555595">
            <w:r w:rsidRPr="0234A699">
              <w:rPr>
                <w:rStyle w:val="Hyperlink"/>
              </w:rPr>
              <w:t>E.</w:t>
            </w:r>
            <w:r>
              <w:tab/>
            </w:r>
            <w:r w:rsidRPr="0234A699">
              <w:rPr>
                <w:rStyle w:val="Hyperlink"/>
              </w:rPr>
              <w:t>AMENDMENT</w:t>
            </w:r>
            <w:r>
              <w:tab/>
            </w:r>
            <w:r>
              <w:fldChar w:fldCharType="begin"/>
            </w:r>
            <w:r>
              <w:instrText>PAGEREF _Toc860555595 \h</w:instrText>
            </w:r>
            <w:r>
              <w:fldChar w:fldCharType="separate"/>
            </w:r>
            <w:r w:rsidRPr="0234A699">
              <w:rPr>
                <w:rStyle w:val="Hyperlink"/>
              </w:rPr>
              <w:t>17</w:t>
            </w:r>
            <w:r>
              <w:fldChar w:fldCharType="end"/>
            </w:r>
          </w:hyperlink>
        </w:p>
        <w:p w14:paraId="03B920C4" w14:textId="3C5AE70D" w:rsidR="0234A699" w:rsidRDefault="0234A699" w:rsidP="0234A699">
          <w:pPr>
            <w:pStyle w:val="TOC3"/>
            <w:tabs>
              <w:tab w:val="right" w:leader="dot" w:pos="11040"/>
            </w:tabs>
            <w:rPr>
              <w:rStyle w:val="Hyperlink"/>
            </w:rPr>
          </w:pPr>
          <w:hyperlink w:anchor="_Toc1677898036">
            <w:r w:rsidRPr="0234A699">
              <w:rPr>
                <w:rStyle w:val="Hyperlink"/>
              </w:rPr>
              <w:t>F.</w:t>
            </w:r>
            <w:r>
              <w:tab/>
            </w:r>
            <w:r w:rsidRPr="0234A699">
              <w:rPr>
                <w:rStyle w:val="Hyperlink"/>
              </w:rPr>
              <w:t>RECORD OF VENDOR PERFORMANCE</w:t>
            </w:r>
            <w:r>
              <w:tab/>
            </w:r>
            <w:r>
              <w:fldChar w:fldCharType="begin"/>
            </w:r>
            <w:r>
              <w:instrText>PAGEREF _Toc1677898036 \h</w:instrText>
            </w:r>
            <w:r>
              <w:fldChar w:fldCharType="separate"/>
            </w:r>
            <w:r w:rsidRPr="0234A699">
              <w:rPr>
                <w:rStyle w:val="Hyperlink"/>
              </w:rPr>
              <w:t>17</w:t>
            </w:r>
            <w:r>
              <w:fldChar w:fldCharType="end"/>
            </w:r>
          </w:hyperlink>
        </w:p>
        <w:p w14:paraId="4F9FA027" w14:textId="40F87EF2" w:rsidR="0234A699" w:rsidRDefault="0234A699" w:rsidP="0234A699">
          <w:pPr>
            <w:pStyle w:val="TOC3"/>
            <w:tabs>
              <w:tab w:val="right" w:leader="dot" w:pos="11040"/>
            </w:tabs>
            <w:rPr>
              <w:rStyle w:val="Hyperlink"/>
            </w:rPr>
          </w:pPr>
          <w:hyperlink w:anchor="_Toc1139656316">
            <w:r w:rsidRPr="0234A699">
              <w:rPr>
                <w:rStyle w:val="Hyperlink"/>
              </w:rPr>
              <w:t>G.</w:t>
            </w:r>
            <w:r>
              <w:tab/>
            </w:r>
            <w:r w:rsidRPr="0234A699">
              <w:rPr>
                <w:rStyle w:val="Hyperlink"/>
              </w:rPr>
              <w:t>NOTICE OF POTENTIAL VENDOR BREACH</w:t>
            </w:r>
            <w:r>
              <w:tab/>
            </w:r>
            <w:r>
              <w:fldChar w:fldCharType="begin"/>
            </w:r>
            <w:r>
              <w:instrText>PAGEREF _Toc1139656316 \h</w:instrText>
            </w:r>
            <w:r>
              <w:fldChar w:fldCharType="separate"/>
            </w:r>
            <w:r w:rsidRPr="0234A699">
              <w:rPr>
                <w:rStyle w:val="Hyperlink"/>
              </w:rPr>
              <w:t>18</w:t>
            </w:r>
            <w:r>
              <w:fldChar w:fldCharType="end"/>
            </w:r>
          </w:hyperlink>
        </w:p>
        <w:p w14:paraId="6BC7498A" w14:textId="1A49D858" w:rsidR="0234A699" w:rsidRDefault="0234A699" w:rsidP="0234A699">
          <w:pPr>
            <w:pStyle w:val="TOC3"/>
            <w:tabs>
              <w:tab w:val="right" w:leader="dot" w:pos="11040"/>
            </w:tabs>
            <w:rPr>
              <w:rStyle w:val="Hyperlink"/>
            </w:rPr>
          </w:pPr>
          <w:hyperlink w:anchor="_Toc685888005">
            <w:r w:rsidRPr="0234A699">
              <w:rPr>
                <w:rStyle w:val="Hyperlink"/>
              </w:rPr>
              <w:t>H.</w:t>
            </w:r>
            <w:r>
              <w:tab/>
            </w:r>
            <w:r w:rsidRPr="0234A699">
              <w:rPr>
                <w:rStyle w:val="Hyperlink"/>
              </w:rPr>
              <w:t>BREACH</w:t>
            </w:r>
            <w:r>
              <w:tab/>
            </w:r>
            <w:r>
              <w:fldChar w:fldCharType="begin"/>
            </w:r>
            <w:r>
              <w:instrText>PAGEREF _Toc685888005 \h</w:instrText>
            </w:r>
            <w:r>
              <w:fldChar w:fldCharType="separate"/>
            </w:r>
            <w:r w:rsidRPr="0234A699">
              <w:rPr>
                <w:rStyle w:val="Hyperlink"/>
              </w:rPr>
              <w:t>18</w:t>
            </w:r>
            <w:r>
              <w:fldChar w:fldCharType="end"/>
            </w:r>
          </w:hyperlink>
        </w:p>
        <w:p w14:paraId="6828C61D" w14:textId="2BAA99E0" w:rsidR="0234A699" w:rsidRDefault="0234A699" w:rsidP="0234A699">
          <w:pPr>
            <w:pStyle w:val="TOC3"/>
            <w:tabs>
              <w:tab w:val="right" w:leader="dot" w:pos="11040"/>
            </w:tabs>
            <w:rPr>
              <w:rStyle w:val="Hyperlink"/>
            </w:rPr>
          </w:pPr>
          <w:hyperlink w:anchor="_Toc951950690">
            <w:r w:rsidRPr="0234A699">
              <w:rPr>
                <w:rStyle w:val="Hyperlink"/>
              </w:rPr>
              <w:t>I.</w:t>
            </w:r>
            <w:r>
              <w:tab/>
            </w:r>
            <w:r w:rsidRPr="0234A699">
              <w:rPr>
                <w:rStyle w:val="Hyperlink"/>
              </w:rPr>
              <w:t>NON-WAIVER OF BREACH</w:t>
            </w:r>
            <w:r>
              <w:tab/>
            </w:r>
            <w:r>
              <w:fldChar w:fldCharType="begin"/>
            </w:r>
            <w:r>
              <w:instrText>PAGEREF _Toc951950690 \h</w:instrText>
            </w:r>
            <w:r>
              <w:fldChar w:fldCharType="separate"/>
            </w:r>
            <w:r w:rsidRPr="0234A699">
              <w:rPr>
                <w:rStyle w:val="Hyperlink"/>
              </w:rPr>
              <w:t>18</w:t>
            </w:r>
            <w:r>
              <w:fldChar w:fldCharType="end"/>
            </w:r>
          </w:hyperlink>
        </w:p>
        <w:p w14:paraId="3C800AAE" w14:textId="3984664C" w:rsidR="0234A699" w:rsidRDefault="0234A699" w:rsidP="0234A699">
          <w:pPr>
            <w:pStyle w:val="TOC3"/>
            <w:tabs>
              <w:tab w:val="right" w:leader="dot" w:pos="11040"/>
            </w:tabs>
            <w:rPr>
              <w:rStyle w:val="Hyperlink"/>
            </w:rPr>
          </w:pPr>
          <w:hyperlink w:anchor="_Toc1981366455">
            <w:r w:rsidRPr="0234A699">
              <w:rPr>
                <w:rStyle w:val="Hyperlink"/>
              </w:rPr>
              <w:t>J.</w:t>
            </w:r>
            <w:r>
              <w:tab/>
            </w:r>
            <w:r w:rsidRPr="0234A699">
              <w:rPr>
                <w:rStyle w:val="Hyperlink"/>
              </w:rPr>
              <w:t>SEVERABILITY</w:t>
            </w:r>
            <w:r>
              <w:tab/>
            </w:r>
            <w:r>
              <w:fldChar w:fldCharType="begin"/>
            </w:r>
            <w:r>
              <w:instrText>PAGEREF _Toc1981366455 \h</w:instrText>
            </w:r>
            <w:r>
              <w:fldChar w:fldCharType="separate"/>
            </w:r>
            <w:r w:rsidRPr="0234A699">
              <w:rPr>
                <w:rStyle w:val="Hyperlink"/>
              </w:rPr>
              <w:t>18</w:t>
            </w:r>
            <w:r>
              <w:fldChar w:fldCharType="end"/>
            </w:r>
          </w:hyperlink>
        </w:p>
        <w:p w14:paraId="7E61D7A7" w14:textId="2FBA5CD5" w:rsidR="0234A699" w:rsidRDefault="0234A699" w:rsidP="0234A699">
          <w:pPr>
            <w:pStyle w:val="TOC3"/>
            <w:tabs>
              <w:tab w:val="right" w:leader="dot" w:pos="11040"/>
            </w:tabs>
            <w:rPr>
              <w:rStyle w:val="Hyperlink"/>
            </w:rPr>
          </w:pPr>
          <w:hyperlink w:anchor="_Toc680710496">
            <w:r w:rsidRPr="0234A699">
              <w:rPr>
                <w:rStyle w:val="Hyperlink"/>
              </w:rPr>
              <w:t>K.</w:t>
            </w:r>
            <w:r>
              <w:tab/>
            </w:r>
            <w:r w:rsidRPr="0234A699">
              <w:rPr>
                <w:rStyle w:val="Hyperlink"/>
              </w:rPr>
              <w:t>INDEMNIFICATION</w:t>
            </w:r>
            <w:r>
              <w:tab/>
            </w:r>
            <w:r>
              <w:fldChar w:fldCharType="begin"/>
            </w:r>
            <w:r>
              <w:instrText>PAGEREF _Toc680710496 \h</w:instrText>
            </w:r>
            <w:r>
              <w:fldChar w:fldCharType="separate"/>
            </w:r>
            <w:r w:rsidRPr="0234A699">
              <w:rPr>
                <w:rStyle w:val="Hyperlink"/>
              </w:rPr>
              <w:t>18</w:t>
            </w:r>
            <w:r>
              <w:fldChar w:fldCharType="end"/>
            </w:r>
          </w:hyperlink>
        </w:p>
        <w:p w14:paraId="2415B96C" w14:textId="09E04C55" w:rsidR="0234A699" w:rsidRDefault="0234A699" w:rsidP="0234A699">
          <w:pPr>
            <w:pStyle w:val="TOC3"/>
            <w:tabs>
              <w:tab w:val="right" w:leader="dot" w:pos="11040"/>
            </w:tabs>
            <w:rPr>
              <w:rStyle w:val="Hyperlink"/>
            </w:rPr>
          </w:pPr>
          <w:hyperlink w:anchor="_Toc889692915">
            <w:r w:rsidRPr="0234A699">
              <w:rPr>
                <w:rStyle w:val="Hyperlink"/>
              </w:rPr>
              <w:t>L.</w:t>
            </w:r>
            <w:r>
              <w:tab/>
            </w:r>
            <w:r w:rsidRPr="0234A699">
              <w:rPr>
                <w:rStyle w:val="Hyperlink"/>
              </w:rPr>
              <w:t>ASSIGNMENT, SALE, OR MERGER</w:t>
            </w:r>
            <w:r>
              <w:tab/>
            </w:r>
            <w:r>
              <w:fldChar w:fldCharType="begin"/>
            </w:r>
            <w:r>
              <w:instrText>PAGEREF _Toc889692915 \h</w:instrText>
            </w:r>
            <w:r>
              <w:fldChar w:fldCharType="separate"/>
            </w:r>
            <w:r w:rsidRPr="0234A699">
              <w:rPr>
                <w:rStyle w:val="Hyperlink"/>
              </w:rPr>
              <w:t>19</w:t>
            </w:r>
            <w:r>
              <w:fldChar w:fldCharType="end"/>
            </w:r>
          </w:hyperlink>
        </w:p>
        <w:p w14:paraId="25D39E0A" w14:textId="153A85AD" w:rsidR="0234A699" w:rsidRDefault="0234A699" w:rsidP="0234A699">
          <w:pPr>
            <w:pStyle w:val="TOC3"/>
            <w:tabs>
              <w:tab w:val="right" w:leader="dot" w:pos="11040"/>
            </w:tabs>
            <w:rPr>
              <w:rStyle w:val="Hyperlink"/>
            </w:rPr>
          </w:pPr>
          <w:hyperlink w:anchor="_Toc1568754935">
            <w:r w:rsidRPr="0234A699">
              <w:rPr>
                <w:rStyle w:val="Hyperlink"/>
              </w:rPr>
              <w:t>M.</w:t>
            </w:r>
            <w:r>
              <w:tab/>
            </w:r>
            <w:r w:rsidRPr="0234A699">
              <w:rPr>
                <w:rStyle w:val="Hyperlink"/>
              </w:rPr>
              <w:t>FORCE MAJEURE</w:t>
            </w:r>
            <w:r>
              <w:tab/>
            </w:r>
            <w:r>
              <w:fldChar w:fldCharType="begin"/>
            </w:r>
            <w:r>
              <w:instrText>PAGEREF _Toc1568754935 \h</w:instrText>
            </w:r>
            <w:r>
              <w:fldChar w:fldCharType="separate"/>
            </w:r>
            <w:r w:rsidRPr="0234A699">
              <w:rPr>
                <w:rStyle w:val="Hyperlink"/>
              </w:rPr>
              <w:t>19</w:t>
            </w:r>
            <w:r>
              <w:fldChar w:fldCharType="end"/>
            </w:r>
          </w:hyperlink>
        </w:p>
        <w:p w14:paraId="503F2792" w14:textId="16B9E1DF" w:rsidR="0234A699" w:rsidRDefault="0234A699" w:rsidP="0234A699">
          <w:pPr>
            <w:pStyle w:val="TOC3"/>
            <w:tabs>
              <w:tab w:val="right" w:leader="dot" w:pos="11040"/>
            </w:tabs>
            <w:rPr>
              <w:rStyle w:val="Hyperlink"/>
            </w:rPr>
          </w:pPr>
          <w:hyperlink w:anchor="_Toc601584746">
            <w:r w:rsidRPr="0234A699">
              <w:rPr>
                <w:rStyle w:val="Hyperlink"/>
              </w:rPr>
              <w:t>N.</w:t>
            </w:r>
            <w:r>
              <w:tab/>
            </w:r>
            <w:r w:rsidRPr="0234A699">
              <w:rPr>
                <w:rStyle w:val="Hyperlink"/>
              </w:rPr>
              <w:t>CONFIDENTIALITY</w:t>
            </w:r>
            <w:r>
              <w:tab/>
            </w:r>
            <w:r>
              <w:fldChar w:fldCharType="begin"/>
            </w:r>
            <w:r>
              <w:instrText>PAGEREF _Toc601584746 \h</w:instrText>
            </w:r>
            <w:r>
              <w:fldChar w:fldCharType="separate"/>
            </w:r>
            <w:r w:rsidRPr="0234A699">
              <w:rPr>
                <w:rStyle w:val="Hyperlink"/>
              </w:rPr>
              <w:t>19</w:t>
            </w:r>
            <w:r>
              <w:fldChar w:fldCharType="end"/>
            </w:r>
          </w:hyperlink>
        </w:p>
        <w:p w14:paraId="562722E5" w14:textId="1EF4823F" w:rsidR="0234A699" w:rsidRDefault="0234A699" w:rsidP="0234A699">
          <w:pPr>
            <w:pStyle w:val="TOC3"/>
            <w:tabs>
              <w:tab w:val="right" w:leader="dot" w:pos="11040"/>
            </w:tabs>
            <w:rPr>
              <w:rStyle w:val="Hyperlink"/>
            </w:rPr>
          </w:pPr>
          <w:hyperlink w:anchor="_Toc177612650">
            <w:r w:rsidRPr="0234A699">
              <w:rPr>
                <w:rStyle w:val="Hyperlink"/>
              </w:rPr>
              <w:t>O.</w:t>
            </w:r>
            <w:r>
              <w:tab/>
            </w:r>
            <w:r w:rsidRPr="0234A699">
              <w:rPr>
                <w:rStyle w:val="Hyperlink"/>
              </w:rPr>
              <w:t>EARLY TERMINATION</w:t>
            </w:r>
            <w:r>
              <w:tab/>
            </w:r>
            <w:r>
              <w:fldChar w:fldCharType="begin"/>
            </w:r>
            <w:r>
              <w:instrText>PAGEREF _Toc177612650 \h</w:instrText>
            </w:r>
            <w:r>
              <w:fldChar w:fldCharType="separate"/>
            </w:r>
            <w:r w:rsidRPr="0234A699">
              <w:rPr>
                <w:rStyle w:val="Hyperlink"/>
              </w:rPr>
              <w:t>19</w:t>
            </w:r>
            <w:r>
              <w:fldChar w:fldCharType="end"/>
            </w:r>
          </w:hyperlink>
        </w:p>
        <w:p w14:paraId="42D664C2" w14:textId="0A5A837B" w:rsidR="0234A699" w:rsidRDefault="0234A699" w:rsidP="0234A699">
          <w:pPr>
            <w:pStyle w:val="TOC3"/>
            <w:tabs>
              <w:tab w:val="right" w:leader="dot" w:pos="11040"/>
            </w:tabs>
            <w:rPr>
              <w:rStyle w:val="Hyperlink"/>
            </w:rPr>
          </w:pPr>
          <w:hyperlink w:anchor="_Toc1940785604">
            <w:r w:rsidRPr="0234A699">
              <w:rPr>
                <w:rStyle w:val="Hyperlink"/>
              </w:rPr>
              <w:t>P.</w:t>
            </w:r>
            <w:r>
              <w:tab/>
            </w:r>
            <w:r w:rsidRPr="0234A699">
              <w:rPr>
                <w:rStyle w:val="Hyperlink"/>
              </w:rPr>
              <w:t>CONTRACT CLOSEOUT</w:t>
            </w:r>
            <w:r>
              <w:tab/>
            </w:r>
            <w:r>
              <w:fldChar w:fldCharType="begin"/>
            </w:r>
            <w:r>
              <w:instrText>PAGEREF _Toc1940785604 \h</w:instrText>
            </w:r>
            <w:r>
              <w:fldChar w:fldCharType="separate"/>
            </w:r>
            <w:r w:rsidRPr="0234A699">
              <w:rPr>
                <w:rStyle w:val="Hyperlink"/>
              </w:rPr>
              <w:t>20</w:t>
            </w:r>
            <w:r>
              <w:fldChar w:fldCharType="end"/>
            </w:r>
          </w:hyperlink>
        </w:p>
        <w:p w14:paraId="1FF0935E" w14:textId="047A2815" w:rsidR="0234A699" w:rsidRDefault="0234A699" w:rsidP="0234A699">
          <w:pPr>
            <w:pStyle w:val="TOC3"/>
            <w:tabs>
              <w:tab w:val="right" w:leader="dot" w:pos="11040"/>
            </w:tabs>
            <w:rPr>
              <w:rStyle w:val="Hyperlink"/>
            </w:rPr>
          </w:pPr>
          <w:hyperlink w:anchor="_Toc1741259125">
            <w:r w:rsidRPr="0234A699">
              <w:rPr>
                <w:rStyle w:val="Hyperlink"/>
              </w:rPr>
              <w:t>Q.</w:t>
            </w:r>
            <w:r>
              <w:tab/>
            </w:r>
            <w:r w:rsidRPr="0234A699">
              <w:rPr>
                <w:rStyle w:val="Hyperlink"/>
              </w:rPr>
              <w:t>AMERICANS WITH DISABILITIES ACT</w:t>
            </w:r>
            <w:r>
              <w:tab/>
            </w:r>
            <w:r>
              <w:fldChar w:fldCharType="begin"/>
            </w:r>
            <w:r>
              <w:instrText>PAGEREF _Toc1741259125 \h</w:instrText>
            </w:r>
            <w:r>
              <w:fldChar w:fldCharType="separate"/>
            </w:r>
            <w:r w:rsidRPr="0234A699">
              <w:rPr>
                <w:rStyle w:val="Hyperlink"/>
              </w:rPr>
              <w:t>20</w:t>
            </w:r>
            <w:r>
              <w:fldChar w:fldCharType="end"/>
            </w:r>
          </w:hyperlink>
        </w:p>
        <w:p w14:paraId="2FC50653" w14:textId="2DAC6BA1" w:rsidR="0234A699" w:rsidRDefault="0234A699" w:rsidP="0234A699">
          <w:pPr>
            <w:pStyle w:val="TOC3"/>
            <w:tabs>
              <w:tab w:val="right" w:leader="dot" w:pos="11040"/>
            </w:tabs>
            <w:rPr>
              <w:rStyle w:val="Hyperlink"/>
            </w:rPr>
          </w:pPr>
          <w:hyperlink w:anchor="_Toc88308745">
            <w:r w:rsidRPr="0234A699">
              <w:rPr>
                <w:rStyle w:val="Hyperlink"/>
              </w:rPr>
              <w:t>R.</w:t>
            </w:r>
            <w:r>
              <w:tab/>
            </w:r>
            <w:r w:rsidRPr="0234A699">
              <w:rPr>
                <w:rStyle w:val="Hyperlink"/>
              </w:rPr>
              <w:t>DIGITAL ACCESSIBILITY REQUIREMENTS</w:t>
            </w:r>
            <w:r>
              <w:tab/>
            </w:r>
            <w:r>
              <w:fldChar w:fldCharType="begin"/>
            </w:r>
            <w:r>
              <w:instrText>PAGEREF _Toc88308745 \h</w:instrText>
            </w:r>
            <w:r>
              <w:fldChar w:fldCharType="separate"/>
            </w:r>
            <w:r w:rsidRPr="0234A699">
              <w:rPr>
                <w:rStyle w:val="Hyperlink"/>
              </w:rPr>
              <w:t>20</w:t>
            </w:r>
            <w:r>
              <w:fldChar w:fldCharType="end"/>
            </w:r>
          </w:hyperlink>
        </w:p>
        <w:p w14:paraId="29D22D41" w14:textId="2CDE5DB5" w:rsidR="0234A699" w:rsidRDefault="0234A699" w:rsidP="0234A699">
          <w:pPr>
            <w:pStyle w:val="TOC3"/>
            <w:tabs>
              <w:tab w:val="right" w:leader="dot" w:pos="11040"/>
            </w:tabs>
            <w:rPr>
              <w:rStyle w:val="Hyperlink"/>
            </w:rPr>
          </w:pPr>
          <w:hyperlink w:anchor="_Toc268820040">
            <w:r w:rsidRPr="0234A699">
              <w:rPr>
                <w:rStyle w:val="Hyperlink"/>
              </w:rPr>
              <w:t>S.</w:t>
            </w:r>
            <w:r>
              <w:tab/>
            </w:r>
            <w:r w:rsidRPr="0234A699">
              <w:rPr>
                <w:rStyle w:val="Hyperlink"/>
              </w:rPr>
              <w:t>TECHNOLOGY ACCESS REQUIREMENTS</w:t>
            </w:r>
            <w:r>
              <w:tab/>
            </w:r>
            <w:r>
              <w:fldChar w:fldCharType="begin"/>
            </w:r>
            <w:r>
              <w:instrText>PAGEREF _Toc268820040 \h</w:instrText>
            </w:r>
            <w:r>
              <w:fldChar w:fldCharType="separate"/>
            </w:r>
            <w:r w:rsidRPr="0234A699">
              <w:rPr>
                <w:rStyle w:val="Hyperlink"/>
              </w:rPr>
              <w:t>20</w:t>
            </w:r>
            <w:r>
              <w:fldChar w:fldCharType="end"/>
            </w:r>
          </w:hyperlink>
        </w:p>
        <w:p w14:paraId="6D0E99B7" w14:textId="2AE66B18" w:rsidR="0234A699" w:rsidRDefault="0234A699" w:rsidP="0234A699">
          <w:pPr>
            <w:pStyle w:val="TOC3"/>
            <w:tabs>
              <w:tab w:val="right" w:leader="dot" w:pos="11040"/>
            </w:tabs>
            <w:rPr>
              <w:rStyle w:val="Hyperlink"/>
            </w:rPr>
          </w:pPr>
          <w:hyperlink w:anchor="_Toc1451518656">
            <w:r w:rsidRPr="0234A699">
              <w:rPr>
                <w:rStyle w:val="Hyperlink"/>
              </w:rPr>
              <w:t>T.</w:t>
            </w:r>
            <w:r>
              <w:tab/>
            </w:r>
            <w:r w:rsidRPr="0234A699">
              <w:rPr>
                <w:rStyle w:val="Hyperlink"/>
              </w:rPr>
              <w:t>LOBBYING</w:t>
            </w:r>
            <w:r>
              <w:tab/>
            </w:r>
            <w:r>
              <w:fldChar w:fldCharType="begin"/>
            </w:r>
            <w:r>
              <w:instrText>PAGEREF _Toc1451518656 \h</w:instrText>
            </w:r>
            <w:r>
              <w:fldChar w:fldCharType="separate"/>
            </w:r>
            <w:r w:rsidRPr="0234A699">
              <w:rPr>
                <w:rStyle w:val="Hyperlink"/>
              </w:rPr>
              <w:t>20</w:t>
            </w:r>
            <w:r>
              <w:fldChar w:fldCharType="end"/>
            </w:r>
          </w:hyperlink>
        </w:p>
        <w:p w14:paraId="2F146EA9" w14:textId="5A1CA2DD" w:rsidR="0234A699" w:rsidRDefault="0234A699" w:rsidP="0234A699">
          <w:pPr>
            <w:pStyle w:val="TOC3"/>
            <w:tabs>
              <w:tab w:val="right" w:leader="dot" w:pos="11040"/>
            </w:tabs>
            <w:rPr>
              <w:rStyle w:val="Hyperlink"/>
            </w:rPr>
          </w:pPr>
          <w:hyperlink w:anchor="_Toc550046635">
            <w:r w:rsidRPr="0234A699">
              <w:rPr>
                <w:rStyle w:val="Hyperlink"/>
              </w:rPr>
              <w:t>U.</w:t>
            </w:r>
            <w:r>
              <w:tab/>
            </w:r>
            <w:r w:rsidRPr="0234A699">
              <w:rPr>
                <w:rStyle w:val="Hyperlink"/>
              </w:rPr>
              <w:t>RETAINAGE</w:t>
            </w:r>
            <w:r>
              <w:tab/>
            </w:r>
            <w:r>
              <w:fldChar w:fldCharType="begin"/>
            </w:r>
            <w:r>
              <w:instrText>PAGEREF _Toc550046635 \h</w:instrText>
            </w:r>
            <w:r>
              <w:fldChar w:fldCharType="separate"/>
            </w:r>
            <w:r w:rsidRPr="0234A699">
              <w:rPr>
                <w:rStyle w:val="Hyperlink"/>
              </w:rPr>
              <w:t>21</w:t>
            </w:r>
            <w:r>
              <w:fldChar w:fldCharType="end"/>
            </w:r>
          </w:hyperlink>
        </w:p>
        <w:p w14:paraId="79264A48" w14:textId="39172267" w:rsidR="0234A699" w:rsidRDefault="0234A699" w:rsidP="0234A699">
          <w:pPr>
            <w:pStyle w:val="TOC1"/>
            <w:tabs>
              <w:tab w:val="right" w:leader="dot" w:pos="11040"/>
            </w:tabs>
            <w:rPr>
              <w:rStyle w:val="Hyperlink"/>
            </w:rPr>
          </w:pPr>
          <w:hyperlink w:anchor="_Toc1269342756">
            <w:r w:rsidRPr="0234A699">
              <w:rPr>
                <w:rStyle w:val="Hyperlink"/>
              </w:rPr>
              <w:t>III.</w:t>
            </w:r>
            <w:r>
              <w:tab/>
            </w:r>
            <w:r w:rsidRPr="0234A699">
              <w:rPr>
                <w:rStyle w:val="Hyperlink"/>
              </w:rPr>
              <w:t>VENDOR DUTIES</w:t>
            </w:r>
            <w:r>
              <w:tab/>
            </w:r>
            <w:r>
              <w:fldChar w:fldCharType="begin"/>
            </w:r>
            <w:r>
              <w:instrText>PAGEREF _Toc1269342756 \h</w:instrText>
            </w:r>
            <w:r>
              <w:fldChar w:fldCharType="separate"/>
            </w:r>
            <w:r w:rsidRPr="0234A699">
              <w:rPr>
                <w:rStyle w:val="Hyperlink"/>
              </w:rPr>
              <w:t>21</w:t>
            </w:r>
            <w:r>
              <w:fldChar w:fldCharType="end"/>
            </w:r>
          </w:hyperlink>
        </w:p>
        <w:p w14:paraId="74C60FBC" w14:textId="2CAE6745" w:rsidR="0234A699" w:rsidRDefault="0234A699" w:rsidP="0234A699">
          <w:pPr>
            <w:pStyle w:val="TOC3"/>
            <w:tabs>
              <w:tab w:val="right" w:leader="dot" w:pos="11040"/>
            </w:tabs>
            <w:rPr>
              <w:rStyle w:val="Hyperlink"/>
            </w:rPr>
          </w:pPr>
          <w:hyperlink w:anchor="_Toc1638414100">
            <w:r w:rsidRPr="0234A699">
              <w:rPr>
                <w:rStyle w:val="Hyperlink"/>
              </w:rPr>
              <w:t>A.</w:t>
            </w:r>
            <w:r>
              <w:tab/>
            </w:r>
            <w:r w:rsidRPr="0234A699">
              <w:rPr>
                <w:rStyle w:val="Hyperlink"/>
              </w:rPr>
              <w:t>INDEPENDENT VENDOR / OBLIGATIONS</w:t>
            </w:r>
            <w:r>
              <w:tab/>
            </w:r>
            <w:r>
              <w:fldChar w:fldCharType="begin"/>
            </w:r>
            <w:r>
              <w:instrText>PAGEREF _Toc1638414100 \h</w:instrText>
            </w:r>
            <w:r>
              <w:fldChar w:fldCharType="separate"/>
            </w:r>
            <w:r w:rsidRPr="0234A699">
              <w:rPr>
                <w:rStyle w:val="Hyperlink"/>
              </w:rPr>
              <w:t>22</w:t>
            </w:r>
            <w:r>
              <w:fldChar w:fldCharType="end"/>
            </w:r>
          </w:hyperlink>
        </w:p>
        <w:p w14:paraId="571CBCD9" w14:textId="318781BA" w:rsidR="0234A699" w:rsidRDefault="0234A699" w:rsidP="0234A699">
          <w:pPr>
            <w:pStyle w:val="TOC3"/>
            <w:tabs>
              <w:tab w:val="right" w:leader="dot" w:pos="11040"/>
            </w:tabs>
            <w:rPr>
              <w:rStyle w:val="Hyperlink"/>
            </w:rPr>
          </w:pPr>
          <w:hyperlink w:anchor="_Toc1845704924">
            <w:r w:rsidRPr="0234A699">
              <w:rPr>
                <w:rStyle w:val="Hyperlink"/>
              </w:rPr>
              <w:t>B.</w:t>
            </w:r>
            <w:r>
              <w:tab/>
            </w:r>
            <w:r w:rsidRPr="0234A699">
              <w:rPr>
                <w:rStyle w:val="Hyperlink"/>
              </w:rPr>
              <w:t>FOREIGN ADVERSARY CONTRACTING PROHIBITION ACT CERTIFICATION</w:t>
            </w:r>
            <w:r>
              <w:tab/>
            </w:r>
            <w:r>
              <w:fldChar w:fldCharType="begin"/>
            </w:r>
            <w:r>
              <w:instrText>PAGEREF _Toc1845704924 \h</w:instrText>
            </w:r>
            <w:r>
              <w:fldChar w:fldCharType="separate"/>
            </w:r>
            <w:r w:rsidRPr="0234A699">
              <w:rPr>
                <w:rStyle w:val="Hyperlink"/>
              </w:rPr>
              <w:t>23</w:t>
            </w:r>
            <w:r>
              <w:fldChar w:fldCharType="end"/>
            </w:r>
          </w:hyperlink>
        </w:p>
        <w:p w14:paraId="7E964B93" w14:textId="488ED2F8" w:rsidR="0234A699" w:rsidRDefault="0234A699" w:rsidP="0234A699">
          <w:pPr>
            <w:pStyle w:val="TOC3"/>
            <w:tabs>
              <w:tab w:val="right" w:leader="dot" w:pos="11040"/>
            </w:tabs>
            <w:rPr>
              <w:rStyle w:val="Hyperlink"/>
            </w:rPr>
          </w:pPr>
          <w:hyperlink w:anchor="_Toc1193319331">
            <w:r w:rsidRPr="0234A699">
              <w:rPr>
                <w:rStyle w:val="Hyperlink"/>
              </w:rPr>
              <w:t>C.</w:t>
            </w:r>
            <w:r>
              <w:tab/>
            </w:r>
            <w:r w:rsidRPr="0234A699">
              <w:rPr>
                <w:rStyle w:val="Hyperlink"/>
              </w:rPr>
              <w:t>EMPLOYEE WORK ELIGIBILITY STATUS</w:t>
            </w:r>
            <w:r>
              <w:tab/>
            </w:r>
            <w:r>
              <w:fldChar w:fldCharType="begin"/>
            </w:r>
            <w:r>
              <w:instrText>PAGEREF _Toc1193319331 \h</w:instrText>
            </w:r>
            <w:r>
              <w:fldChar w:fldCharType="separate"/>
            </w:r>
            <w:r w:rsidRPr="0234A699">
              <w:rPr>
                <w:rStyle w:val="Hyperlink"/>
              </w:rPr>
              <w:t>23</w:t>
            </w:r>
            <w:r>
              <w:fldChar w:fldCharType="end"/>
            </w:r>
          </w:hyperlink>
        </w:p>
        <w:p w14:paraId="3CDC8763" w14:textId="0D73E535" w:rsidR="0234A699" w:rsidRDefault="0234A699" w:rsidP="0234A699">
          <w:pPr>
            <w:pStyle w:val="TOC3"/>
            <w:tabs>
              <w:tab w:val="right" w:leader="dot" w:pos="11040"/>
            </w:tabs>
            <w:rPr>
              <w:rStyle w:val="Hyperlink"/>
            </w:rPr>
          </w:pPr>
          <w:hyperlink w:anchor="_Toc1457644857">
            <w:r w:rsidRPr="0234A699">
              <w:rPr>
                <w:rStyle w:val="Hyperlink"/>
              </w:rPr>
              <w:t>D.</w:t>
            </w:r>
            <w:r>
              <w:tab/>
            </w:r>
            <w:r w:rsidRPr="0234A699">
              <w:rPr>
                <w:rStyle w:val="Hyperlink"/>
              </w:rPr>
              <w:t>COMPLIANCEWITHCIVILRIGHTSLAWSANDEQUALOPPORTUNITYEMPLOYMENT/NONDISCRIMINATION</w:t>
            </w:r>
            <w:r>
              <w:tab/>
            </w:r>
            <w:r>
              <w:fldChar w:fldCharType="begin"/>
            </w:r>
            <w:r>
              <w:instrText>PAGEREF _Toc1457644857 \h</w:instrText>
            </w:r>
            <w:r>
              <w:fldChar w:fldCharType="separate"/>
            </w:r>
            <w:r w:rsidRPr="0234A699">
              <w:rPr>
                <w:rStyle w:val="Hyperlink"/>
              </w:rPr>
              <w:t>23</w:t>
            </w:r>
            <w:r>
              <w:fldChar w:fldCharType="end"/>
            </w:r>
          </w:hyperlink>
        </w:p>
        <w:p w14:paraId="6F0A781B" w14:textId="771D5297" w:rsidR="0234A699" w:rsidRDefault="0234A699" w:rsidP="0234A699">
          <w:pPr>
            <w:pStyle w:val="TOC3"/>
            <w:tabs>
              <w:tab w:val="right" w:leader="dot" w:pos="11040"/>
            </w:tabs>
            <w:rPr>
              <w:rStyle w:val="Hyperlink"/>
            </w:rPr>
          </w:pPr>
          <w:hyperlink w:anchor="_Toc782725500">
            <w:r w:rsidRPr="0234A699">
              <w:rPr>
                <w:rStyle w:val="Hyperlink"/>
              </w:rPr>
              <w:t>E.</w:t>
            </w:r>
            <w:r>
              <w:tab/>
            </w:r>
            <w:r w:rsidRPr="0234A699">
              <w:rPr>
                <w:rStyle w:val="Hyperlink"/>
              </w:rPr>
              <w:t>COOPERATION WITH OTHER VENDORS</w:t>
            </w:r>
            <w:r>
              <w:tab/>
            </w:r>
            <w:r>
              <w:fldChar w:fldCharType="begin"/>
            </w:r>
            <w:r>
              <w:instrText>PAGEREF _Toc782725500 \h</w:instrText>
            </w:r>
            <w:r>
              <w:fldChar w:fldCharType="separate"/>
            </w:r>
            <w:r w:rsidRPr="0234A699">
              <w:rPr>
                <w:rStyle w:val="Hyperlink"/>
              </w:rPr>
              <w:t>23</w:t>
            </w:r>
            <w:r>
              <w:fldChar w:fldCharType="end"/>
            </w:r>
          </w:hyperlink>
        </w:p>
        <w:p w14:paraId="578B56E6" w14:textId="014DE926" w:rsidR="0234A699" w:rsidRDefault="0234A699" w:rsidP="0234A699">
          <w:pPr>
            <w:pStyle w:val="TOC3"/>
            <w:tabs>
              <w:tab w:val="right" w:leader="dot" w:pos="11040"/>
            </w:tabs>
            <w:rPr>
              <w:rStyle w:val="Hyperlink"/>
            </w:rPr>
          </w:pPr>
          <w:hyperlink w:anchor="_Toc450985443">
            <w:r w:rsidRPr="0234A699">
              <w:rPr>
                <w:rStyle w:val="Hyperlink"/>
              </w:rPr>
              <w:t>F.</w:t>
            </w:r>
            <w:r>
              <w:tab/>
            </w:r>
            <w:r w:rsidRPr="0234A699">
              <w:rPr>
                <w:rStyle w:val="Hyperlink"/>
              </w:rPr>
              <w:t>DISCOUNTS</w:t>
            </w:r>
            <w:r>
              <w:tab/>
            </w:r>
            <w:r>
              <w:fldChar w:fldCharType="begin"/>
            </w:r>
            <w:r>
              <w:instrText>PAGEREF _Toc450985443 \h</w:instrText>
            </w:r>
            <w:r>
              <w:fldChar w:fldCharType="separate"/>
            </w:r>
            <w:r w:rsidRPr="0234A699">
              <w:rPr>
                <w:rStyle w:val="Hyperlink"/>
              </w:rPr>
              <w:t>23</w:t>
            </w:r>
            <w:r>
              <w:fldChar w:fldCharType="end"/>
            </w:r>
          </w:hyperlink>
        </w:p>
        <w:p w14:paraId="496379F6" w14:textId="19FC9F0A" w:rsidR="0234A699" w:rsidRDefault="0234A699" w:rsidP="0234A699">
          <w:pPr>
            <w:pStyle w:val="TOC3"/>
            <w:tabs>
              <w:tab w:val="right" w:leader="dot" w:pos="11040"/>
            </w:tabs>
            <w:rPr>
              <w:rStyle w:val="Hyperlink"/>
            </w:rPr>
          </w:pPr>
          <w:hyperlink w:anchor="_Toc1871552696">
            <w:r w:rsidRPr="0234A699">
              <w:rPr>
                <w:rStyle w:val="Hyperlink"/>
              </w:rPr>
              <w:t>G.</w:t>
            </w:r>
            <w:r>
              <w:tab/>
            </w:r>
            <w:r w:rsidRPr="0234A699">
              <w:rPr>
                <w:rStyle w:val="Hyperlink"/>
              </w:rPr>
              <w:t>PRICES</w:t>
            </w:r>
            <w:r>
              <w:tab/>
            </w:r>
            <w:r>
              <w:fldChar w:fldCharType="begin"/>
            </w:r>
            <w:r>
              <w:instrText>PAGEREF _Toc1871552696 \h</w:instrText>
            </w:r>
            <w:r>
              <w:fldChar w:fldCharType="separate"/>
            </w:r>
            <w:r w:rsidRPr="0234A699">
              <w:rPr>
                <w:rStyle w:val="Hyperlink"/>
              </w:rPr>
              <w:t>23</w:t>
            </w:r>
            <w:r>
              <w:fldChar w:fldCharType="end"/>
            </w:r>
          </w:hyperlink>
        </w:p>
        <w:p w14:paraId="7BA82674" w14:textId="295A9206" w:rsidR="0234A699" w:rsidRDefault="0234A699" w:rsidP="0234A699">
          <w:pPr>
            <w:pStyle w:val="TOC3"/>
            <w:tabs>
              <w:tab w:val="right" w:leader="dot" w:pos="11040"/>
            </w:tabs>
            <w:rPr>
              <w:rStyle w:val="Hyperlink"/>
            </w:rPr>
          </w:pPr>
          <w:hyperlink w:anchor="_Toc1343442602">
            <w:r w:rsidRPr="0234A699">
              <w:rPr>
                <w:rStyle w:val="Hyperlink"/>
              </w:rPr>
              <w:t>H.</w:t>
            </w:r>
            <w:r>
              <w:tab/>
            </w:r>
            <w:r w:rsidRPr="0234A699">
              <w:rPr>
                <w:rStyle w:val="Hyperlink"/>
              </w:rPr>
              <w:t>PERMITS, REGULATIONS, LAWS</w:t>
            </w:r>
            <w:r>
              <w:tab/>
            </w:r>
            <w:r>
              <w:fldChar w:fldCharType="begin"/>
            </w:r>
            <w:r>
              <w:instrText>PAGEREF _Toc1343442602 \h</w:instrText>
            </w:r>
            <w:r>
              <w:fldChar w:fldCharType="separate"/>
            </w:r>
            <w:r w:rsidRPr="0234A699">
              <w:rPr>
                <w:rStyle w:val="Hyperlink"/>
              </w:rPr>
              <w:t>24</w:t>
            </w:r>
            <w:r>
              <w:fldChar w:fldCharType="end"/>
            </w:r>
          </w:hyperlink>
        </w:p>
        <w:p w14:paraId="6ADE9D48" w14:textId="5CA6D54E" w:rsidR="0234A699" w:rsidRDefault="0234A699" w:rsidP="0234A699">
          <w:pPr>
            <w:pStyle w:val="TOC3"/>
            <w:tabs>
              <w:tab w:val="right" w:leader="dot" w:pos="11040"/>
            </w:tabs>
            <w:rPr>
              <w:rStyle w:val="Hyperlink"/>
            </w:rPr>
          </w:pPr>
          <w:hyperlink w:anchor="_Toc235694653">
            <w:r w:rsidRPr="0234A699">
              <w:rPr>
                <w:rStyle w:val="Hyperlink"/>
              </w:rPr>
              <w:t>I.</w:t>
            </w:r>
            <w:r>
              <w:tab/>
            </w:r>
            <w:r w:rsidRPr="0234A699">
              <w:rPr>
                <w:rStyle w:val="Hyperlink"/>
              </w:rPr>
              <w:t>OWNERSHIP OF INFORMATION AND DATA / DELIVERABLES</w:t>
            </w:r>
            <w:r>
              <w:tab/>
            </w:r>
            <w:r>
              <w:fldChar w:fldCharType="begin"/>
            </w:r>
            <w:r>
              <w:instrText>PAGEREF _Toc235694653 \h</w:instrText>
            </w:r>
            <w:r>
              <w:fldChar w:fldCharType="separate"/>
            </w:r>
            <w:r w:rsidRPr="0234A699">
              <w:rPr>
                <w:rStyle w:val="Hyperlink"/>
              </w:rPr>
              <w:t>24</w:t>
            </w:r>
            <w:r>
              <w:fldChar w:fldCharType="end"/>
            </w:r>
          </w:hyperlink>
        </w:p>
        <w:p w14:paraId="36586604" w14:textId="5B5F92B4" w:rsidR="0234A699" w:rsidRDefault="0234A699" w:rsidP="009F0BC4">
          <w:pPr>
            <w:pStyle w:val="TOC3"/>
            <w:tabs>
              <w:tab w:val="right" w:leader="dot" w:pos="11040"/>
            </w:tabs>
            <w:rPr>
              <w:rStyle w:val="Hyperlink"/>
            </w:rPr>
          </w:pPr>
          <w:hyperlink w:anchor="_Toc2084500031">
            <w:r w:rsidRPr="0234A699">
              <w:rPr>
                <w:rStyle w:val="Hyperlink"/>
              </w:rPr>
              <w:t>J.</w:t>
            </w:r>
            <w:r>
              <w:tab/>
            </w:r>
            <w:r w:rsidRPr="0234A699">
              <w:rPr>
                <w:rStyle w:val="Hyperlink"/>
              </w:rPr>
              <w:t>INSURANCE REQUIREMENTS</w:t>
            </w:r>
            <w:r>
              <w:tab/>
            </w:r>
            <w:r>
              <w:fldChar w:fldCharType="begin"/>
            </w:r>
            <w:r>
              <w:instrText>PAGEREF _Toc2084500031 \h</w:instrText>
            </w:r>
            <w:r>
              <w:fldChar w:fldCharType="separate"/>
            </w:r>
            <w:r w:rsidRPr="0234A699">
              <w:rPr>
                <w:rStyle w:val="Hyperlink"/>
              </w:rPr>
              <w:t>24</w:t>
            </w:r>
            <w:r>
              <w:fldChar w:fldCharType="end"/>
            </w:r>
          </w:hyperlink>
        </w:p>
        <w:p w14:paraId="0560063C" w14:textId="04EC4F8F" w:rsidR="0234A699" w:rsidRDefault="0234A699" w:rsidP="0234A699">
          <w:pPr>
            <w:pStyle w:val="TOC3"/>
            <w:tabs>
              <w:tab w:val="right" w:leader="dot" w:pos="11040"/>
            </w:tabs>
            <w:rPr>
              <w:rStyle w:val="Hyperlink"/>
            </w:rPr>
          </w:pPr>
          <w:hyperlink w:anchor="_Toc838197980">
            <w:r w:rsidRPr="0234A699">
              <w:rPr>
                <w:rStyle w:val="Hyperlink"/>
              </w:rPr>
              <w:t>K.</w:t>
            </w:r>
            <w:r>
              <w:tab/>
            </w:r>
            <w:r w:rsidRPr="0234A699">
              <w:rPr>
                <w:rStyle w:val="Hyperlink"/>
              </w:rPr>
              <w:t>ANTITRUST</w:t>
            </w:r>
            <w:r>
              <w:tab/>
            </w:r>
            <w:r>
              <w:fldChar w:fldCharType="begin"/>
            </w:r>
            <w:r>
              <w:instrText>PAGEREF _Toc838197980 \h</w:instrText>
            </w:r>
            <w:r>
              <w:fldChar w:fldCharType="separate"/>
            </w:r>
            <w:r w:rsidRPr="0234A699">
              <w:rPr>
                <w:rStyle w:val="Hyperlink"/>
              </w:rPr>
              <w:t>27</w:t>
            </w:r>
            <w:r>
              <w:fldChar w:fldCharType="end"/>
            </w:r>
          </w:hyperlink>
        </w:p>
        <w:p w14:paraId="21323003" w14:textId="2C3B4E80" w:rsidR="0234A699" w:rsidRDefault="0234A699" w:rsidP="0234A699">
          <w:pPr>
            <w:pStyle w:val="TOC3"/>
            <w:tabs>
              <w:tab w:val="right" w:leader="dot" w:pos="11040"/>
            </w:tabs>
            <w:rPr>
              <w:rStyle w:val="Hyperlink"/>
            </w:rPr>
          </w:pPr>
          <w:hyperlink w:anchor="_Toc1094338001">
            <w:r w:rsidRPr="0234A699">
              <w:rPr>
                <w:rStyle w:val="Hyperlink"/>
              </w:rPr>
              <w:t>L.</w:t>
            </w:r>
            <w:r>
              <w:tab/>
            </w:r>
            <w:r w:rsidRPr="0234A699">
              <w:rPr>
                <w:rStyle w:val="Hyperlink"/>
              </w:rPr>
              <w:t>CONFLICT OF INTEREST</w:t>
            </w:r>
            <w:r>
              <w:tab/>
            </w:r>
            <w:r>
              <w:fldChar w:fldCharType="begin"/>
            </w:r>
            <w:r>
              <w:instrText>PAGEREF _Toc1094338001 \h</w:instrText>
            </w:r>
            <w:r>
              <w:fldChar w:fldCharType="separate"/>
            </w:r>
            <w:r w:rsidRPr="0234A699">
              <w:rPr>
                <w:rStyle w:val="Hyperlink"/>
              </w:rPr>
              <w:t>27</w:t>
            </w:r>
            <w:r>
              <w:fldChar w:fldCharType="end"/>
            </w:r>
          </w:hyperlink>
        </w:p>
        <w:p w14:paraId="32822FA1" w14:textId="4512CBDC" w:rsidR="0234A699" w:rsidRDefault="0234A699" w:rsidP="0234A699">
          <w:pPr>
            <w:pStyle w:val="TOC3"/>
            <w:tabs>
              <w:tab w:val="right" w:leader="dot" w:pos="11040"/>
            </w:tabs>
            <w:rPr>
              <w:rStyle w:val="Hyperlink"/>
            </w:rPr>
          </w:pPr>
          <w:hyperlink w:anchor="_Toc1303096030">
            <w:r w:rsidRPr="0234A699">
              <w:rPr>
                <w:rStyle w:val="Hyperlink"/>
              </w:rPr>
              <w:t>M.</w:t>
            </w:r>
            <w:r>
              <w:tab/>
            </w:r>
            <w:r w:rsidRPr="0234A699">
              <w:rPr>
                <w:rStyle w:val="Hyperlink"/>
              </w:rPr>
              <w:t>ADVERTISING</w:t>
            </w:r>
            <w:r>
              <w:tab/>
            </w:r>
            <w:r>
              <w:fldChar w:fldCharType="begin"/>
            </w:r>
            <w:r>
              <w:instrText>PAGEREF _Toc1303096030 \h</w:instrText>
            </w:r>
            <w:r>
              <w:fldChar w:fldCharType="separate"/>
            </w:r>
            <w:r w:rsidRPr="0234A699">
              <w:rPr>
                <w:rStyle w:val="Hyperlink"/>
              </w:rPr>
              <w:t>27</w:t>
            </w:r>
            <w:r>
              <w:fldChar w:fldCharType="end"/>
            </w:r>
          </w:hyperlink>
        </w:p>
        <w:p w14:paraId="33E37E36" w14:textId="5CF0873A" w:rsidR="0234A699" w:rsidRDefault="0234A699" w:rsidP="0234A699">
          <w:pPr>
            <w:pStyle w:val="TOC3"/>
            <w:tabs>
              <w:tab w:val="right" w:leader="dot" w:pos="11040"/>
            </w:tabs>
            <w:rPr>
              <w:rStyle w:val="Hyperlink"/>
            </w:rPr>
          </w:pPr>
          <w:hyperlink w:anchor="_Toc1584929315">
            <w:r w:rsidRPr="0234A699">
              <w:rPr>
                <w:rStyle w:val="Hyperlink"/>
              </w:rPr>
              <w:t>N.</w:t>
            </w:r>
            <w:r>
              <w:tab/>
            </w:r>
            <w:r w:rsidRPr="0234A699">
              <w:rPr>
                <w:rStyle w:val="Hyperlink"/>
              </w:rPr>
              <w:t>NEBRASKA TECHNOLOGY ACCESS STANDARDS</w:t>
            </w:r>
            <w:r>
              <w:tab/>
            </w:r>
            <w:r>
              <w:fldChar w:fldCharType="begin"/>
            </w:r>
            <w:r>
              <w:instrText>PAGEREF _Toc1584929315 \h</w:instrText>
            </w:r>
            <w:r>
              <w:fldChar w:fldCharType="separate"/>
            </w:r>
            <w:r w:rsidRPr="0234A699">
              <w:rPr>
                <w:rStyle w:val="Hyperlink"/>
              </w:rPr>
              <w:t>27</w:t>
            </w:r>
            <w:r>
              <w:fldChar w:fldCharType="end"/>
            </w:r>
          </w:hyperlink>
        </w:p>
        <w:p w14:paraId="4311DC95" w14:textId="3F44EF1B" w:rsidR="0234A699" w:rsidRDefault="0234A699" w:rsidP="0234A699">
          <w:pPr>
            <w:pStyle w:val="TOC3"/>
            <w:tabs>
              <w:tab w:val="right" w:leader="dot" w:pos="11040"/>
            </w:tabs>
            <w:rPr>
              <w:rStyle w:val="Hyperlink"/>
            </w:rPr>
          </w:pPr>
          <w:hyperlink w:anchor="_Toc1673558292">
            <w:r w:rsidRPr="0234A699">
              <w:rPr>
                <w:rStyle w:val="Hyperlink"/>
              </w:rPr>
              <w:t>O.</w:t>
            </w:r>
            <w:r>
              <w:tab/>
            </w:r>
            <w:r w:rsidRPr="0234A699">
              <w:rPr>
                <w:rStyle w:val="Hyperlink"/>
              </w:rPr>
              <w:t>DISASTER RECOVERY/BACK UP PLAN</w:t>
            </w:r>
            <w:r>
              <w:tab/>
            </w:r>
            <w:r>
              <w:fldChar w:fldCharType="begin"/>
            </w:r>
            <w:r>
              <w:instrText>PAGEREF _Toc1673558292 \h</w:instrText>
            </w:r>
            <w:r>
              <w:fldChar w:fldCharType="separate"/>
            </w:r>
            <w:r w:rsidRPr="0234A699">
              <w:rPr>
                <w:rStyle w:val="Hyperlink"/>
              </w:rPr>
              <w:t>27</w:t>
            </w:r>
            <w:r>
              <w:fldChar w:fldCharType="end"/>
            </w:r>
          </w:hyperlink>
        </w:p>
        <w:p w14:paraId="289FBE21" w14:textId="2F691ACA" w:rsidR="0234A699" w:rsidRDefault="0234A699" w:rsidP="0234A699">
          <w:pPr>
            <w:pStyle w:val="TOC3"/>
            <w:tabs>
              <w:tab w:val="right" w:leader="dot" w:pos="11040"/>
            </w:tabs>
            <w:rPr>
              <w:rStyle w:val="Hyperlink"/>
            </w:rPr>
          </w:pPr>
          <w:hyperlink w:anchor="_Toc802325535">
            <w:r w:rsidRPr="0234A699">
              <w:rPr>
                <w:rStyle w:val="Hyperlink"/>
              </w:rPr>
              <w:t>P.</w:t>
            </w:r>
            <w:r>
              <w:tab/>
            </w:r>
            <w:r w:rsidRPr="0234A699">
              <w:rPr>
                <w:rStyle w:val="Hyperlink"/>
              </w:rPr>
              <w:t>DRUG POLICY</w:t>
            </w:r>
            <w:r>
              <w:tab/>
            </w:r>
            <w:r>
              <w:fldChar w:fldCharType="begin"/>
            </w:r>
            <w:r>
              <w:instrText>PAGEREF _Toc802325535 \h</w:instrText>
            </w:r>
            <w:r>
              <w:fldChar w:fldCharType="separate"/>
            </w:r>
            <w:r w:rsidRPr="0234A699">
              <w:rPr>
                <w:rStyle w:val="Hyperlink"/>
              </w:rPr>
              <w:t>27</w:t>
            </w:r>
            <w:r>
              <w:fldChar w:fldCharType="end"/>
            </w:r>
          </w:hyperlink>
        </w:p>
        <w:p w14:paraId="1998A057" w14:textId="4463887C" w:rsidR="0234A699" w:rsidRDefault="0234A699" w:rsidP="0234A699">
          <w:pPr>
            <w:pStyle w:val="TOC3"/>
            <w:tabs>
              <w:tab w:val="right" w:leader="dot" w:pos="11040"/>
            </w:tabs>
            <w:rPr>
              <w:rStyle w:val="Hyperlink"/>
            </w:rPr>
          </w:pPr>
          <w:hyperlink w:anchor="_Toc2065808688">
            <w:r w:rsidRPr="0234A699">
              <w:rPr>
                <w:rStyle w:val="Hyperlink"/>
              </w:rPr>
              <w:t>Q.</w:t>
            </w:r>
            <w:r>
              <w:tab/>
            </w:r>
            <w:r w:rsidRPr="0234A699">
              <w:rPr>
                <w:rStyle w:val="Hyperlink"/>
              </w:rPr>
              <w:t>WARRANTY</w:t>
            </w:r>
            <w:r>
              <w:tab/>
            </w:r>
            <w:r>
              <w:fldChar w:fldCharType="begin"/>
            </w:r>
            <w:r>
              <w:instrText>PAGEREF _Toc2065808688 \h</w:instrText>
            </w:r>
            <w:r>
              <w:fldChar w:fldCharType="separate"/>
            </w:r>
            <w:r w:rsidRPr="0234A699">
              <w:rPr>
                <w:rStyle w:val="Hyperlink"/>
              </w:rPr>
              <w:t>27</w:t>
            </w:r>
            <w:r>
              <w:fldChar w:fldCharType="end"/>
            </w:r>
          </w:hyperlink>
        </w:p>
        <w:p w14:paraId="413727F6" w14:textId="7955A12E" w:rsidR="0234A699" w:rsidRDefault="0234A699" w:rsidP="0234A699">
          <w:pPr>
            <w:pStyle w:val="TOC3"/>
            <w:tabs>
              <w:tab w:val="right" w:leader="dot" w:pos="11040"/>
            </w:tabs>
            <w:rPr>
              <w:rStyle w:val="Hyperlink"/>
            </w:rPr>
          </w:pPr>
          <w:hyperlink w:anchor="_Toc1953833437">
            <w:r w:rsidRPr="0234A699">
              <w:rPr>
                <w:rStyle w:val="Hyperlink"/>
              </w:rPr>
              <w:t>R.</w:t>
            </w:r>
            <w:r>
              <w:tab/>
            </w:r>
            <w:r w:rsidRPr="0234A699">
              <w:rPr>
                <w:rStyle w:val="Hyperlink"/>
              </w:rPr>
              <w:t>TIME IS OF THE ESSENCE</w:t>
            </w:r>
            <w:r>
              <w:tab/>
            </w:r>
            <w:r>
              <w:fldChar w:fldCharType="begin"/>
            </w:r>
            <w:r>
              <w:instrText>PAGEREF _Toc1953833437 \h</w:instrText>
            </w:r>
            <w:r>
              <w:fldChar w:fldCharType="separate"/>
            </w:r>
            <w:r w:rsidRPr="0234A699">
              <w:rPr>
                <w:rStyle w:val="Hyperlink"/>
              </w:rPr>
              <w:t>28</w:t>
            </w:r>
            <w:r>
              <w:fldChar w:fldCharType="end"/>
            </w:r>
          </w:hyperlink>
        </w:p>
        <w:p w14:paraId="33CC492C" w14:textId="5BAEA2A5" w:rsidR="0234A699" w:rsidRDefault="0234A699" w:rsidP="0234A699">
          <w:pPr>
            <w:pStyle w:val="TOC1"/>
            <w:tabs>
              <w:tab w:val="right" w:leader="dot" w:pos="11040"/>
            </w:tabs>
            <w:rPr>
              <w:rStyle w:val="Hyperlink"/>
            </w:rPr>
          </w:pPr>
          <w:hyperlink w:anchor="_Toc1255545458">
            <w:r w:rsidRPr="0234A699">
              <w:rPr>
                <w:rStyle w:val="Hyperlink"/>
              </w:rPr>
              <w:t>IV.</w:t>
            </w:r>
            <w:r>
              <w:tab/>
            </w:r>
            <w:r w:rsidRPr="0234A699">
              <w:rPr>
                <w:rStyle w:val="Hyperlink"/>
              </w:rPr>
              <w:t>PAYMENT</w:t>
            </w:r>
            <w:r>
              <w:tab/>
            </w:r>
            <w:r>
              <w:fldChar w:fldCharType="begin"/>
            </w:r>
            <w:r>
              <w:instrText>PAGEREF _Toc1255545458 \h</w:instrText>
            </w:r>
            <w:r>
              <w:fldChar w:fldCharType="separate"/>
            </w:r>
            <w:r w:rsidRPr="0234A699">
              <w:rPr>
                <w:rStyle w:val="Hyperlink"/>
              </w:rPr>
              <w:t>28</w:t>
            </w:r>
            <w:r>
              <w:fldChar w:fldCharType="end"/>
            </w:r>
          </w:hyperlink>
        </w:p>
        <w:p w14:paraId="21A50DD2" w14:textId="467048C0" w:rsidR="0234A699" w:rsidRDefault="0234A699" w:rsidP="0234A699">
          <w:pPr>
            <w:pStyle w:val="TOC3"/>
            <w:tabs>
              <w:tab w:val="right" w:leader="dot" w:pos="11040"/>
            </w:tabs>
            <w:rPr>
              <w:rStyle w:val="Hyperlink"/>
            </w:rPr>
          </w:pPr>
          <w:hyperlink w:anchor="_Toc1079182098">
            <w:r w:rsidRPr="0234A699">
              <w:rPr>
                <w:rStyle w:val="Hyperlink"/>
              </w:rPr>
              <w:t>A.</w:t>
            </w:r>
            <w:r>
              <w:tab/>
            </w:r>
            <w:r w:rsidRPr="0234A699">
              <w:rPr>
                <w:rStyle w:val="Hyperlink"/>
              </w:rPr>
              <w:t>TAXES</w:t>
            </w:r>
            <w:r>
              <w:tab/>
            </w:r>
            <w:r>
              <w:fldChar w:fldCharType="begin"/>
            </w:r>
            <w:r>
              <w:instrText>PAGEREF _Toc1079182098 \h</w:instrText>
            </w:r>
            <w:r>
              <w:fldChar w:fldCharType="separate"/>
            </w:r>
            <w:r w:rsidRPr="0234A699">
              <w:rPr>
                <w:rStyle w:val="Hyperlink"/>
              </w:rPr>
              <w:t>29</w:t>
            </w:r>
            <w:r>
              <w:fldChar w:fldCharType="end"/>
            </w:r>
          </w:hyperlink>
        </w:p>
        <w:p w14:paraId="1D08A258" w14:textId="7C472039" w:rsidR="0234A699" w:rsidRDefault="0234A699" w:rsidP="0234A699">
          <w:pPr>
            <w:pStyle w:val="TOC3"/>
            <w:tabs>
              <w:tab w:val="right" w:leader="dot" w:pos="11040"/>
            </w:tabs>
            <w:rPr>
              <w:rStyle w:val="Hyperlink"/>
            </w:rPr>
          </w:pPr>
          <w:hyperlink w:anchor="_Toc99661925">
            <w:r w:rsidRPr="0234A699">
              <w:rPr>
                <w:rStyle w:val="Hyperlink"/>
              </w:rPr>
              <w:t>B.</w:t>
            </w:r>
            <w:r>
              <w:tab/>
            </w:r>
            <w:r w:rsidRPr="0234A699">
              <w:rPr>
                <w:rStyle w:val="Hyperlink"/>
              </w:rPr>
              <w:t>INVOICES</w:t>
            </w:r>
            <w:r>
              <w:tab/>
            </w:r>
            <w:r>
              <w:fldChar w:fldCharType="begin"/>
            </w:r>
            <w:r>
              <w:instrText>PAGEREF _Toc99661925 \h</w:instrText>
            </w:r>
            <w:r>
              <w:fldChar w:fldCharType="separate"/>
            </w:r>
            <w:r w:rsidRPr="0234A699">
              <w:rPr>
                <w:rStyle w:val="Hyperlink"/>
              </w:rPr>
              <w:t>29</w:t>
            </w:r>
            <w:r>
              <w:fldChar w:fldCharType="end"/>
            </w:r>
          </w:hyperlink>
        </w:p>
        <w:p w14:paraId="70AAC1A5" w14:textId="4F3BA560" w:rsidR="0234A699" w:rsidRDefault="0234A699" w:rsidP="0234A699">
          <w:pPr>
            <w:pStyle w:val="TOC3"/>
            <w:tabs>
              <w:tab w:val="right" w:leader="dot" w:pos="11040"/>
            </w:tabs>
            <w:rPr>
              <w:rStyle w:val="Hyperlink"/>
            </w:rPr>
          </w:pPr>
          <w:hyperlink w:anchor="_Toc867676787">
            <w:r w:rsidRPr="0234A699">
              <w:rPr>
                <w:rStyle w:val="Hyperlink"/>
              </w:rPr>
              <w:t>C.</w:t>
            </w:r>
            <w:r>
              <w:tab/>
            </w:r>
            <w:r w:rsidRPr="0234A699">
              <w:rPr>
                <w:rStyle w:val="Hyperlink"/>
              </w:rPr>
              <w:t>PAYMENT</w:t>
            </w:r>
            <w:r>
              <w:tab/>
            </w:r>
            <w:r>
              <w:fldChar w:fldCharType="begin"/>
            </w:r>
            <w:r>
              <w:instrText>PAGEREF _Toc867676787 \h</w:instrText>
            </w:r>
            <w:r>
              <w:fldChar w:fldCharType="separate"/>
            </w:r>
            <w:r w:rsidRPr="0234A699">
              <w:rPr>
                <w:rStyle w:val="Hyperlink"/>
              </w:rPr>
              <w:t>29</w:t>
            </w:r>
            <w:r>
              <w:fldChar w:fldCharType="end"/>
            </w:r>
          </w:hyperlink>
        </w:p>
        <w:p w14:paraId="3E1C56F9" w14:textId="13D6ECFD" w:rsidR="0234A699" w:rsidRDefault="0234A699" w:rsidP="0234A699">
          <w:pPr>
            <w:pStyle w:val="TOC3"/>
            <w:tabs>
              <w:tab w:val="right" w:leader="dot" w:pos="11040"/>
            </w:tabs>
            <w:rPr>
              <w:rStyle w:val="Hyperlink"/>
            </w:rPr>
          </w:pPr>
          <w:hyperlink w:anchor="_Toc747035740">
            <w:r w:rsidRPr="0234A699">
              <w:rPr>
                <w:rStyle w:val="Hyperlink"/>
              </w:rPr>
              <w:t>D.</w:t>
            </w:r>
            <w:r>
              <w:tab/>
            </w:r>
            <w:r w:rsidRPr="0234A699">
              <w:rPr>
                <w:rStyle w:val="Hyperlink"/>
              </w:rPr>
              <w:t>LATE PAYMENT</w:t>
            </w:r>
            <w:r>
              <w:tab/>
            </w:r>
            <w:r>
              <w:fldChar w:fldCharType="begin"/>
            </w:r>
            <w:r>
              <w:instrText>PAGEREF _Toc747035740 \h</w:instrText>
            </w:r>
            <w:r>
              <w:fldChar w:fldCharType="separate"/>
            </w:r>
            <w:r w:rsidRPr="0234A699">
              <w:rPr>
                <w:rStyle w:val="Hyperlink"/>
              </w:rPr>
              <w:t>29</w:t>
            </w:r>
            <w:r>
              <w:fldChar w:fldCharType="end"/>
            </w:r>
          </w:hyperlink>
        </w:p>
        <w:p w14:paraId="404A8E0A" w14:textId="53407F9C" w:rsidR="0234A699" w:rsidRDefault="0234A699" w:rsidP="0234A699">
          <w:pPr>
            <w:pStyle w:val="TOC3"/>
            <w:tabs>
              <w:tab w:val="right" w:leader="dot" w:pos="11040"/>
            </w:tabs>
            <w:rPr>
              <w:rStyle w:val="Hyperlink"/>
            </w:rPr>
          </w:pPr>
          <w:hyperlink w:anchor="_Toc1906058328">
            <w:r w:rsidRPr="0234A699">
              <w:rPr>
                <w:rStyle w:val="Hyperlink"/>
              </w:rPr>
              <w:t>E.</w:t>
            </w:r>
            <w:r>
              <w:tab/>
            </w:r>
            <w:r w:rsidRPr="0234A699">
              <w:rPr>
                <w:rStyle w:val="Hyperlink"/>
              </w:rPr>
              <w:t>SUBJECT TO FUNDING / FUNDING OUT CLAUSE FOR LOSS OF APPROPRIATIONS</w:t>
            </w:r>
            <w:r>
              <w:tab/>
            </w:r>
            <w:r>
              <w:fldChar w:fldCharType="begin"/>
            </w:r>
            <w:r>
              <w:instrText>PAGEREF _Toc1906058328 \h</w:instrText>
            </w:r>
            <w:r>
              <w:fldChar w:fldCharType="separate"/>
            </w:r>
            <w:r w:rsidRPr="0234A699">
              <w:rPr>
                <w:rStyle w:val="Hyperlink"/>
              </w:rPr>
              <w:t>29</w:t>
            </w:r>
            <w:r>
              <w:fldChar w:fldCharType="end"/>
            </w:r>
          </w:hyperlink>
        </w:p>
        <w:p w14:paraId="4D277271" w14:textId="32A5D9C5" w:rsidR="0234A699" w:rsidRDefault="0234A699" w:rsidP="0234A699">
          <w:pPr>
            <w:pStyle w:val="TOC3"/>
            <w:tabs>
              <w:tab w:val="right" w:leader="dot" w:pos="11040"/>
            </w:tabs>
            <w:rPr>
              <w:rStyle w:val="Hyperlink"/>
            </w:rPr>
          </w:pPr>
          <w:hyperlink w:anchor="_Toc1657071212">
            <w:r w:rsidRPr="0234A699">
              <w:rPr>
                <w:rStyle w:val="Hyperlink"/>
              </w:rPr>
              <w:t>F.</w:t>
            </w:r>
            <w:r>
              <w:tab/>
            </w:r>
            <w:r w:rsidRPr="0234A699">
              <w:rPr>
                <w:rStyle w:val="Hyperlink"/>
              </w:rPr>
              <w:t>RIGHT TO AUDIT</w:t>
            </w:r>
            <w:r>
              <w:tab/>
            </w:r>
            <w:r>
              <w:fldChar w:fldCharType="begin"/>
            </w:r>
            <w:r>
              <w:instrText>PAGEREF _Toc1657071212 \h</w:instrText>
            </w:r>
            <w:r>
              <w:fldChar w:fldCharType="separate"/>
            </w:r>
            <w:r w:rsidRPr="0234A699">
              <w:rPr>
                <w:rStyle w:val="Hyperlink"/>
              </w:rPr>
              <w:t>30</w:t>
            </w:r>
            <w:r>
              <w:fldChar w:fldCharType="end"/>
            </w:r>
          </w:hyperlink>
        </w:p>
        <w:p w14:paraId="5A8DC4DB" w14:textId="273402E4" w:rsidR="0234A699" w:rsidRDefault="0234A699" w:rsidP="0234A699">
          <w:pPr>
            <w:pStyle w:val="TOC1"/>
            <w:tabs>
              <w:tab w:val="right" w:leader="dot" w:pos="11040"/>
            </w:tabs>
            <w:rPr>
              <w:rStyle w:val="Hyperlink"/>
            </w:rPr>
          </w:pPr>
          <w:hyperlink w:anchor="_Toc152558197">
            <w:r w:rsidRPr="0234A699">
              <w:rPr>
                <w:rStyle w:val="Hyperlink"/>
              </w:rPr>
              <w:t>V.</w:t>
            </w:r>
            <w:r>
              <w:tab/>
            </w:r>
            <w:r w:rsidRPr="0234A699">
              <w:rPr>
                <w:rStyle w:val="Hyperlink"/>
              </w:rPr>
              <w:t>PROJECT DESCRIPTION AND SCOPE OF WORK</w:t>
            </w:r>
            <w:r>
              <w:tab/>
            </w:r>
            <w:r>
              <w:fldChar w:fldCharType="begin"/>
            </w:r>
            <w:r>
              <w:instrText>PAGEREF _Toc152558197 \h</w:instrText>
            </w:r>
            <w:r>
              <w:fldChar w:fldCharType="separate"/>
            </w:r>
            <w:r w:rsidRPr="0234A699">
              <w:rPr>
                <w:rStyle w:val="Hyperlink"/>
              </w:rPr>
              <w:t>30</w:t>
            </w:r>
            <w:r>
              <w:fldChar w:fldCharType="end"/>
            </w:r>
          </w:hyperlink>
        </w:p>
        <w:p w14:paraId="65E6B1BE" w14:textId="7A0A77DC" w:rsidR="0234A699" w:rsidRDefault="0234A699" w:rsidP="0234A699">
          <w:pPr>
            <w:pStyle w:val="TOC3"/>
            <w:tabs>
              <w:tab w:val="right" w:leader="dot" w:pos="11040"/>
            </w:tabs>
            <w:rPr>
              <w:rStyle w:val="Hyperlink"/>
            </w:rPr>
          </w:pPr>
          <w:hyperlink w:anchor="_Toc2113049019">
            <w:r w:rsidRPr="0234A699">
              <w:rPr>
                <w:rStyle w:val="Hyperlink"/>
              </w:rPr>
              <w:t>A.</w:t>
            </w:r>
            <w:r>
              <w:tab/>
            </w:r>
            <w:r w:rsidRPr="0234A699">
              <w:rPr>
                <w:rStyle w:val="Hyperlink"/>
              </w:rPr>
              <w:t>PROJECT OVERVIEW</w:t>
            </w:r>
            <w:r>
              <w:tab/>
            </w:r>
            <w:r>
              <w:fldChar w:fldCharType="begin"/>
            </w:r>
            <w:r>
              <w:instrText>PAGEREF _Toc2113049019 \h</w:instrText>
            </w:r>
            <w:r>
              <w:fldChar w:fldCharType="separate"/>
            </w:r>
            <w:r w:rsidRPr="0234A699">
              <w:rPr>
                <w:rStyle w:val="Hyperlink"/>
              </w:rPr>
              <w:t>31</w:t>
            </w:r>
            <w:r>
              <w:fldChar w:fldCharType="end"/>
            </w:r>
          </w:hyperlink>
        </w:p>
        <w:p w14:paraId="3180EF68" w14:textId="5ECAC76E" w:rsidR="0234A699" w:rsidRDefault="0234A699" w:rsidP="0234A699">
          <w:pPr>
            <w:pStyle w:val="TOC3"/>
            <w:tabs>
              <w:tab w:val="right" w:leader="dot" w:pos="11040"/>
            </w:tabs>
            <w:rPr>
              <w:rStyle w:val="Hyperlink"/>
            </w:rPr>
          </w:pPr>
          <w:hyperlink w:anchor="_Toc2100846976">
            <w:r w:rsidRPr="0234A699">
              <w:rPr>
                <w:rStyle w:val="Hyperlink"/>
              </w:rPr>
              <w:t>B.</w:t>
            </w:r>
            <w:r>
              <w:tab/>
            </w:r>
            <w:r w:rsidRPr="0234A699">
              <w:rPr>
                <w:rStyle w:val="Hyperlink"/>
              </w:rPr>
              <w:t>PROJECT ENVIRONMENT</w:t>
            </w:r>
            <w:r>
              <w:tab/>
            </w:r>
            <w:r>
              <w:fldChar w:fldCharType="begin"/>
            </w:r>
            <w:r>
              <w:instrText>PAGEREF _Toc2100846976 \h</w:instrText>
            </w:r>
            <w:r>
              <w:fldChar w:fldCharType="separate"/>
            </w:r>
            <w:r w:rsidRPr="0234A699">
              <w:rPr>
                <w:rStyle w:val="Hyperlink"/>
              </w:rPr>
              <w:t>31</w:t>
            </w:r>
            <w:r>
              <w:fldChar w:fldCharType="end"/>
            </w:r>
          </w:hyperlink>
        </w:p>
        <w:p w14:paraId="5B537A49" w14:textId="0E2EF6BC" w:rsidR="0234A699" w:rsidRDefault="0234A699" w:rsidP="0234A699">
          <w:pPr>
            <w:pStyle w:val="TOC3"/>
            <w:tabs>
              <w:tab w:val="right" w:leader="dot" w:pos="11040"/>
            </w:tabs>
            <w:rPr>
              <w:rStyle w:val="Hyperlink"/>
            </w:rPr>
          </w:pPr>
          <w:hyperlink w:anchor="_Toc1223113673">
            <w:r w:rsidRPr="0234A699">
              <w:rPr>
                <w:rStyle w:val="Hyperlink"/>
              </w:rPr>
              <w:t>C.</w:t>
            </w:r>
            <w:r>
              <w:tab/>
            </w:r>
            <w:r w:rsidRPr="0234A699">
              <w:rPr>
                <w:rStyle w:val="Hyperlink"/>
              </w:rPr>
              <w:t>PROJECT REQUIREMENTS</w:t>
            </w:r>
            <w:r>
              <w:tab/>
            </w:r>
            <w:r>
              <w:fldChar w:fldCharType="begin"/>
            </w:r>
            <w:r>
              <w:instrText>PAGEREF _Toc1223113673 \h</w:instrText>
            </w:r>
            <w:r>
              <w:fldChar w:fldCharType="separate"/>
            </w:r>
            <w:r w:rsidRPr="0234A699">
              <w:rPr>
                <w:rStyle w:val="Hyperlink"/>
              </w:rPr>
              <w:t>31</w:t>
            </w:r>
            <w:r>
              <w:fldChar w:fldCharType="end"/>
            </w:r>
          </w:hyperlink>
        </w:p>
        <w:p w14:paraId="2F60CC70" w14:textId="3A7820BF" w:rsidR="0234A699" w:rsidRDefault="0234A699" w:rsidP="0234A699">
          <w:pPr>
            <w:pStyle w:val="TOC3"/>
            <w:tabs>
              <w:tab w:val="right" w:leader="dot" w:pos="11040"/>
            </w:tabs>
            <w:rPr>
              <w:rStyle w:val="Hyperlink"/>
            </w:rPr>
          </w:pPr>
          <w:hyperlink w:anchor="_Toc913056317">
            <w:r w:rsidRPr="0234A699">
              <w:rPr>
                <w:rStyle w:val="Hyperlink"/>
              </w:rPr>
              <w:t>D.</w:t>
            </w:r>
            <w:r>
              <w:tab/>
            </w:r>
            <w:r w:rsidRPr="0234A699">
              <w:rPr>
                <w:rStyle w:val="Hyperlink"/>
              </w:rPr>
              <w:t>BUSINESS REQUIREMENTS</w:t>
            </w:r>
            <w:r>
              <w:tab/>
            </w:r>
            <w:r>
              <w:fldChar w:fldCharType="begin"/>
            </w:r>
            <w:r>
              <w:instrText>PAGEREF _Toc913056317 \h</w:instrText>
            </w:r>
            <w:r>
              <w:fldChar w:fldCharType="separate"/>
            </w:r>
            <w:r w:rsidRPr="0234A699">
              <w:rPr>
                <w:rStyle w:val="Hyperlink"/>
              </w:rPr>
              <w:t>31</w:t>
            </w:r>
            <w:r>
              <w:fldChar w:fldCharType="end"/>
            </w:r>
          </w:hyperlink>
        </w:p>
        <w:p w14:paraId="0CFB656C" w14:textId="7B30C6DA" w:rsidR="0234A699" w:rsidRDefault="0234A699" w:rsidP="0234A699">
          <w:pPr>
            <w:pStyle w:val="TOC3"/>
            <w:tabs>
              <w:tab w:val="right" w:leader="dot" w:pos="11040"/>
            </w:tabs>
            <w:rPr>
              <w:rStyle w:val="Hyperlink"/>
            </w:rPr>
          </w:pPr>
          <w:hyperlink w:anchor="_Toc1552905028">
            <w:r w:rsidRPr="0234A699">
              <w:rPr>
                <w:rStyle w:val="Hyperlink"/>
              </w:rPr>
              <w:t>E.</w:t>
            </w:r>
            <w:r>
              <w:tab/>
            </w:r>
            <w:r w:rsidRPr="0234A699">
              <w:rPr>
                <w:rStyle w:val="Hyperlink"/>
              </w:rPr>
              <w:t>SCOPE OF WORK</w:t>
            </w:r>
            <w:r>
              <w:tab/>
            </w:r>
            <w:r>
              <w:fldChar w:fldCharType="begin"/>
            </w:r>
            <w:r>
              <w:instrText>PAGEREF _Toc1552905028 \h</w:instrText>
            </w:r>
            <w:r>
              <w:fldChar w:fldCharType="separate"/>
            </w:r>
            <w:r w:rsidRPr="0234A699">
              <w:rPr>
                <w:rStyle w:val="Hyperlink"/>
              </w:rPr>
              <w:t>31</w:t>
            </w:r>
            <w:r>
              <w:fldChar w:fldCharType="end"/>
            </w:r>
          </w:hyperlink>
        </w:p>
        <w:p w14:paraId="6A382453" w14:textId="07E64EC4" w:rsidR="0234A699" w:rsidRDefault="0234A699" w:rsidP="0234A699">
          <w:pPr>
            <w:pStyle w:val="TOC3"/>
            <w:tabs>
              <w:tab w:val="right" w:leader="dot" w:pos="11040"/>
            </w:tabs>
            <w:rPr>
              <w:rStyle w:val="Hyperlink"/>
            </w:rPr>
          </w:pPr>
          <w:hyperlink w:anchor="_Toc780484805">
            <w:r w:rsidRPr="0234A699">
              <w:rPr>
                <w:rStyle w:val="Hyperlink"/>
              </w:rPr>
              <w:t>F.</w:t>
            </w:r>
            <w:r>
              <w:tab/>
            </w:r>
            <w:r w:rsidRPr="0234A699">
              <w:rPr>
                <w:rStyle w:val="Hyperlink"/>
              </w:rPr>
              <w:t>TECHNICAL REQUIREMENTS</w:t>
            </w:r>
            <w:r>
              <w:tab/>
            </w:r>
            <w:r>
              <w:fldChar w:fldCharType="begin"/>
            </w:r>
            <w:r>
              <w:instrText>PAGEREF _Toc780484805 \h</w:instrText>
            </w:r>
            <w:r>
              <w:fldChar w:fldCharType="separate"/>
            </w:r>
            <w:r w:rsidRPr="0234A699">
              <w:rPr>
                <w:rStyle w:val="Hyperlink"/>
              </w:rPr>
              <w:t>32</w:t>
            </w:r>
            <w:r>
              <w:fldChar w:fldCharType="end"/>
            </w:r>
          </w:hyperlink>
        </w:p>
        <w:p w14:paraId="517AAA2F" w14:textId="7451AEAE" w:rsidR="0234A699" w:rsidRDefault="0234A699" w:rsidP="0234A699">
          <w:pPr>
            <w:pStyle w:val="TOC3"/>
            <w:tabs>
              <w:tab w:val="right" w:leader="dot" w:pos="11040"/>
            </w:tabs>
            <w:rPr>
              <w:rStyle w:val="Hyperlink"/>
            </w:rPr>
          </w:pPr>
          <w:hyperlink w:anchor="_Toc868044162">
            <w:r w:rsidRPr="0234A699">
              <w:rPr>
                <w:rStyle w:val="Hyperlink"/>
              </w:rPr>
              <w:t>G.</w:t>
            </w:r>
            <w:r>
              <w:tab/>
            </w:r>
            <w:r w:rsidRPr="0234A699">
              <w:rPr>
                <w:rStyle w:val="Hyperlink"/>
              </w:rPr>
              <w:t>EVALUATE CURRENT PROJECT ENVIRONMENT</w:t>
            </w:r>
            <w:r>
              <w:tab/>
            </w:r>
            <w:r>
              <w:fldChar w:fldCharType="begin"/>
            </w:r>
            <w:r>
              <w:instrText>PAGEREF _Toc868044162 \h</w:instrText>
            </w:r>
            <w:r>
              <w:fldChar w:fldCharType="separate"/>
            </w:r>
            <w:r w:rsidRPr="0234A699">
              <w:rPr>
                <w:rStyle w:val="Hyperlink"/>
              </w:rPr>
              <w:t>33</w:t>
            </w:r>
            <w:r>
              <w:fldChar w:fldCharType="end"/>
            </w:r>
          </w:hyperlink>
        </w:p>
        <w:p w14:paraId="2D16205B" w14:textId="4FF0A496" w:rsidR="0234A699" w:rsidRDefault="0234A699" w:rsidP="0234A699">
          <w:pPr>
            <w:pStyle w:val="TOC3"/>
            <w:tabs>
              <w:tab w:val="right" w:leader="dot" w:pos="11040"/>
            </w:tabs>
            <w:rPr>
              <w:rStyle w:val="Hyperlink"/>
            </w:rPr>
          </w:pPr>
          <w:hyperlink w:anchor="_Toc1930413181">
            <w:r w:rsidRPr="0234A699">
              <w:rPr>
                <w:rStyle w:val="Hyperlink"/>
              </w:rPr>
              <w:t>H.</w:t>
            </w:r>
            <w:r>
              <w:tab/>
            </w:r>
            <w:r w:rsidRPr="0234A699">
              <w:rPr>
                <w:rStyle w:val="Hyperlink"/>
              </w:rPr>
              <w:t>PROPOSED RESOLUTION</w:t>
            </w:r>
            <w:r>
              <w:tab/>
            </w:r>
            <w:r>
              <w:fldChar w:fldCharType="begin"/>
            </w:r>
            <w:r>
              <w:instrText>PAGEREF _Toc1930413181 \h</w:instrText>
            </w:r>
            <w:r>
              <w:fldChar w:fldCharType="separate"/>
            </w:r>
            <w:r w:rsidRPr="0234A699">
              <w:rPr>
                <w:rStyle w:val="Hyperlink"/>
              </w:rPr>
              <w:t>34</w:t>
            </w:r>
            <w:r>
              <w:fldChar w:fldCharType="end"/>
            </w:r>
          </w:hyperlink>
        </w:p>
        <w:p w14:paraId="0E1E1B39" w14:textId="1EAFE4A0" w:rsidR="0234A699" w:rsidRDefault="0234A699" w:rsidP="0234A699">
          <w:pPr>
            <w:pStyle w:val="TOC3"/>
            <w:tabs>
              <w:tab w:val="right" w:leader="dot" w:pos="11040"/>
            </w:tabs>
            <w:rPr>
              <w:rStyle w:val="Hyperlink"/>
            </w:rPr>
          </w:pPr>
          <w:hyperlink w:anchor="_Toc963449331">
            <w:r w:rsidRPr="0234A699">
              <w:rPr>
                <w:rStyle w:val="Hyperlink"/>
              </w:rPr>
              <w:t>I.</w:t>
            </w:r>
            <w:r>
              <w:tab/>
            </w:r>
            <w:r w:rsidRPr="0234A699">
              <w:rPr>
                <w:rStyle w:val="Hyperlink"/>
              </w:rPr>
              <w:t>PROVIDE POST IMPLEMENTATION SUPPORT</w:t>
            </w:r>
            <w:r>
              <w:tab/>
            </w:r>
            <w:r>
              <w:fldChar w:fldCharType="begin"/>
            </w:r>
            <w:r>
              <w:instrText>PAGEREF _Toc963449331 \h</w:instrText>
            </w:r>
            <w:r>
              <w:fldChar w:fldCharType="separate"/>
            </w:r>
            <w:r w:rsidRPr="0234A699">
              <w:rPr>
                <w:rStyle w:val="Hyperlink"/>
              </w:rPr>
              <w:t>35</w:t>
            </w:r>
            <w:r>
              <w:fldChar w:fldCharType="end"/>
            </w:r>
          </w:hyperlink>
        </w:p>
        <w:p w14:paraId="7A41348D" w14:textId="4FD1DD80" w:rsidR="0234A699" w:rsidRDefault="0234A699" w:rsidP="0234A699">
          <w:pPr>
            <w:pStyle w:val="TOC3"/>
            <w:tabs>
              <w:tab w:val="right" w:leader="dot" w:pos="11040"/>
            </w:tabs>
            <w:rPr>
              <w:rStyle w:val="Hyperlink"/>
            </w:rPr>
          </w:pPr>
          <w:hyperlink w:anchor="_Toc1127025212">
            <w:r w:rsidRPr="0234A699">
              <w:rPr>
                <w:rStyle w:val="Hyperlink"/>
              </w:rPr>
              <w:t>J.</w:t>
            </w:r>
            <w:r>
              <w:tab/>
            </w:r>
            <w:r w:rsidRPr="0234A699">
              <w:rPr>
                <w:rStyle w:val="Hyperlink"/>
              </w:rPr>
              <w:t>DELIVERABLES</w:t>
            </w:r>
            <w:r>
              <w:tab/>
            </w:r>
            <w:r>
              <w:fldChar w:fldCharType="begin"/>
            </w:r>
            <w:r>
              <w:instrText>PAGEREF _Toc1127025212 \h</w:instrText>
            </w:r>
            <w:r>
              <w:fldChar w:fldCharType="separate"/>
            </w:r>
            <w:r w:rsidRPr="0234A699">
              <w:rPr>
                <w:rStyle w:val="Hyperlink"/>
              </w:rPr>
              <w:t>35</w:t>
            </w:r>
            <w:r>
              <w:fldChar w:fldCharType="end"/>
            </w:r>
          </w:hyperlink>
        </w:p>
        <w:p w14:paraId="132627FB" w14:textId="0A09D489" w:rsidR="0234A699" w:rsidRDefault="0234A699" w:rsidP="0234A699">
          <w:pPr>
            <w:pStyle w:val="TOC1"/>
            <w:tabs>
              <w:tab w:val="right" w:leader="dot" w:pos="11040"/>
            </w:tabs>
            <w:rPr>
              <w:rStyle w:val="Hyperlink"/>
            </w:rPr>
          </w:pPr>
          <w:hyperlink w:anchor="_Toc63801075">
            <w:r w:rsidRPr="0234A699">
              <w:rPr>
                <w:rStyle w:val="Hyperlink"/>
              </w:rPr>
              <w:t>VI.</w:t>
            </w:r>
            <w:r>
              <w:tab/>
            </w:r>
            <w:r w:rsidRPr="0234A699">
              <w:rPr>
                <w:rStyle w:val="Hyperlink"/>
              </w:rPr>
              <w:t>SOLICITATION RESPONSE INSTRUCTIONS</w:t>
            </w:r>
            <w:r>
              <w:tab/>
            </w:r>
            <w:r>
              <w:fldChar w:fldCharType="begin"/>
            </w:r>
            <w:r>
              <w:instrText>PAGEREF _Toc63801075 \h</w:instrText>
            </w:r>
            <w:r>
              <w:fldChar w:fldCharType="separate"/>
            </w:r>
            <w:r w:rsidRPr="0234A699">
              <w:rPr>
                <w:rStyle w:val="Hyperlink"/>
              </w:rPr>
              <w:t>35</w:t>
            </w:r>
            <w:r>
              <w:fldChar w:fldCharType="end"/>
            </w:r>
          </w:hyperlink>
        </w:p>
        <w:p w14:paraId="6D02F3E9" w14:textId="0D4EDE94" w:rsidR="0234A699" w:rsidRDefault="0234A699" w:rsidP="004B2455">
          <w:pPr>
            <w:pStyle w:val="TOC3"/>
            <w:tabs>
              <w:tab w:val="right" w:leader="dot" w:pos="11040"/>
            </w:tabs>
            <w:rPr>
              <w:rStyle w:val="Hyperlink"/>
            </w:rPr>
          </w:pPr>
          <w:hyperlink w:anchor="_Toc1343660622">
            <w:r w:rsidRPr="0234A699">
              <w:rPr>
                <w:rStyle w:val="Hyperlink"/>
              </w:rPr>
              <w:t>A.</w:t>
            </w:r>
            <w:r>
              <w:tab/>
            </w:r>
            <w:r w:rsidRPr="0234A699">
              <w:rPr>
                <w:rStyle w:val="Hyperlink"/>
              </w:rPr>
              <w:t>SOLICITATION RESPONSE SUBMISSION</w:t>
            </w:r>
            <w:r>
              <w:tab/>
            </w:r>
            <w:r>
              <w:fldChar w:fldCharType="begin"/>
            </w:r>
            <w:r>
              <w:instrText>PAGEREF _Toc1343660622 \h</w:instrText>
            </w:r>
            <w:r>
              <w:fldChar w:fldCharType="separate"/>
            </w:r>
            <w:r w:rsidRPr="0234A699">
              <w:rPr>
                <w:rStyle w:val="Hyperlink"/>
              </w:rPr>
              <w:t>36</w:t>
            </w:r>
            <w:r>
              <w:fldChar w:fldCharType="end"/>
            </w:r>
          </w:hyperlink>
        </w:p>
        <w:p w14:paraId="469F8915" w14:textId="02CD020D" w:rsidR="0234A699" w:rsidRDefault="0234A699" w:rsidP="0234A699">
          <w:pPr>
            <w:pStyle w:val="TOC2"/>
            <w:tabs>
              <w:tab w:val="right" w:leader="dot" w:pos="11040"/>
            </w:tabs>
            <w:rPr>
              <w:rStyle w:val="Hyperlink"/>
            </w:rPr>
          </w:pPr>
          <w:hyperlink w:anchor="_Toc1588645196">
            <w:r w:rsidRPr="0234A699">
              <w:rPr>
                <w:rStyle w:val="Hyperlink"/>
              </w:rPr>
              <w:t>ATTACHMENT B: CONTRACTUAL AGREEMENT FORM</w:t>
            </w:r>
            <w:r>
              <w:tab/>
            </w:r>
            <w:r>
              <w:fldChar w:fldCharType="begin"/>
            </w:r>
            <w:r>
              <w:instrText>PAGEREF _Toc1588645196 \h</w:instrText>
            </w:r>
            <w:r>
              <w:fldChar w:fldCharType="separate"/>
            </w:r>
            <w:r w:rsidRPr="0234A699">
              <w:rPr>
                <w:rStyle w:val="Hyperlink"/>
              </w:rPr>
              <w:t>38</w:t>
            </w:r>
            <w:r>
              <w:fldChar w:fldCharType="end"/>
            </w:r>
          </w:hyperlink>
        </w:p>
        <w:p w14:paraId="5E9B2E5E" w14:textId="470D9F00" w:rsidR="0234A699" w:rsidRDefault="0234A699" w:rsidP="0234A699">
          <w:pPr>
            <w:pStyle w:val="TOC2"/>
            <w:tabs>
              <w:tab w:val="right" w:leader="dot" w:pos="11040"/>
            </w:tabs>
            <w:rPr>
              <w:rStyle w:val="Hyperlink"/>
            </w:rPr>
          </w:pPr>
          <w:hyperlink w:anchor="_Toc300173152">
            <w:r w:rsidRPr="0234A699">
              <w:rPr>
                <w:rStyle w:val="Hyperlink"/>
              </w:rPr>
              <w:t>ATTACHMENT A: NDE VENDOR COST SHEET</w:t>
            </w:r>
            <w:r>
              <w:tab/>
            </w:r>
            <w:r>
              <w:fldChar w:fldCharType="begin"/>
            </w:r>
            <w:r>
              <w:instrText>PAGEREF _Toc300173152 \h</w:instrText>
            </w:r>
            <w:r>
              <w:fldChar w:fldCharType="separate"/>
            </w:r>
            <w:r w:rsidRPr="0234A699">
              <w:rPr>
                <w:rStyle w:val="Hyperlink"/>
              </w:rPr>
              <w:t>39</w:t>
            </w:r>
            <w:r>
              <w:fldChar w:fldCharType="end"/>
            </w:r>
          </w:hyperlink>
        </w:p>
        <w:p w14:paraId="69CF4A61" w14:textId="457E9C79" w:rsidR="00F61368" w:rsidRDefault="0234A699" w:rsidP="009F0BC4">
          <w:r>
            <w:fldChar w:fldCharType="end"/>
          </w:r>
          <w:fldSimple w:instr=" TOC \o &quot;1-3&quot; \h \z \u "/>
        </w:p>
      </w:sdtContent>
    </w:sdt>
    <w:p w14:paraId="5A9B5E3D" w14:textId="62FFFD6E" w:rsidR="0234A699" w:rsidRDefault="0234A699" w:rsidP="0234A699">
      <w:pPr>
        <w:spacing w:before="82"/>
        <w:jc w:val="center"/>
        <w:rPr>
          <w:b/>
          <w:bCs/>
        </w:rPr>
      </w:pPr>
    </w:p>
    <w:p w14:paraId="5F98EF03" w14:textId="77777777" w:rsidR="002B214B" w:rsidRDefault="002B214B">
      <w:pPr>
        <w:rPr>
          <w:b/>
          <w:bCs/>
          <w:sz w:val="24"/>
          <w:szCs w:val="24"/>
        </w:rPr>
      </w:pPr>
      <w:r>
        <w:br w:type="page"/>
      </w:r>
    </w:p>
    <w:p w14:paraId="2EB4E2DD" w14:textId="26C6E2D6" w:rsidR="002C16CB" w:rsidRDefault="00B41C9D" w:rsidP="00AF2299">
      <w:pPr>
        <w:pStyle w:val="Heading2"/>
        <w:spacing w:line="275" w:lineRule="exact"/>
        <w:ind w:right="1"/>
      </w:pPr>
      <w:bookmarkStart w:id="10" w:name="_Toc230093088"/>
      <w:bookmarkStart w:id="11" w:name="_Toc233358404"/>
      <w:bookmarkStart w:id="12" w:name="_Toc2127585821"/>
      <w:r>
        <w:lastRenderedPageBreak/>
        <w:t>GLOSSARY</w:t>
      </w:r>
      <w:r>
        <w:rPr>
          <w:spacing w:val="-7"/>
        </w:rPr>
        <w:t xml:space="preserve"> </w:t>
      </w:r>
      <w:r>
        <w:t>OF</w:t>
      </w:r>
      <w:r>
        <w:rPr>
          <w:spacing w:val="-8"/>
        </w:rPr>
        <w:t xml:space="preserve"> </w:t>
      </w:r>
      <w:r>
        <w:rPr>
          <w:spacing w:val="-2"/>
        </w:rPr>
        <w:t>TERMS</w:t>
      </w:r>
      <w:bookmarkEnd w:id="10"/>
      <w:bookmarkEnd w:id="11"/>
      <w:bookmarkEnd w:id="12"/>
    </w:p>
    <w:p w14:paraId="2EB4E2DF" w14:textId="77777777" w:rsidR="002C16CB" w:rsidRDefault="00B41C9D">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14:paraId="2EB4E2E0" w14:textId="77777777" w:rsidR="002C16CB" w:rsidRDefault="002C16CB">
      <w:pPr>
        <w:pStyle w:val="BodyText"/>
        <w:spacing w:before="1"/>
      </w:pPr>
    </w:p>
    <w:p w14:paraId="2EB4E2E1" w14:textId="77777777" w:rsidR="002C16CB" w:rsidRDefault="00B41C9D">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14:paraId="2EB4E2E2" w14:textId="77777777" w:rsidR="002C16CB" w:rsidRDefault="002C16CB">
      <w:pPr>
        <w:pStyle w:val="BodyText"/>
        <w:spacing w:before="1"/>
      </w:pPr>
    </w:p>
    <w:p w14:paraId="2EB4E2E3" w14:textId="77777777" w:rsidR="002C16CB" w:rsidRDefault="00B41C9D">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14:paraId="2EB4E2E4" w14:textId="77777777" w:rsidR="002C16CB" w:rsidRDefault="00B41C9D">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14:paraId="2EB4E2E5" w14:textId="77777777" w:rsidR="002C16CB" w:rsidRDefault="002C16CB">
      <w:pPr>
        <w:pStyle w:val="BodyText"/>
        <w:spacing w:before="1"/>
      </w:pPr>
    </w:p>
    <w:p w14:paraId="2EB4E2E6" w14:textId="77777777" w:rsidR="002C16CB" w:rsidRDefault="00B41C9D">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14:paraId="2EB4E2E7" w14:textId="77777777" w:rsidR="002C16CB" w:rsidRDefault="00B41C9D">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14:paraId="2EB4E2E8" w14:textId="77777777" w:rsidR="002C16CB" w:rsidRDefault="002C16CB">
      <w:pPr>
        <w:pStyle w:val="BodyText"/>
      </w:pPr>
    </w:p>
    <w:p w14:paraId="2EB4E2E9" w14:textId="77777777" w:rsidR="002C16CB" w:rsidRDefault="00B41C9D">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14:paraId="2EB4E2EA" w14:textId="77777777" w:rsidR="002C16CB" w:rsidRDefault="002C16CB">
      <w:pPr>
        <w:pStyle w:val="BodyText"/>
        <w:spacing w:before="1"/>
      </w:pPr>
    </w:p>
    <w:p w14:paraId="2EB4E2EB" w14:textId="77777777" w:rsidR="002C16CB" w:rsidRDefault="00B41C9D">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14:paraId="2EB4E2EC" w14:textId="77777777" w:rsidR="002C16CB" w:rsidRDefault="00B41C9D">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14:paraId="2EB4E2ED" w14:textId="77777777" w:rsidR="002C16CB" w:rsidRDefault="002C16CB">
      <w:pPr>
        <w:pStyle w:val="BodyText"/>
      </w:pPr>
    </w:p>
    <w:p w14:paraId="2EB4E2EE" w14:textId="77777777" w:rsidR="002C16CB" w:rsidRDefault="00B41C9D">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14:paraId="2EB4E2EF" w14:textId="77777777" w:rsidR="002C16CB" w:rsidRDefault="00B41C9D">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14:paraId="2EB4E2F0" w14:textId="77777777" w:rsidR="002C16CB" w:rsidRDefault="002C16CB">
      <w:pPr>
        <w:pStyle w:val="BodyText"/>
        <w:spacing w:before="1"/>
      </w:pPr>
    </w:p>
    <w:p w14:paraId="2EB4E2F1" w14:textId="77777777" w:rsidR="002C16CB" w:rsidRDefault="00B41C9D">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14:paraId="2EB4E2F2" w14:textId="77777777" w:rsidR="002C16CB" w:rsidRDefault="002C16CB">
      <w:pPr>
        <w:pStyle w:val="BodyText"/>
      </w:pPr>
    </w:p>
    <w:p w14:paraId="2EB4E2F3" w14:textId="77777777" w:rsidR="002C16CB" w:rsidRDefault="00B41C9D">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14:paraId="2EB4E2F4" w14:textId="77777777" w:rsidR="002C16CB" w:rsidRDefault="00B41C9D">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14:paraId="2EB4E2F5" w14:textId="77777777" w:rsidR="002C16CB" w:rsidRDefault="002C16CB">
      <w:pPr>
        <w:pStyle w:val="BodyText"/>
        <w:spacing w:before="1"/>
      </w:pPr>
    </w:p>
    <w:p w14:paraId="2EB4E2FA" w14:textId="4ECA5593" w:rsidR="002C16CB" w:rsidRDefault="00B41C9D" w:rsidP="00644977">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or performing at a later time</w:t>
      </w:r>
    </w:p>
    <w:p w14:paraId="78254DC6" w14:textId="4A2592C6" w:rsidR="00D11126" w:rsidRDefault="00B41C9D" w:rsidP="00D11126">
      <w:pPr>
        <w:pStyle w:val="BodyText"/>
        <w:spacing w:before="206"/>
        <w:ind w:left="552" w:right="213"/>
      </w:pPr>
      <w:r>
        <w:rPr>
          <w:b/>
        </w:rPr>
        <w:t xml:space="preserve">Collusion: </w:t>
      </w:r>
      <w:r>
        <w:t>An agreement or cooperation between two or more persons or entities to accomplish a fraudulent, deceitful, or unlawful purpose</w:t>
      </w:r>
    </w:p>
    <w:p w14:paraId="2EB4E302" w14:textId="77777777" w:rsidR="002C16CB" w:rsidRDefault="00B41C9D">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14:paraId="2EB4E303" w14:textId="77777777" w:rsidR="002C16CB" w:rsidRDefault="00B41C9D">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14:paraId="2EB4E304" w14:textId="77777777" w:rsidR="002C16CB" w:rsidRDefault="002C16CB">
      <w:pPr>
        <w:pStyle w:val="BodyText"/>
        <w:spacing w:before="1"/>
      </w:pPr>
    </w:p>
    <w:p w14:paraId="2EB4E305" w14:textId="77777777" w:rsidR="002C16CB" w:rsidRDefault="00B41C9D">
      <w:pPr>
        <w:pStyle w:val="BodyText"/>
        <w:ind w:left="552" w:right="552"/>
      </w:pPr>
      <w:r>
        <w:rPr>
          <w:b/>
        </w:rPr>
        <w:t xml:space="preserve">Contract: </w:t>
      </w:r>
      <w:r>
        <w:t>An agreement</w:t>
      </w:r>
      <w:r>
        <w:rPr>
          <w:spacing w:val="-1"/>
        </w:rPr>
        <w:t xml:space="preserve"> </w:t>
      </w:r>
      <w:r>
        <w:t>between two</w:t>
      </w:r>
      <w:r>
        <w:rPr>
          <w:spacing w:val="-1"/>
        </w:rPr>
        <w:t xml:space="preserve"> </w:t>
      </w:r>
      <w:r>
        <w:t>or more parties creating obligations that are enforceable or otherwise recognizable at law; the writing that sets forth such an agreement</w:t>
      </w:r>
    </w:p>
    <w:p w14:paraId="2EB4E306" w14:textId="77777777" w:rsidR="002C16CB" w:rsidRDefault="002C16CB">
      <w:pPr>
        <w:pStyle w:val="BodyText"/>
      </w:pPr>
    </w:p>
    <w:p w14:paraId="2EB4E307" w14:textId="77777777" w:rsidR="002C16CB" w:rsidRDefault="00B41C9D">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14:paraId="2EB4E308" w14:textId="57A3E831" w:rsidR="002C16CB" w:rsidRDefault="00B41C9D">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14:paraId="2EB4E309" w14:textId="77777777" w:rsidR="002C16CB" w:rsidRDefault="002C16CB">
      <w:pPr>
        <w:pStyle w:val="BodyText"/>
      </w:pPr>
    </w:p>
    <w:p w14:paraId="2EB4E30A" w14:textId="77777777" w:rsidR="002C16CB" w:rsidRDefault="00B41C9D">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14:paraId="2EB4E30B" w14:textId="77777777" w:rsidR="002C16CB" w:rsidRDefault="002C16CB">
      <w:pPr>
        <w:pStyle w:val="BodyText"/>
      </w:pPr>
    </w:p>
    <w:p w14:paraId="2EB4E30C" w14:textId="77777777" w:rsidR="002C16CB" w:rsidRDefault="00B41C9D">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14:paraId="2EB4E30D" w14:textId="77777777" w:rsidR="002C16CB" w:rsidRDefault="002C16CB">
      <w:pPr>
        <w:pStyle w:val="BodyText"/>
        <w:spacing w:before="1"/>
      </w:pPr>
    </w:p>
    <w:p w14:paraId="2EB4E30E" w14:textId="77777777" w:rsidR="002C16CB" w:rsidRDefault="00B41C9D">
      <w:pPr>
        <w:ind w:left="552"/>
        <w:jc w:val="both"/>
        <w:rPr>
          <w:sz w:val="18"/>
        </w:rPr>
      </w:pPr>
      <w:r>
        <w:rPr>
          <w:b/>
          <w:sz w:val="18"/>
        </w:rPr>
        <w:t>Contractor:</w:t>
      </w:r>
      <w:r>
        <w:rPr>
          <w:b/>
          <w:spacing w:val="-8"/>
          <w:sz w:val="18"/>
        </w:rPr>
        <w:t xml:space="preserve"> </w:t>
      </w:r>
      <w:r>
        <w:rPr>
          <w:sz w:val="18"/>
        </w:rPr>
        <w:t>See</w:t>
      </w:r>
      <w:r>
        <w:rPr>
          <w:spacing w:val="-7"/>
          <w:sz w:val="18"/>
        </w:rPr>
        <w:t xml:space="preserve"> </w:t>
      </w:r>
      <w:r>
        <w:rPr>
          <w:spacing w:val="-2"/>
          <w:sz w:val="18"/>
        </w:rPr>
        <w:t>Vendor</w:t>
      </w:r>
    </w:p>
    <w:p w14:paraId="2EB4E310" w14:textId="77777777" w:rsidR="002C16CB" w:rsidRDefault="002C16CB">
      <w:pPr>
        <w:pStyle w:val="BodyText"/>
      </w:pPr>
    </w:p>
    <w:p w14:paraId="2EB4E311" w14:textId="77777777" w:rsidR="002C16CB" w:rsidRDefault="00B41C9D">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14:paraId="2EB4E312" w14:textId="77777777" w:rsidR="002C16CB" w:rsidRDefault="002C16CB">
      <w:pPr>
        <w:pStyle w:val="BodyText"/>
        <w:spacing w:before="1"/>
      </w:pPr>
    </w:p>
    <w:p w14:paraId="2EB4E313" w14:textId="77777777" w:rsidR="002C16CB" w:rsidRDefault="00B41C9D">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14:paraId="2EB4E315" w14:textId="77777777" w:rsidR="002C16CB" w:rsidRDefault="002C16CB">
      <w:pPr>
        <w:pStyle w:val="BodyText"/>
        <w:spacing w:before="1"/>
      </w:pPr>
    </w:p>
    <w:p w14:paraId="2EB4E316" w14:textId="77777777" w:rsidR="002C16CB" w:rsidRDefault="00B41C9D">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r>
        <w:t>providing</w:t>
      </w:r>
      <w:r>
        <w:rPr>
          <w:spacing w:val="-5"/>
        </w:rPr>
        <w:t xml:space="preserve"> </w:t>
      </w:r>
      <w:r>
        <w:t>assistance</w:t>
      </w:r>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14:paraId="2EB4E317" w14:textId="77777777" w:rsidR="002C16CB" w:rsidRDefault="002C16CB">
      <w:pPr>
        <w:pStyle w:val="BodyText"/>
      </w:pPr>
    </w:p>
    <w:p w14:paraId="2EB4E318" w14:textId="77777777" w:rsidR="002C16CB" w:rsidRDefault="00B41C9D">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14:paraId="2EB4E319" w14:textId="77777777" w:rsidR="002C16CB" w:rsidRDefault="00B41C9D">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14:paraId="2EB4E31A" w14:textId="77777777" w:rsidR="002C16CB" w:rsidRDefault="002C16CB">
      <w:pPr>
        <w:pStyle w:val="BodyText"/>
        <w:spacing w:before="1"/>
      </w:pPr>
    </w:p>
    <w:p w14:paraId="2EB4E31B" w14:textId="77777777" w:rsidR="002C16CB" w:rsidRDefault="00B41C9D">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14:paraId="2EB4E31C" w14:textId="77777777" w:rsidR="002C16CB" w:rsidRDefault="002C16CB">
      <w:pPr>
        <w:pStyle w:val="BodyText"/>
      </w:pPr>
    </w:p>
    <w:p w14:paraId="2EB4E31D" w14:textId="77777777" w:rsidR="002C16CB" w:rsidRDefault="00B41C9D">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14:paraId="2EB4E31E" w14:textId="77777777" w:rsidR="002C16CB" w:rsidRDefault="00B41C9D">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14:paraId="2EB4E323" w14:textId="77777777" w:rsidR="002C16CB" w:rsidRDefault="002C16CB">
      <w:pPr>
        <w:pStyle w:val="BodyText"/>
        <w:spacing w:before="1"/>
      </w:pPr>
    </w:p>
    <w:p w14:paraId="3E1BFFB5" w14:textId="2D4DB719" w:rsidR="006D7B98" w:rsidRPr="005F0259" w:rsidRDefault="006D7B98" w:rsidP="006D7B98">
      <w:pPr>
        <w:pStyle w:val="BodyText"/>
        <w:ind w:left="552" w:right="557"/>
        <w:jc w:val="both"/>
      </w:pPr>
      <w:r>
        <w:rPr>
          <w:b/>
        </w:rPr>
        <w:t xml:space="preserve">Foreign </w:t>
      </w:r>
      <w:r w:rsidR="00E16FB0">
        <w:rPr>
          <w:b/>
        </w:rPr>
        <w:t>Adversary</w:t>
      </w:r>
      <w:r>
        <w:rPr>
          <w:b/>
        </w:rPr>
        <w:t xml:space="preserve">: </w:t>
      </w:r>
      <w:r w:rsidR="00E16FB0" w:rsidRP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14:paraId="50A12008" w14:textId="77777777" w:rsidR="006D7B98" w:rsidRDefault="006D7B98">
      <w:pPr>
        <w:pStyle w:val="BodyText"/>
        <w:ind w:left="552" w:right="557"/>
        <w:jc w:val="both"/>
        <w:rPr>
          <w:b/>
        </w:rPr>
      </w:pPr>
    </w:p>
    <w:p w14:paraId="2EB4E324" w14:textId="11FA7682" w:rsidR="002C16CB" w:rsidRDefault="00B41C9D">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14:paraId="2EB4E325" w14:textId="321855A3" w:rsidR="002C16CB" w:rsidRPr="00ED67F6" w:rsidRDefault="00B41C9D">
      <w:pPr>
        <w:spacing w:before="205"/>
        <w:ind w:left="552"/>
        <w:jc w:val="both"/>
        <w:rPr>
          <w:sz w:val="18"/>
          <w:szCs w:val="18"/>
        </w:rPr>
      </w:pPr>
      <w:r>
        <w:rPr>
          <w:b/>
          <w:sz w:val="18"/>
        </w:rPr>
        <w:t>Goods</w:t>
      </w:r>
      <w:r w:rsidRPr="002D3028">
        <w:rPr>
          <w:b/>
          <w:sz w:val="18"/>
          <w:szCs w:val="18"/>
        </w:rPr>
        <w:t>:</w:t>
      </w:r>
      <w:r w:rsidRPr="005F0259">
        <w:rPr>
          <w:b/>
          <w:sz w:val="18"/>
          <w:szCs w:val="18"/>
        </w:rPr>
        <w:t xml:space="preserve"> </w:t>
      </w:r>
      <w:r w:rsidR="00ED67F6" w:rsidRPr="005F0259">
        <w:rPr>
          <w:sz w:val="18"/>
          <w:szCs w:val="18"/>
        </w:rPr>
        <w:t>Any equipment, material, supply, or goods; anything movable or tangible that is provided or sold</w:t>
      </w:r>
    </w:p>
    <w:p w14:paraId="2EB4E326" w14:textId="77777777" w:rsidR="002C16CB" w:rsidRDefault="002C16CB">
      <w:pPr>
        <w:pStyle w:val="BodyText"/>
        <w:spacing w:before="1"/>
      </w:pPr>
    </w:p>
    <w:p w14:paraId="2EB4E327" w14:textId="6A9A1F5C" w:rsidR="002C16CB" w:rsidRDefault="00B41C9D">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in “Installation by Vendor“</w:t>
      </w:r>
      <w:r>
        <w:rPr>
          <w:spacing w:val="-1"/>
        </w:rPr>
        <w:t xml:space="preserve"> </w:t>
      </w:r>
      <w:r>
        <w:t>and</w:t>
      </w:r>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14:paraId="2EB4E329" w14:textId="77777777" w:rsidR="002C16CB" w:rsidRDefault="00B41C9D">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14:paraId="2EB4E32A" w14:textId="77777777" w:rsidR="002C16CB" w:rsidRDefault="002C16CB">
      <w:pPr>
        <w:pStyle w:val="BodyText"/>
      </w:pPr>
    </w:p>
    <w:p w14:paraId="2EB4E32B" w14:textId="77777777" w:rsidR="002C16CB" w:rsidRDefault="00B41C9D">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14:paraId="2EB4E32C" w14:textId="36C35412" w:rsidR="002C16CB" w:rsidRPr="003C7653" w:rsidRDefault="00B41C9D">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r w:rsidRPr="003C7653">
        <w:t>customarily</w:t>
      </w:r>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00EC2A24" w:rsidRPr="003C7653">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14:paraId="2EB4E32D" w14:textId="77777777" w:rsidR="002C16CB" w:rsidRPr="003C7653" w:rsidRDefault="002C16CB">
      <w:pPr>
        <w:pStyle w:val="BodyText"/>
      </w:pPr>
    </w:p>
    <w:p w14:paraId="2EB4E32E" w14:textId="77777777" w:rsidR="002C16CB" w:rsidRPr="003C7653" w:rsidRDefault="00B41C9D">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14:paraId="2EB4E32F" w14:textId="77777777" w:rsidR="002C16CB" w:rsidRPr="003C7653" w:rsidRDefault="002C16CB">
      <w:pPr>
        <w:pStyle w:val="BodyText"/>
        <w:spacing w:before="1"/>
      </w:pPr>
    </w:p>
    <w:p w14:paraId="2EB4E330" w14:textId="77777777" w:rsidR="002C16CB" w:rsidRPr="003C7653" w:rsidRDefault="00B41C9D">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14:paraId="2EB4E331" w14:textId="77777777" w:rsidR="002C16CB" w:rsidRDefault="00B41C9D">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14:paraId="2EB4E332" w14:textId="77777777" w:rsidR="002C16CB" w:rsidRDefault="002C16CB">
      <w:pPr>
        <w:pStyle w:val="BodyText"/>
        <w:spacing w:before="2"/>
      </w:pPr>
    </w:p>
    <w:p w14:paraId="2EB4E335" w14:textId="32BDE9BC" w:rsidR="002C16CB" w:rsidRPr="00644977" w:rsidRDefault="00B41C9D" w:rsidP="00644977">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14:paraId="2EB4E337" w14:textId="77777777" w:rsidR="002C16CB" w:rsidRDefault="00B41C9D">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14:paraId="2EB4E338" w14:textId="77777777" w:rsidR="002C16CB" w:rsidRDefault="002C16CB">
      <w:pPr>
        <w:pStyle w:val="BodyText"/>
      </w:pPr>
    </w:p>
    <w:p w14:paraId="2EB4E339" w14:textId="77777777" w:rsidR="002C16CB" w:rsidRDefault="00B41C9D">
      <w:pPr>
        <w:pStyle w:val="BodyText"/>
        <w:spacing w:before="1"/>
        <w:ind w:left="552"/>
        <w:jc w:val="both"/>
      </w:pPr>
      <w:r>
        <w:rPr>
          <w:b/>
        </w:rPr>
        <w:t>Nonnegotiable:</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14:paraId="2EB4E33A" w14:textId="77777777" w:rsidR="002C16CB" w:rsidRDefault="002C16CB">
      <w:pPr>
        <w:pStyle w:val="BodyText"/>
        <w:spacing w:before="1"/>
      </w:pPr>
    </w:p>
    <w:p w14:paraId="2EB4E33B" w14:textId="77777777" w:rsidR="002C16CB" w:rsidRDefault="00B41C9D">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14:paraId="2EB4E33C" w14:textId="77777777" w:rsidR="002C16CB" w:rsidRDefault="00B41C9D">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14:paraId="2EB4E33D" w14:textId="77777777" w:rsidR="002C16CB" w:rsidRDefault="002C16CB">
      <w:pPr>
        <w:pStyle w:val="BodyText"/>
      </w:pPr>
    </w:p>
    <w:p w14:paraId="2EB4E33E" w14:textId="77777777" w:rsidR="002C16CB" w:rsidRDefault="00B41C9D">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14:paraId="2EB4E33F" w14:textId="77777777" w:rsidR="002C16CB" w:rsidRDefault="002C16CB">
      <w:pPr>
        <w:pStyle w:val="BodyText"/>
        <w:spacing w:before="1"/>
      </w:pPr>
    </w:p>
    <w:p w14:paraId="2EB4E340" w14:textId="77777777" w:rsidR="002C16CB" w:rsidRDefault="00B41C9D">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14:paraId="2EB4E342" w14:textId="77777777" w:rsidR="002C16CB" w:rsidRDefault="002C16CB">
      <w:pPr>
        <w:pStyle w:val="BodyText"/>
      </w:pPr>
    </w:p>
    <w:p w14:paraId="2EB4E343" w14:textId="2A79C4C5" w:rsidR="002C16CB" w:rsidRDefault="00B41C9D">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14:paraId="2EB4E344" w14:textId="77777777" w:rsidR="002C16CB" w:rsidRDefault="002C16CB">
      <w:pPr>
        <w:pStyle w:val="BodyText"/>
        <w:spacing w:before="1"/>
      </w:pPr>
    </w:p>
    <w:p w14:paraId="2EB4E345" w14:textId="77777777" w:rsidR="002C16CB" w:rsidRDefault="00B41C9D">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14:paraId="2EB4E346" w14:textId="77777777" w:rsidR="002C16CB" w:rsidRDefault="00B41C9D">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14:paraId="2EB4E347" w14:textId="77777777" w:rsidR="002C16CB" w:rsidRDefault="00B41C9D">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14:paraId="2EB4E348" w14:textId="77777777" w:rsidR="002C16CB" w:rsidRDefault="00B41C9D">
      <w:pPr>
        <w:pStyle w:val="BodyText"/>
        <w:ind w:left="552" w:right="213"/>
      </w:pPr>
      <w:r>
        <w:t>(2) the result of fabrication or processing, and (3) an item that has passed through a chain of commercial distribution before ultimate use or consumption</w:t>
      </w:r>
    </w:p>
    <w:p w14:paraId="2EB4E349" w14:textId="77777777" w:rsidR="002C16CB" w:rsidRDefault="002C16CB">
      <w:pPr>
        <w:pStyle w:val="BodyText"/>
        <w:spacing w:before="1"/>
      </w:pPr>
    </w:p>
    <w:p w14:paraId="2EB4E34A" w14:textId="77777777" w:rsidR="002C16CB" w:rsidRPr="003C7653" w:rsidRDefault="00B41C9D">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14:paraId="2EB4E34B" w14:textId="77777777" w:rsidR="002C16CB" w:rsidRPr="003C7653" w:rsidRDefault="002C16CB">
      <w:pPr>
        <w:pStyle w:val="BodyText"/>
      </w:pPr>
    </w:p>
    <w:p w14:paraId="2EB4E34C" w14:textId="1C6C079F" w:rsidR="002C16CB" w:rsidRDefault="00B41C9D">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00EC2A24" w:rsidRPr="003C7653">
        <w:t>NDE</w:t>
      </w:r>
      <w:r w:rsidRPr="003C7653">
        <w:t xml:space="preserve"> under the contract for use by </w:t>
      </w:r>
      <w:r w:rsidR="00EC2A24" w:rsidRPr="003C7653">
        <w:t>NDE.</w:t>
      </w:r>
    </w:p>
    <w:p w14:paraId="2EB4E34D" w14:textId="77777777" w:rsidR="002C16CB" w:rsidRDefault="002C16CB">
      <w:pPr>
        <w:pStyle w:val="BodyText"/>
        <w:spacing w:before="1"/>
      </w:pPr>
    </w:p>
    <w:p w14:paraId="2EB4E34E" w14:textId="77777777" w:rsidR="002C16CB" w:rsidRDefault="00B41C9D">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14:paraId="2EB4E350" w14:textId="0F2F64C6" w:rsidR="00001D19" w:rsidRDefault="00B41C9D" w:rsidP="00001D19">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14:paraId="2EB4E352" w14:textId="4C93BDEB" w:rsidR="002C16CB" w:rsidRDefault="00B41C9D" w:rsidP="00DD75E9">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14:paraId="2EB4E353" w14:textId="77777777" w:rsidR="002C16CB" w:rsidRDefault="00B41C9D">
      <w:pPr>
        <w:pStyle w:val="Heading4"/>
        <w:spacing w:before="206" w:line="240" w:lineRule="auto"/>
        <w:ind w:left="552" w:firstLine="0"/>
      </w:pPr>
      <w:bookmarkStart w:id="13" w:name="_Toc1683379954"/>
      <w:r>
        <w:rPr>
          <w:spacing w:val="-2"/>
        </w:rPr>
        <w:t>Protest/Grievance:</w:t>
      </w:r>
      <w:bookmarkEnd w:id="13"/>
    </w:p>
    <w:p w14:paraId="2EB4E354" w14:textId="319B7193" w:rsidR="002C16CB" w:rsidRDefault="00B41C9D">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r>
        <w:rPr>
          <w:spacing w:val="-2"/>
        </w:rPr>
        <w:t>governmental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14:paraId="2EB4E355" w14:textId="77777777" w:rsidR="002C16CB" w:rsidRDefault="00B41C9D">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14:paraId="2EB4E356" w14:textId="77777777" w:rsidR="002C16CB" w:rsidRDefault="002C16CB">
      <w:pPr>
        <w:pStyle w:val="BodyText"/>
        <w:spacing w:before="1"/>
      </w:pPr>
    </w:p>
    <w:p w14:paraId="2EB4E357" w14:textId="0308C473" w:rsidR="002C16CB" w:rsidRPr="003C7653" w:rsidRDefault="00B41C9D">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006D7507" w:rsidRPr="003C7653">
        <w:t>NDE</w:t>
      </w:r>
      <w:r w:rsidRPr="003C7653">
        <w:t xml:space="preserve"> as recommended by the Vendor</w:t>
      </w:r>
    </w:p>
    <w:p w14:paraId="2EB4E358" w14:textId="77777777" w:rsidR="002C16CB" w:rsidRPr="003C7653" w:rsidRDefault="00B41C9D">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14:paraId="2EB4E359" w14:textId="77777777" w:rsidR="002C16CB" w:rsidRPr="003C7653" w:rsidRDefault="002C16CB">
      <w:pPr>
        <w:pStyle w:val="BodyText"/>
        <w:spacing w:before="1"/>
      </w:pPr>
    </w:p>
    <w:p w14:paraId="2EB4E35A" w14:textId="77777777" w:rsidR="002C16CB" w:rsidRPr="003C7653" w:rsidRDefault="00B41C9D">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r w:rsidRPr="003C7653">
        <w:t>subsequent</w:t>
      </w:r>
      <w:r w:rsidRPr="003C7653">
        <w:rPr>
          <w:spacing w:val="-5"/>
        </w:rPr>
        <w:t xml:space="preserve"> </w:t>
      </w:r>
      <w:r w:rsidRPr="003C7653">
        <w:t>to</w:t>
      </w:r>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14:paraId="2EB4E35B" w14:textId="77777777" w:rsidR="002C16CB" w:rsidRPr="003C7653" w:rsidRDefault="002C16CB">
      <w:pPr>
        <w:pStyle w:val="BodyText"/>
        <w:spacing w:before="1"/>
      </w:pPr>
    </w:p>
    <w:p w14:paraId="2EB4E35C" w14:textId="77777777" w:rsidR="002C16CB" w:rsidRPr="003C7653" w:rsidRDefault="00B41C9D">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14:paraId="2EB4E35D" w14:textId="77777777" w:rsidR="002C16CB" w:rsidRPr="003C7653" w:rsidRDefault="00B41C9D">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14:paraId="2EB4E35E" w14:textId="77777777" w:rsidR="002C16CB" w:rsidRPr="003C7653" w:rsidRDefault="002C16CB">
      <w:pPr>
        <w:pStyle w:val="BodyText"/>
      </w:pPr>
    </w:p>
    <w:p w14:paraId="2EB4E35F" w14:textId="77777777" w:rsidR="002C16CB" w:rsidRPr="003C7653" w:rsidRDefault="00B41C9D">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14:paraId="2EB4E360" w14:textId="77777777" w:rsidR="002C16CB" w:rsidRPr="003C7653" w:rsidRDefault="00B41C9D">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14:paraId="2EB4E361" w14:textId="77777777" w:rsidR="002C16CB" w:rsidRPr="003C7653" w:rsidRDefault="002C16CB">
      <w:pPr>
        <w:pStyle w:val="BodyText"/>
        <w:spacing w:before="1"/>
      </w:pPr>
    </w:p>
    <w:p w14:paraId="2EB4E362" w14:textId="77777777" w:rsidR="002C16CB" w:rsidRPr="003C7653" w:rsidRDefault="00B41C9D">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14:paraId="2EB4E363" w14:textId="77777777" w:rsidR="002C16CB" w:rsidRDefault="00B41C9D">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14:paraId="2EB4E364" w14:textId="77777777" w:rsidR="002C16CB" w:rsidRDefault="002C16CB">
      <w:pPr>
        <w:pStyle w:val="BodyText"/>
        <w:spacing w:before="1"/>
      </w:pPr>
    </w:p>
    <w:p w14:paraId="2EB4E365" w14:textId="77777777" w:rsidR="002C16CB" w:rsidRDefault="00B41C9D">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14:paraId="2EB4E367" w14:textId="77777777" w:rsidR="002C16CB" w:rsidRDefault="002C16CB">
      <w:pPr>
        <w:pStyle w:val="BodyText"/>
        <w:spacing w:before="1"/>
      </w:pPr>
    </w:p>
    <w:p w14:paraId="2EB4E368" w14:textId="77777777" w:rsidR="002C16CB" w:rsidRDefault="00B41C9D">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14:paraId="2EB4E369" w14:textId="77777777" w:rsidR="002C16CB" w:rsidRDefault="00B41C9D">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14:paraId="2EB4E36A" w14:textId="77777777" w:rsidR="002C16CB" w:rsidRDefault="002C16CB">
      <w:pPr>
        <w:pStyle w:val="BodyText"/>
        <w:spacing w:before="1"/>
      </w:pPr>
    </w:p>
    <w:p w14:paraId="2EB4E36B" w14:textId="77777777" w:rsidR="002C16CB" w:rsidRDefault="00B41C9D">
      <w:pPr>
        <w:pStyle w:val="BodyText"/>
        <w:ind w:left="552" w:right="213"/>
      </w:pPr>
      <w:r>
        <w:rPr>
          <w:b/>
        </w:rPr>
        <w:lastRenderedPageBreak/>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or other items to be provided under a contract</w:t>
      </w:r>
    </w:p>
    <w:p w14:paraId="2EB4E36C" w14:textId="77777777" w:rsidR="002C16CB" w:rsidRDefault="002C16CB">
      <w:pPr>
        <w:pStyle w:val="BodyText"/>
      </w:pPr>
    </w:p>
    <w:p w14:paraId="2EB4E36D" w14:textId="77777777" w:rsidR="002C16CB" w:rsidRPr="003C7653" w:rsidRDefault="00B41C9D">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14:paraId="2EB4E36E" w14:textId="77777777" w:rsidR="002C16CB" w:rsidRDefault="00B41C9D">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14:paraId="2EB4E36F" w14:textId="77777777" w:rsidR="002C16CB" w:rsidRDefault="002C16CB">
      <w:pPr>
        <w:pStyle w:val="BodyText"/>
      </w:pPr>
    </w:p>
    <w:p w14:paraId="2EB4E370" w14:textId="77777777" w:rsidR="002C16CB" w:rsidRDefault="00B41C9D">
      <w:pPr>
        <w:pStyle w:val="Heading4"/>
        <w:ind w:left="552" w:firstLine="0"/>
      </w:pPr>
      <w:bookmarkStart w:id="14" w:name="_Toc1853631125"/>
      <w:r>
        <w:rPr>
          <w:spacing w:val="-2"/>
        </w:rPr>
        <w:t>Termination:</w:t>
      </w:r>
      <w:bookmarkEnd w:id="14"/>
    </w:p>
    <w:p w14:paraId="2EB4E371" w14:textId="77777777" w:rsidR="002C16CB" w:rsidRDefault="00B41C9D">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14:paraId="2EB4E372" w14:textId="77777777" w:rsidR="002C16CB" w:rsidRDefault="002C16CB">
      <w:pPr>
        <w:pStyle w:val="BodyText"/>
      </w:pPr>
    </w:p>
    <w:p w14:paraId="2EB4E373" w14:textId="77777777" w:rsidR="002C16CB" w:rsidRDefault="00B41C9D">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r>
        <w:t>persons,</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or person who is an interested party to the contract or agreement</w:t>
      </w:r>
    </w:p>
    <w:p w14:paraId="2EB4E374" w14:textId="77777777" w:rsidR="002C16CB" w:rsidRDefault="002C16CB">
      <w:pPr>
        <w:pStyle w:val="BodyText"/>
      </w:pPr>
    </w:p>
    <w:p w14:paraId="2EB4E375" w14:textId="77777777" w:rsidR="002C16CB" w:rsidRDefault="00B41C9D" w:rsidP="00371E38">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14:paraId="2EB4E377" w14:textId="77777777" w:rsidR="002C16CB" w:rsidRDefault="00B41C9D">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14:paraId="2EB4E378" w14:textId="77777777" w:rsidR="002C16CB" w:rsidRDefault="002C16CB">
      <w:pPr>
        <w:pStyle w:val="BodyText"/>
      </w:pPr>
    </w:p>
    <w:p w14:paraId="2EB4E379" w14:textId="77777777" w:rsidR="002C16CB" w:rsidRDefault="00B41C9D">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14:paraId="2EB4E37B" w14:textId="0410F717" w:rsidR="002C16CB" w:rsidRDefault="00B41C9D" w:rsidP="0064497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14:paraId="2EB4E37D" w14:textId="77777777" w:rsidR="002C16CB" w:rsidRDefault="002C16CB">
      <w:pPr>
        <w:pStyle w:val="BodyText"/>
      </w:pPr>
    </w:p>
    <w:p w14:paraId="2EB4E37E" w14:textId="77777777" w:rsidR="002C16CB" w:rsidRDefault="00B41C9D" w:rsidP="00043585">
      <w:pPr>
        <w:spacing w:after="240"/>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14:paraId="2EB4E37F" w14:textId="77777777" w:rsidR="002C16CB" w:rsidRDefault="00B41C9D">
      <w:pPr>
        <w:spacing w:before="206"/>
        <w:ind w:left="552"/>
        <w:jc w:val="both"/>
        <w:rPr>
          <w:sz w:val="18"/>
        </w:rPr>
      </w:pPr>
      <w:r>
        <w:rPr>
          <w:b/>
          <w:sz w:val="18"/>
        </w:rPr>
        <w:t>Work</w:t>
      </w:r>
      <w:r>
        <w:rPr>
          <w:b/>
          <w:spacing w:val="-5"/>
          <w:sz w:val="18"/>
        </w:rPr>
        <w:t xml:space="preserve"> </w:t>
      </w:r>
      <w:r>
        <w:rPr>
          <w:b/>
          <w:sz w:val="18"/>
        </w:rPr>
        <w:t>Day:</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14:paraId="2EB4E380" w14:textId="1A3D7C95" w:rsidR="00371E38" w:rsidRDefault="00371E38">
      <w:pPr>
        <w:rPr>
          <w:sz w:val="18"/>
        </w:rPr>
      </w:pPr>
      <w:r>
        <w:rPr>
          <w:sz w:val="18"/>
        </w:rPr>
        <w:br w:type="page"/>
      </w:r>
    </w:p>
    <w:p w14:paraId="2EB4E383" w14:textId="096FA94F" w:rsidR="002C16CB" w:rsidRPr="00043585" w:rsidRDefault="00B41C9D" w:rsidP="00043585">
      <w:pPr>
        <w:pStyle w:val="Heading2"/>
        <w:spacing w:line="276" w:lineRule="exact"/>
        <w:ind w:right="3"/>
      </w:pPr>
      <w:bookmarkStart w:id="15" w:name="_Toc230093089"/>
      <w:bookmarkStart w:id="16" w:name="_Toc233358405"/>
      <w:bookmarkStart w:id="17" w:name="_Toc725671336"/>
      <w:r>
        <w:lastRenderedPageBreak/>
        <w:t>ACRONYM</w:t>
      </w:r>
      <w:r>
        <w:rPr>
          <w:spacing w:val="-15"/>
        </w:rPr>
        <w:t xml:space="preserve"> </w:t>
      </w:r>
      <w:r>
        <w:rPr>
          <w:spacing w:val="-4"/>
        </w:rPr>
        <w:t>LIST</w:t>
      </w:r>
      <w:bookmarkEnd w:id="15"/>
      <w:bookmarkEnd w:id="16"/>
      <w:bookmarkEnd w:id="17"/>
    </w:p>
    <w:p w14:paraId="683B5B3B" w14:textId="77777777" w:rsidR="002C16CB" w:rsidRDefault="00B41C9D" w:rsidP="65F80BA8">
      <w:pPr>
        <w:pStyle w:val="BodyText"/>
        <w:spacing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After Receipt of Order</w:t>
      </w:r>
    </w:p>
    <w:p w14:paraId="7DEFEA82" w14:textId="3A294FA0" w:rsidR="002C16CB" w:rsidRDefault="653EEE19" w:rsidP="65F80BA8">
      <w:pPr>
        <w:pStyle w:val="BodyText"/>
        <w:spacing w:line="480" w:lineRule="auto"/>
        <w:ind w:left="552" w:right="1860"/>
      </w:pPr>
      <w:r w:rsidRPr="613912D3">
        <w:rPr>
          <w:b/>
          <w:bCs/>
        </w:rPr>
        <w:t xml:space="preserve">ATP </w:t>
      </w:r>
      <w:r>
        <w:t>– Assistive Technology Partnership</w:t>
      </w:r>
    </w:p>
    <w:p w14:paraId="2EB4E384" w14:textId="39A366EA" w:rsidR="002C16CB" w:rsidRDefault="00B41C9D" w:rsidP="65F80BA8">
      <w:pPr>
        <w:pStyle w:val="BodyText"/>
        <w:spacing w:line="480" w:lineRule="auto"/>
        <w:ind w:left="552" w:right="7647"/>
      </w:pPr>
      <w:r>
        <w:rPr>
          <w:b/>
        </w:rPr>
        <w:t xml:space="preserve">BAFO </w:t>
      </w:r>
      <w:r>
        <w:t>– Best and Final Offer</w:t>
      </w:r>
    </w:p>
    <w:p w14:paraId="2EB4E386" w14:textId="21F32569" w:rsidR="002C16CB" w:rsidRPr="00043585" w:rsidRDefault="00B41C9D" w:rsidP="00043585">
      <w:pPr>
        <w:pStyle w:val="BodyText"/>
        <w:spacing w:line="480" w:lineRule="auto"/>
        <w:ind w:left="552" w:right="7647"/>
        <w:rPr>
          <w:b/>
        </w:rPr>
      </w:pPr>
      <w:r w:rsidRPr="00043585">
        <w:rPr>
          <w:b/>
        </w:rPr>
        <w:t>COI</w:t>
      </w:r>
      <w:r w:rsidRPr="00043585">
        <w:rPr>
          <w:bCs/>
        </w:rPr>
        <w:t xml:space="preserve"> –</w:t>
      </w:r>
      <w:r w:rsidRPr="00043585">
        <w:rPr>
          <w:b/>
        </w:rPr>
        <w:t xml:space="preserve"> </w:t>
      </w:r>
      <w:r w:rsidRPr="00043585">
        <w:rPr>
          <w:bCs/>
        </w:rPr>
        <w:t>Certificate of Insurance</w:t>
      </w:r>
    </w:p>
    <w:p w14:paraId="2EB4E387" w14:textId="77777777" w:rsidR="002C16CB" w:rsidRPr="004C179A" w:rsidRDefault="00B41C9D" w:rsidP="004C179A">
      <w:pPr>
        <w:pStyle w:val="BodyText"/>
        <w:spacing w:line="480" w:lineRule="auto"/>
        <w:ind w:left="552" w:right="7647"/>
        <w:rPr>
          <w:b/>
        </w:rPr>
      </w:pPr>
      <w:r>
        <w:rPr>
          <w:b/>
        </w:rPr>
        <w:t>CPU</w:t>
      </w:r>
      <w:r w:rsidRPr="004C179A">
        <w:rPr>
          <w:b/>
        </w:rPr>
        <w:t xml:space="preserve"> </w:t>
      </w:r>
      <w:r w:rsidRPr="004C179A">
        <w:rPr>
          <w:bCs/>
        </w:rPr>
        <w:t>– Central Processing Unit</w:t>
      </w:r>
    </w:p>
    <w:p w14:paraId="2EB4E388" w14:textId="588BBBB6" w:rsidR="002C16CB" w:rsidRPr="004C179A" w:rsidRDefault="00B41C9D" w:rsidP="00043585">
      <w:pPr>
        <w:pStyle w:val="BodyText"/>
        <w:spacing w:line="480" w:lineRule="auto"/>
        <w:ind w:left="552" w:right="5370"/>
        <w:rPr>
          <w:b/>
        </w:rPr>
      </w:pPr>
      <w:r>
        <w:rPr>
          <w:b/>
        </w:rPr>
        <w:t>DAS</w:t>
      </w:r>
      <w:r w:rsidRPr="004C179A">
        <w:rPr>
          <w:b/>
        </w:rPr>
        <w:t xml:space="preserve"> </w:t>
      </w:r>
      <w:r w:rsidRPr="00043585">
        <w:rPr>
          <w:bCs/>
        </w:rPr>
        <w:t>– Department</w:t>
      </w:r>
      <w:r w:rsidR="00043585" w:rsidRPr="00043585">
        <w:rPr>
          <w:bCs/>
        </w:rPr>
        <w:t xml:space="preserve"> </w:t>
      </w:r>
      <w:r w:rsidR="004C179A" w:rsidRPr="00043585">
        <w:rPr>
          <w:bCs/>
        </w:rPr>
        <w:t>of</w:t>
      </w:r>
      <w:r w:rsidR="00043585" w:rsidRPr="00043585">
        <w:rPr>
          <w:bCs/>
        </w:rPr>
        <w:t xml:space="preserve"> </w:t>
      </w:r>
      <w:r w:rsidRPr="00043585">
        <w:rPr>
          <w:bCs/>
        </w:rPr>
        <w:t>Administrative Services</w:t>
      </w:r>
    </w:p>
    <w:p w14:paraId="5421BF8F" w14:textId="0E53001A" w:rsidR="5DAB0FF4" w:rsidRDefault="5DAB0FF4" w:rsidP="65F80BA8">
      <w:pPr>
        <w:pStyle w:val="BodyText"/>
        <w:spacing w:line="480" w:lineRule="auto"/>
        <w:ind w:left="552" w:right="1860"/>
      </w:pPr>
      <w:r w:rsidRPr="1E22CFC2">
        <w:rPr>
          <w:b/>
          <w:bCs/>
        </w:rPr>
        <w:t xml:space="preserve">DDS </w:t>
      </w:r>
      <w:r>
        <w:t>– Developmental Disabilities Services</w:t>
      </w:r>
    </w:p>
    <w:p w14:paraId="1E09651E" w14:textId="52DE733C" w:rsidR="607D394F" w:rsidRDefault="607D394F" w:rsidP="65F80BA8">
      <w:pPr>
        <w:pStyle w:val="BodyText"/>
        <w:spacing w:line="480" w:lineRule="auto"/>
        <w:ind w:left="552" w:right="1860"/>
      </w:pPr>
      <w:r w:rsidRPr="07D49EC1">
        <w:rPr>
          <w:b/>
          <w:bCs/>
        </w:rPr>
        <w:t xml:space="preserve">EL </w:t>
      </w:r>
      <w:r>
        <w:t>– English Learner</w:t>
      </w:r>
    </w:p>
    <w:p w14:paraId="1ACE93DC" w14:textId="747C2F58" w:rsidR="4BBE7598" w:rsidRDefault="607D394F" w:rsidP="65F80BA8">
      <w:pPr>
        <w:pStyle w:val="BodyText"/>
        <w:spacing w:line="480" w:lineRule="auto"/>
        <w:ind w:left="552" w:right="1860"/>
      </w:pPr>
      <w:r w:rsidRPr="4BBE7598">
        <w:rPr>
          <w:b/>
          <w:bCs/>
        </w:rPr>
        <w:t xml:space="preserve">ELP </w:t>
      </w:r>
      <w:r>
        <w:t>– English Language Proficiency</w:t>
      </w:r>
    </w:p>
    <w:p w14:paraId="4CE106F4" w14:textId="6E8B9B1E" w:rsidR="607D394F" w:rsidRDefault="607D394F" w:rsidP="65F80BA8">
      <w:pPr>
        <w:pStyle w:val="BodyText"/>
        <w:spacing w:line="480" w:lineRule="auto"/>
        <w:ind w:left="552" w:right="1860"/>
      </w:pPr>
      <w:r w:rsidRPr="07D49EC1">
        <w:rPr>
          <w:b/>
          <w:bCs/>
        </w:rPr>
        <w:t xml:space="preserve">ESEA </w:t>
      </w:r>
      <w:r>
        <w:t>– Elementary and Secondary Education Act</w:t>
      </w:r>
    </w:p>
    <w:p w14:paraId="16A220E5" w14:textId="679F5CC4" w:rsidR="607D394F" w:rsidRDefault="607D394F" w:rsidP="65F80BA8">
      <w:pPr>
        <w:pStyle w:val="BodyText"/>
        <w:spacing w:line="480" w:lineRule="auto"/>
        <w:ind w:left="552" w:right="1860"/>
      </w:pPr>
      <w:r w:rsidRPr="07D49EC1">
        <w:rPr>
          <w:b/>
          <w:bCs/>
        </w:rPr>
        <w:t>ESSA</w:t>
      </w:r>
      <w:r>
        <w:t xml:space="preserve"> – Every Student Succeeds Act</w:t>
      </w:r>
    </w:p>
    <w:p w14:paraId="2EB4E389" w14:textId="1AFACA35" w:rsidR="002C16CB" w:rsidRDefault="607D394F" w:rsidP="65F80BA8">
      <w:pPr>
        <w:pStyle w:val="BodyText"/>
        <w:spacing w:line="480" w:lineRule="auto"/>
        <w:ind w:left="552" w:right="1860"/>
      </w:pPr>
      <w:r w:rsidRPr="4BBE7598">
        <w:rPr>
          <w:b/>
          <w:bCs/>
        </w:rPr>
        <w:t xml:space="preserve">FERPA </w:t>
      </w:r>
      <w:r>
        <w:t>– Family Educational Rights and Privacy Act</w:t>
      </w:r>
    </w:p>
    <w:p w14:paraId="2EB4E38A" w14:textId="77777777" w:rsidR="002C16CB" w:rsidRPr="00043585" w:rsidRDefault="00B41C9D" w:rsidP="00043585">
      <w:pPr>
        <w:pStyle w:val="BodyText"/>
        <w:spacing w:line="480" w:lineRule="auto"/>
        <w:ind w:left="552" w:right="1860"/>
        <w:rPr>
          <w:b/>
          <w:bCs/>
        </w:rPr>
      </w:pPr>
      <w:r w:rsidRPr="00043585">
        <w:rPr>
          <w:b/>
          <w:bCs/>
        </w:rPr>
        <w:t>F.O.B</w:t>
      </w:r>
      <w:r w:rsidRPr="00043585">
        <w:t>. – Free on Board</w:t>
      </w:r>
    </w:p>
    <w:p w14:paraId="2EB4E38C" w14:textId="0D919C95" w:rsidR="002C16CB" w:rsidRDefault="00B41C9D" w:rsidP="00043585">
      <w:pPr>
        <w:pStyle w:val="BodyText"/>
        <w:spacing w:after="240"/>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14:paraId="2EB4E38D" w14:textId="77777777" w:rsidR="002C16CB" w:rsidRDefault="00B41C9D" w:rsidP="00043585">
      <w:pPr>
        <w:pStyle w:val="BodyText"/>
        <w:spacing w:after="240"/>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14:paraId="7E4474D7" w14:textId="32EDC942" w:rsidR="01FAEAEC" w:rsidRDefault="7872296B" w:rsidP="65F80BA8">
      <w:pPr>
        <w:pStyle w:val="BodyText"/>
        <w:spacing w:line="480" w:lineRule="auto"/>
        <w:ind w:left="552" w:right="1860"/>
      </w:pPr>
      <w:r w:rsidRPr="01FAEAEC">
        <w:rPr>
          <w:b/>
          <w:bCs/>
        </w:rPr>
        <w:t xml:space="preserve">LEA </w:t>
      </w:r>
      <w:r>
        <w:t>– Local Education Agency</w:t>
      </w:r>
    </w:p>
    <w:p w14:paraId="2EB4E38F" w14:textId="4E4CB863" w:rsidR="002C16CB" w:rsidRDefault="7872296B" w:rsidP="65F80BA8">
      <w:pPr>
        <w:pStyle w:val="BodyText"/>
        <w:spacing w:line="480" w:lineRule="auto"/>
        <w:ind w:left="552" w:right="1860"/>
      </w:pPr>
      <w:r w:rsidRPr="1CE619C0">
        <w:rPr>
          <w:b/>
          <w:bCs/>
        </w:rPr>
        <w:t xml:space="preserve">NDE </w:t>
      </w:r>
      <w:r>
        <w:t>– Nebraska Department of Education</w:t>
      </w:r>
    </w:p>
    <w:p w14:paraId="709F218B" w14:textId="5297B981" w:rsidR="002C16CB" w:rsidRDefault="00B41C9D" w:rsidP="65F80BA8">
      <w:pPr>
        <w:pStyle w:val="BodyText"/>
        <w:spacing w:line="480" w:lineRule="auto"/>
        <w:ind w:left="552" w:right="7886"/>
      </w:pPr>
      <w:r>
        <w:rPr>
          <w:b/>
        </w:rPr>
        <w:t xml:space="preserve">PA </w:t>
      </w:r>
      <w:r>
        <w:t>– Participating Addendum</w:t>
      </w:r>
    </w:p>
    <w:p w14:paraId="021536FD" w14:textId="60129EAF" w:rsidR="002C16CB" w:rsidRDefault="75FE8C77" w:rsidP="65F80BA8">
      <w:pPr>
        <w:pStyle w:val="BodyText"/>
        <w:spacing w:line="480" w:lineRule="auto"/>
        <w:ind w:left="552" w:right="1860"/>
      </w:pPr>
      <w:r w:rsidRPr="63EE56D4">
        <w:rPr>
          <w:b/>
          <w:bCs/>
        </w:rPr>
        <w:t>PSDR</w:t>
      </w:r>
      <w:r>
        <w:t xml:space="preserve"> – Printing Scoring Distribution and Reporting</w:t>
      </w:r>
    </w:p>
    <w:p w14:paraId="2EB4E391" w14:textId="5BBA0059" w:rsidR="002C16CB" w:rsidRDefault="00B41C9D" w:rsidP="00043585">
      <w:pPr>
        <w:pStyle w:val="BodyText"/>
        <w:spacing w:line="480" w:lineRule="auto"/>
        <w:ind w:left="552" w:right="7886"/>
      </w:pPr>
      <w:r>
        <w:rPr>
          <w:b/>
        </w:rPr>
        <w:t xml:space="preserve">RFP </w:t>
      </w:r>
      <w:r>
        <w:t xml:space="preserve">– Request for Proposal </w:t>
      </w:r>
    </w:p>
    <w:p w14:paraId="384050BB" w14:textId="77777777" w:rsidR="00B13C1E" w:rsidRPr="003C7653" w:rsidRDefault="00B13C1E">
      <w:pPr>
        <w:rPr>
          <w:color w:val="000000"/>
          <w:sz w:val="18"/>
          <w:szCs w:val="18"/>
        </w:rPr>
      </w:pPr>
      <w:r w:rsidRPr="003C7653">
        <w:rPr>
          <w:color w:val="000000"/>
        </w:rPr>
        <w:br w:type="page"/>
      </w:r>
    </w:p>
    <w:p w14:paraId="2EB4E394" w14:textId="77777777" w:rsidR="002C16CB" w:rsidRDefault="002C16CB">
      <w:pPr>
        <w:pStyle w:val="BodyText"/>
      </w:pPr>
    </w:p>
    <w:p w14:paraId="2EB4E395" w14:textId="77777777" w:rsidR="002C16CB" w:rsidRDefault="00B41C9D" w:rsidP="0080114F">
      <w:pPr>
        <w:pStyle w:val="Heading1"/>
        <w:numPr>
          <w:ilvl w:val="0"/>
          <w:numId w:val="11"/>
        </w:numPr>
        <w:tabs>
          <w:tab w:val="left" w:pos="1184"/>
        </w:tabs>
        <w:spacing w:before="0"/>
        <w:ind w:hanging="632"/>
      </w:pPr>
      <w:bookmarkStart w:id="18" w:name="_Toc230093090"/>
      <w:bookmarkStart w:id="19" w:name="_Toc233358406"/>
      <w:bookmarkStart w:id="20" w:name="_Toc1813438506"/>
      <w:r>
        <w:t>PROCUREMENT</w:t>
      </w:r>
      <w:r>
        <w:rPr>
          <w:spacing w:val="17"/>
        </w:rPr>
        <w:t xml:space="preserve"> </w:t>
      </w:r>
      <w:r>
        <w:rPr>
          <w:spacing w:val="-2"/>
        </w:rPr>
        <w:t>PROCEDURE</w:t>
      </w:r>
      <w:bookmarkEnd w:id="18"/>
      <w:bookmarkEnd w:id="19"/>
      <w:bookmarkEnd w:id="20"/>
    </w:p>
    <w:p w14:paraId="2EB4E396" w14:textId="77777777" w:rsidR="002C16CB" w:rsidRDefault="00B41C9D" w:rsidP="0080114F">
      <w:pPr>
        <w:pStyle w:val="Heading3"/>
        <w:numPr>
          <w:ilvl w:val="1"/>
          <w:numId w:val="11"/>
        </w:numPr>
        <w:tabs>
          <w:tab w:val="left" w:pos="1272"/>
        </w:tabs>
        <w:spacing w:before="205"/>
        <w:ind w:left="1271" w:hanging="719"/>
        <w:jc w:val="left"/>
      </w:pPr>
      <w:bookmarkStart w:id="21" w:name="_Toc230093091"/>
      <w:bookmarkStart w:id="22" w:name="_Toc233358407"/>
      <w:bookmarkStart w:id="23" w:name="_Toc1579511942"/>
      <w:r>
        <w:t>GENERAL</w:t>
      </w:r>
      <w:r w:rsidRPr="004138E3">
        <w:t xml:space="preserve"> INFORMATION</w:t>
      </w:r>
      <w:bookmarkEnd w:id="21"/>
      <w:bookmarkEnd w:id="22"/>
      <w:bookmarkEnd w:id="23"/>
    </w:p>
    <w:p w14:paraId="2EB4E397" w14:textId="015EC391" w:rsidR="002C16CB" w:rsidRDefault="00B41C9D">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responses from qualified bidders who will be responsible for providing</w:t>
      </w:r>
      <w:r w:rsidR="00AD7759">
        <w:t xml:space="preserve"> a</w:t>
      </w:r>
      <w:r w:rsidR="00D33D0A">
        <w:t>n</w:t>
      </w:r>
      <w:r w:rsidR="00AD7759">
        <w:t xml:space="preserve"> </w:t>
      </w:r>
      <w:r w:rsidR="00AD7759" w:rsidRPr="00AD7759">
        <w:rPr>
          <w:color w:val="000000"/>
        </w:rPr>
        <w:t>English Language Proficiency Assessment</w:t>
      </w:r>
      <w:r w:rsidRPr="004C28EB">
        <w:rPr>
          <w:color w:val="000000"/>
        </w:rPr>
        <w:t xml:space="preserve"> </w:t>
      </w:r>
      <w:r w:rsidRPr="00CC5FF8">
        <w:rPr>
          <w:color w:val="000000"/>
        </w:rPr>
        <w:t>at a competitive and reasonable cost.</w:t>
      </w:r>
    </w:p>
    <w:p w14:paraId="2EB4E398" w14:textId="77777777" w:rsidR="002C16CB" w:rsidRDefault="002C16CB">
      <w:pPr>
        <w:pStyle w:val="BodyText"/>
      </w:pPr>
    </w:p>
    <w:p w14:paraId="2EB4E399" w14:textId="1229EB75" w:rsidR="002C16CB" w:rsidRDefault="00B41C9D">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solicitation and respond to each requirement in the format prescribed. Solicitation responses may be found non-responsive if they do not conform to the solicitation.</w:t>
      </w:r>
    </w:p>
    <w:p w14:paraId="2EB4E39A" w14:textId="77777777" w:rsidR="002C16CB" w:rsidRDefault="00B41C9D" w:rsidP="0080114F">
      <w:pPr>
        <w:pStyle w:val="Heading3"/>
        <w:numPr>
          <w:ilvl w:val="1"/>
          <w:numId w:val="11"/>
        </w:numPr>
        <w:tabs>
          <w:tab w:val="left" w:pos="1272"/>
        </w:tabs>
        <w:spacing w:before="205"/>
        <w:ind w:left="1271" w:hanging="719"/>
        <w:jc w:val="left"/>
      </w:pPr>
      <w:bookmarkStart w:id="24" w:name="_Toc230093092"/>
      <w:bookmarkStart w:id="25" w:name="_Toc233358408"/>
      <w:bookmarkStart w:id="26" w:name="_Toc479851291"/>
      <w:r>
        <w:t>PROCURING</w:t>
      </w:r>
      <w:r w:rsidRPr="004138E3">
        <w:t xml:space="preserve"> </w:t>
      </w:r>
      <w:r>
        <w:t>OFFICE</w:t>
      </w:r>
      <w:r w:rsidRPr="004138E3">
        <w:t xml:space="preserve"> </w:t>
      </w:r>
      <w:r>
        <w:t>AND</w:t>
      </w:r>
      <w:r w:rsidRPr="004138E3">
        <w:t xml:space="preserve"> </w:t>
      </w:r>
      <w:r>
        <w:t>COMMUNICATION</w:t>
      </w:r>
      <w:r w:rsidRPr="004138E3">
        <w:t xml:space="preserve"> </w:t>
      </w:r>
      <w:r>
        <w:t>WITH</w:t>
      </w:r>
      <w:r w:rsidRPr="004138E3">
        <w:t xml:space="preserve"> </w:t>
      </w:r>
      <w:r>
        <w:t>STATE</w:t>
      </w:r>
      <w:r w:rsidRPr="004138E3">
        <w:t xml:space="preserve"> </w:t>
      </w:r>
      <w:r>
        <w:t>STAFF</w:t>
      </w:r>
      <w:r w:rsidRPr="004138E3">
        <w:t xml:space="preserve"> </w:t>
      </w:r>
      <w:r>
        <w:t>AND</w:t>
      </w:r>
      <w:r w:rsidRPr="004138E3">
        <w:t xml:space="preserve"> EVALUATORS</w:t>
      </w:r>
      <w:bookmarkEnd w:id="24"/>
      <w:bookmarkEnd w:id="25"/>
      <w:bookmarkEnd w:id="26"/>
    </w:p>
    <w:p w14:paraId="2EB4E39B" w14:textId="5D318ABA" w:rsidR="002C16CB" w:rsidRDefault="00B41C9D">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14:paraId="2EB4E39C" w14:textId="6F8BD064" w:rsidR="002C16CB" w:rsidRDefault="00B41C9D">
      <w:pPr>
        <w:pStyle w:val="BodyText"/>
        <w:tabs>
          <w:tab w:val="left" w:pos="2710"/>
        </w:tabs>
        <w:spacing w:before="205"/>
        <w:ind w:left="1272"/>
      </w:pPr>
      <w:r>
        <w:t>RFP</w:t>
      </w:r>
      <w:r w:rsidR="00336941">
        <w:rPr>
          <w:spacing w:val="-2"/>
        </w:rPr>
        <w:t>:</w:t>
      </w:r>
      <w:r w:rsidR="00336941">
        <w:tab/>
      </w:r>
      <w:r w:rsidR="00AD7759" w:rsidRPr="00AD7759">
        <w:rPr>
          <w:color w:val="000000"/>
        </w:rPr>
        <w:t>NDERFP260101 - English Language Proficiency Assessment</w:t>
      </w:r>
    </w:p>
    <w:p w14:paraId="631313DD" w14:textId="77777777" w:rsidR="00992E31" w:rsidRDefault="00B41C9D" w:rsidP="00992E31">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14:paraId="2EB4E39D" w14:textId="44B787F5" w:rsidR="002C16CB" w:rsidRDefault="00B41C9D" w:rsidP="00992E31">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14:paraId="6DFBB4BE" w14:textId="77777777" w:rsidR="00144CC1" w:rsidRPr="00144CC1" w:rsidRDefault="00B41C9D" w:rsidP="00144CC1">
      <w:pPr>
        <w:pStyle w:val="BodyText"/>
        <w:tabs>
          <w:tab w:val="left" w:pos="2711"/>
        </w:tabs>
        <w:ind w:left="2712" w:right="6367" w:hanging="1441"/>
        <w:rPr>
          <w:color w:val="000000"/>
        </w:rPr>
      </w:pPr>
      <w:r>
        <w:rPr>
          <w:spacing w:val="-2"/>
        </w:rPr>
        <w:t>Address:</w:t>
      </w:r>
      <w:r>
        <w:tab/>
      </w:r>
      <w:r w:rsidR="00144CC1" w:rsidRPr="00144CC1">
        <w:rPr>
          <w:color w:val="000000"/>
        </w:rPr>
        <w:t xml:space="preserve">500 S. 84th St. </w:t>
      </w:r>
    </w:p>
    <w:p w14:paraId="2EB4E39E" w14:textId="17808640" w:rsidR="002C16CB" w:rsidRDefault="00144CC1" w:rsidP="00CF5882">
      <w:pPr>
        <w:pStyle w:val="BodyText"/>
        <w:tabs>
          <w:tab w:val="left" w:pos="2711"/>
        </w:tabs>
        <w:ind w:left="2712" w:right="6367" w:hanging="12"/>
      </w:pPr>
      <w:r w:rsidRPr="00144CC1">
        <w:rPr>
          <w:color w:val="000000"/>
        </w:rPr>
        <w:t xml:space="preserve">Lincoln, NE 68510-2611 </w:t>
      </w:r>
    </w:p>
    <w:p w14:paraId="77089402" w14:textId="19C11B54" w:rsidR="00E6017B" w:rsidRDefault="00B41C9D" w:rsidP="004750F3">
      <w:pPr>
        <w:pStyle w:val="BodyText"/>
        <w:tabs>
          <w:tab w:val="left" w:pos="2711"/>
        </w:tabs>
        <w:spacing w:line="206" w:lineRule="exact"/>
        <w:ind w:left="1272"/>
        <w:rPr>
          <w:spacing w:val="-2"/>
        </w:rPr>
      </w:pPr>
      <w:r>
        <w:rPr>
          <w:spacing w:val="-2"/>
        </w:rPr>
        <w:t>Telephone:</w:t>
      </w:r>
      <w:r>
        <w:rPr>
          <w:rFonts w:ascii="Times New Roman"/>
        </w:rPr>
        <w:tab/>
      </w:r>
      <w:r w:rsidR="004750F3" w:rsidRPr="004750F3">
        <w:rPr>
          <w:color w:val="000000"/>
          <w:spacing w:val="-2"/>
        </w:rPr>
        <w:t>(531) 207-3096</w:t>
      </w:r>
    </w:p>
    <w:p w14:paraId="0DA33E85" w14:textId="77777777" w:rsidR="00D06CC3" w:rsidRDefault="00D06CC3" w:rsidP="004750F3">
      <w:pPr>
        <w:pStyle w:val="BodyText"/>
        <w:tabs>
          <w:tab w:val="left" w:pos="2711"/>
        </w:tabs>
        <w:spacing w:line="206" w:lineRule="exact"/>
        <w:ind w:left="1272"/>
      </w:pPr>
      <w:r>
        <w:rPr>
          <w:spacing w:val="-2"/>
        </w:rPr>
        <w:t>E-Mail:</w:t>
      </w:r>
      <w:r>
        <w:tab/>
      </w:r>
      <w:hyperlink r:id="rId15" w:history="1">
        <w:r w:rsidRPr="006212C4">
          <w:rPr>
            <w:rStyle w:val="Hyperlink"/>
          </w:rPr>
          <w:t>nde.procurement@nebraska.gov</w:t>
        </w:r>
      </w:hyperlink>
      <w:r>
        <w:t xml:space="preserve"> </w:t>
      </w:r>
      <w:r w:rsidRPr="00DE3A6C">
        <w:t xml:space="preserve"> </w:t>
      </w:r>
      <w:r w:rsidRPr="00DE3A6C">
        <w:cr/>
      </w:r>
    </w:p>
    <w:p w14:paraId="2EB4E3A1" w14:textId="28401084" w:rsidR="002C16CB" w:rsidRDefault="00B41C9D">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14:paraId="2EB4E3A2" w14:textId="77777777" w:rsidR="002C16CB" w:rsidRDefault="002C16CB">
      <w:pPr>
        <w:pStyle w:val="BodyText"/>
      </w:pPr>
    </w:p>
    <w:p w14:paraId="2EB4E3A3" w14:textId="77777777" w:rsidR="002C16CB" w:rsidRDefault="00B41C9D">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14:paraId="2EB4E3A4" w14:textId="77777777" w:rsidR="002C16CB" w:rsidRDefault="002C16CB">
      <w:pPr>
        <w:pStyle w:val="BodyText"/>
        <w:spacing w:before="1"/>
      </w:pPr>
    </w:p>
    <w:p w14:paraId="2EB4E3A5" w14:textId="77777777" w:rsidR="002C16CB" w:rsidRDefault="00B41C9D" w:rsidP="0080114F">
      <w:pPr>
        <w:pStyle w:val="ListParagraph"/>
        <w:numPr>
          <w:ilvl w:val="2"/>
          <w:numId w:val="11"/>
        </w:numPr>
        <w:tabs>
          <w:tab w:val="left" w:pos="1991"/>
        </w:tabs>
        <w:ind w:hanging="719"/>
        <w:rPr>
          <w:b/>
          <w:sz w:val="18"/>
        </w:rPr>
      </w:pPr>
      <w:r>
        <w:rPr>
          <w:sz w:val="18"/>
        </w:rPr>
        <w:t>Contact</w:t>
      </w:r>
      <w:r>
        <w:rPr>
          <w:spacing w:val="-6"/>
          <w:sz w:val="18"/>
        </w:rPr>
        <w:t xml:space="preserve"> </w:t>
      </w:r>
      <w:r>
        <w:rPr>
          <w:sz w:val="18"/>
        </w:rPr>
        <w:t>made</w:t>
      </w:r>
      <w:r>
        <w:rPr>
          <w:spacing w:val="-7"/>
          <w:sz w:val="18"/>
        </w:rPr>
        <w:t xml:space="preserve"> </w:t>
      </w:r>
      <w:r>
        <w:rPr>
          <w:sz w:val="18"/>
        </w:rPr>
        <w:t>pursuant</w:t>
      </w:r>
      <w:r>
        <w:rPr>
          <w:spacing w:val="-9"/>
          <w:sz w:val="18"/>
        </w:rPr>
        <w:t xml:space="preserve"> </w:t>
      </w:r>
      <w:r>
        <w:rPr>
          <w:sz w:val="18"/>
        </w:rPr>
        <w:t>to</w:t>
      </w:r>
      <w:r>
        <w:rPr>
          <w:spacing w:val="-5"/>
          <w:sz w:val="18"/>
        </w:rPr>
        <w:t xml:space="preserve"> </w:t>
      </w:r>
      <w:r>
        <w:rPr>
          <w:sz w:val="18"/>
        </w:rPr>
        <w:t>pre-existing</w:t>
      </w:r>
      <w:r>
        <w:rPr>
          <w:spacing w:val="-8"/>
          <w:sz w:val="18"/>
        </w:rPr>
        <w:t xml:space="preserve"> </w:t>
      </w:r>
      <w:r>
        <w:rPr>
          <w:sz w:val="18"/>
        </w:rPr>
        <w:t>contracts</w:t>
      </w:r>
      <w:r>
        <w:rPr>
          <w:spacing w:val="-6"/>
          <w:sz w:val="18"/>
        </w:rPr>
        <w:t xml:space="preserve"> </w:t>
      </w:r>
      <w:r>
        <w:rPr>
          <w:sz w:val="18"/>
        </w:rPr>
        <w:t>or</w:t>
      </w:r>
      <w:r>
        <w:rPr>
          <w:spacing w:val="-6"/>
          <w:sz w:val="18"/>
        </w:rPr>
        <w:t xml:space="preserve"> </w:t>
      </w:r>
      <w:r>
        <w:rPr>
          <w:spacing w:val="-2"/>
          <w:sz w:val="18"/>
        </w:rPr>
        <w:t>obligations;</w:t>
      </w:r>
    </w:p>
    <w:p w14:paraId="2EB4E3A7" w14:textId="77777777" w:rsidR="002C16CB" w:rsidRDefault="002C16CB" w:rsidP="00CF5882">
      <w:pPr>
        <w:pStyle w:val="ListParagraph"/>
        <w:tabs>
          <w:tab w:val="left" w:pos="1991"/>
        </w:tabs>
        <w:spacing w:before="1"/>
        <w:ind w:firstLine="0"/>
      </w:pPr>
    </w:p>
    <w:p w14:paraId="2EB4E3A8" w14:textId="77777777" w:rsidR="002C16CB" w:rsidRDefault="00B41C9D" w:rsidP="0080114F">
      <w:pPr>
        <w:pStyle w:val="ListParagraph"/>
        <w:numPr>
          <w:ilvl w:val="2"/>
          <w:numId w:val="11"/>
        </w:numPr>
        <w:tabs>
          <w:tab w:val="left" w:pos="1991"/>
        </w:tabs>
        <w:ind w:hanging="719"/>
        <w:rPr>
          <w:b/>
          <w:sz w:val="18"/>
        </w:rPr>
      </w:pPr>
      <w:r>
        <w:rPr>
          <w:sz w:val="18"/>
        </w:rPr>
        <w:t>Contact</w:t>
      </w:r>
      <w:r>
        <w:rPr>
          <w:spacing w:val="-4"/>
          <w:sz w:val="18"/>
        </w:rPr>
        <w:t xml:space="preserve"> </w:t>
      </w:r>
      <w:r>
        <w:rPr>
          <w:sz w:val="18"/>
        </w:rPr>
        <w:t>required</w:t>
      </w:r>
      <w:r>
        <w:rPr>
          <w:spacing w:val="-6"/>
          <w:sz w:val="18"/>
        </w:rPr>
        <w:t xml:space="preserve"> </w:t>
      </w:r>
      <w:r>
        <w:rPr>
          <w:sz w:val="18"/>
        </w:rPr>
        <w:t>for</w:t>
      </w:r>
      <w:r>
        <w:rPr>
          <w:spacing w:val="-9"/>
          <w:sz w:val="18"/>
        </w:rPr>
        <w:t xml:space="preserve"> </w:t>
      </w:r>
      <w:r>
        <w:rPr>
          <w:sz w:val="18"/>
        </w:rPr>
        <w:t>negotiation</w:t>
      </w:r>
      <w:r>
        <w:rPr>
          <w:spacing w:val="-5"/>
          <w:sz w:val="18"/>
        </w:rPr>
        <w:t xml:space="preserve"> </w:t>
      </w:r>
      <w:r>
        <w:rPr>
          <w:sz w:val="18"/>
        </w:rPr>
        <w:t>and</w:t>
      </w:r>
      <w:r>
        <w:rPr>
          <w:spacing w:val="-7"/>
          <w:sz w:val="18"/>
        </w:rPr>
        <w:t xml:space="preserve"> </w:t>
      </w:r>
      <w:r>
        <w:rPr>
          <w:sz w:val="18"/>
        </w:rPr>
        <w:t>execution</w:t>
      </w:r>
      <w:r>
        <w:rPr>
          <w:spacing w:val="-7"/>
          <w:sz w:val="18"/>
        </w:rPr>
        <w:t xml:space="preserve"> </w:t>
      </w:r>
      <w:r>
        <w:rPr>
          <w:sz w:val="18"/>
        </w:rPr>
        <w:t>of</w:t>
      </w:r>
      <w:r>
        <w:rPr>
          <w:spacing w:val="-6"/>
          <w:sz w:val="18"/>
        </w:rPr>
        <w:t xml:space="preserve"> </w:t>
      </w:r>
      <w:r>
        <w:rPr>
          <w:sz w:val="18"/>
        </w:rPr>
        <w:t>the</w:t>
      </w:r>
      <w:r>
        <w:rPr>
          <w:spacing w:val="-3"/>
          <w:sz w:val="18"/>
        </w:rPr>
        <w:t xml:space="preserve"> </w:t>
      </w:r>
      <w:r>
        <w:rPr>
          <w:sz w:val="18"/>
        </w:rPr>
        <w:t>final</w:t>
      </w:r>
      <w:r>
        <w:rPr>
          <w:spacing w:val="-7"/>
          <w:sz w:val="18"/>
        </w:rPr>
        <w:t xml:space="preserve"> </w:t>
      </w:r>
      <w:r>
        <w:rPr>
          <w:spacing w:val="-2"/>
          <w:sz w:val="18"/>
        </w:rPr>
        <w:t>contract.</w:t>
      </w:r>
    </w:p>
    <w:p w14:paraId="2EB4E3A9" w14:textId="6BAEBE04" w:rsidR="002C16CB" w:rsidRDefault="00164F1F">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14:paraId="2EB4E3AA" w14:textId="2CAC9B73" w:rsidR="002C16CB" w:rsidRDefault="00691D04">
      <w:pPr>
        <w:rPr>
          <w:i/>
          <w:sz w:val="18"/>
          <w:szCs w:val="18"/>
        </w:rPr>
      </w:pPr>
      <w:r>
        <w:rPr>
          <w:i/>
        </w:rPr>
        <w:br w:type="page"/>
      </w:r>
    </w:p>
    <w:p w14:paraId="74D464D7" w14:textId="77777777" w:rsidR="002C16CB" w:rsidRDefault="002C16CB">
      <w:pPr>
        <w:pStyle w:val="BodyText"/>
        <w:rPr>
          <w:i/>
        </w:rPr>
      </w:pPr>
    </w:p>
    <w:p w14:paraId="2EB4E3AB" w14:textId="77777777" w:rsidR="002C16CB" w:rsidRDefault="00B41C9D" w:rsidP="0080114F">
      <w:pPr>
        <w:pStyle w:val="Heading3"/>
        <w:numPr>
          <w:ilvl w:val="1"/>
          <w:numId w:val="11"/>
        </w:numPr>
        <w:tabs>
          <w:tab w:val="left" w:pos="1272"/>
        </w:tabs>
        <w:spacing w:before="205"/>
        <w:ind w:left="1271" w:hanging="719"/>
        <w:jc w:val="left"/>
      </w:pPr>
      <w:bookmarkStart w:id="27" w:name="_Toc230093093"/>
      <w:bookmarkStart w:id="28" w:name="_Toc233358409"/>
      <w:bookmarkStart w:id="29" w:name="_Toc1268628169"/>
      <w:r>
        <w:t>SCHEDULE</w:t>
      </w:r>
      <w:r w:rsidRPr="004138E3">
        <w:t xml:space="preserve"> </w:t>
      </w:r>
      <w:r>
        <w:t>OF</w:t>
      </w:r>
      <w:r w:rsidRPr="004138E3">
        <w:t xml:space="preserve"> EVENTS</w:t>
      </w:r>
      <w:bookmarkEnd w:id="27"/>
      <w:bookmarkEnd w:id="28"/>
      <w:bookmarkEnd w:id="29"/>
    </w:p>
    <w:p w14:paraId="2EB4E3AC" w14:textId="54AC2C0A" w:rsidR="002C16CB" w:rsidRDefault="002A0533">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14:paraId="5DC43C46" w14:textId="77777777" w:rsidR="00691D04" w:rsidRDefault="00691D04">
      <w:pPr>
        <w:pStyle w:val="BodyText"/>
        <w:ind w:left="1272" w:right="556"/>
        <w:jc w:val="both"/>
      </w:pPr>
    </w:p>
    <w:tbl>
      <w:tblPr>
        <w:tblW w:w="0" w:type="auto"/>
        <w:jc w:val="center"/>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510"/>
        <w:gridCol w:w="7005"/>
        <w:gridCol w:w="3000"/>
      </w:tblGrid>
      <w:tr w:rsidR="4E54D005" w14:paraId="1541D08C" w14:textId="77777777" w:rsidTr="4E54D005">
        <w:trPr>
          <w:trHeight w:val="450"/>
          <w:jc w:val="center"/>
        </w:trPr>
        <w:tc>
          <w:tcPr>
            <w:tcW w:w="10515"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tcMar>
              <w:left w:w="105" w:type="dxa"/>
              <w:right w:w="105" w:type="dxa"/>
            </w:tcMar>
            <w:vAlign w:val="center"/>
          </w:tcPr>
          <w:p w14:paraId="09164907" w14:textId="27DFCF1E" w:rsidR="4E54D005" w:rsidRDefault="4E54D005" w:rsidP="4E54D005">
            <w:pPr>
              <w:pStyle w:val="TableParagraph"/>
              <w:spacing w:before="1" w:line="187" w:lineRule="exact"/>
              <w:ind w:left="26"/>
              <w:jc w:val="center"/>
              <w:rPr>
                <w:color w:val="000000" w:themeColor="text1"/>
                <w:sz w:val="18"/>
                <w:szCs w:val="18"/>
              </w:rPr>
            </w:pPr>
            <w:r w:rsidRPr="4E54D005">
              <w:rPr>
                <w:b/>
                <w:bCs/>
                <w:color w:val="000000" w:themeColor="text1"/>
                <w:sz w:val="18"/>
                <w:szCs w:val="18"/>
              </w:rPr>
              <w:t>Schedule of Events</w:t>
            </w:r>
          </w:p>
        </w:tc>
      </w:tr>
      <w:tr w:rsidR="4E54D005" w14:paraId="18EF02DE" w14:textId="77777777" w:rsidTr="4E54D005">
        <w:trPr>
          <w:trHeight w:val="270"/>
          <w:jc w:val="center"/>
        </w:trPr>
        <w:tc>
          <w:tcPr>
            <w:tcW w:w="7515"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3D509A3" w14:textId="105CF701" w:rsidR="4E54D005" w:rsidRDefault="4E54D005" w:rsidP="4E54D005">
            <w:pPr>
              <w:pStyle w:val="TableParagraph"/>
              <w:spacing w:line="186" w:lineRule="exact"/>
              <w:ind w:left="42"/>
              <w:jc w:val="center"/>
              <w:rPr>
                <w:color w:val="000000" w:themeColor="text1"/>
                <w:sz w:val="18"/>
                <w:szCs w:val="18"/>
              </w:rPr>
            </w:pPr>
            <w:r w:rsidRPr="4E54D005">
              <w:rPr>
                <w:b/>
                <w:bCs/>
                <w:color w:val="000000" w:themeColor="text1"/>
                <w:sz w:val="18"/>
                <w:szCs w:val="18"/>
              </w:rPr>
              <w:t>ACTIVITY</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tcMar>
              <w:left w:w="105" w:type="dxa"/>
              <w:right w:w="105" w:type="dxa"/>
            </w:tcMar>
            <w:vAlign w:val="center"/>
          </w:tcPr>
          <w:p w14:paraId="3B20A441" w14:textId="01879FB0" w:rsidR="4E54D005" w:rsidRDefault="4E54D005" w:rsidP="4E54D005">
            <w:pPr>
              <w:pStyle w:val="TableParagraph"/>
              <w:spacing w:line="186" w:lineRule="exact"/>
              <w:ind w:left="50"/>
              <w:jc w:val="center"/>
              <w:rPr>
                <w:color w:val="000000" w:themeColor="text1"/>
                <w:sz w:val="18"/>
                <w:szCs w:val="18"/>
              </w:rPr>
            </w:pPr>
            <w:r w:rsidRPr="4E54D005">
              <w:rPr>
                <w:b/>
                <w:bCs/>
                <w:color w:val="000000" w:themeColor="text1"/>
                <w:sz w:val="18"/>
                <w:szCs w:val="18"/>
              </w:rPr>
              <w:t>DATE/TIME</w:t>
            </w:r>
          </w:p>
        </w:tc>
      </w:tr>
      <w:tr w:rsidR="00810844" w14:paraId="4D60046C" w14:textId="77777777" w:rsidTr="4E54D005">
        <w:trPr>
          <w:trHeight w:val="315"/>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7BE0C8B2" w14:textId="0514BFD2"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1</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FDEC82" w14:textId="27EC178D" w:rsidR="00810844" w:rsidRPr="00E67EDA" w:rsidRDefault="00810844" w:rsidP="00810844">
            <w:pPr>
              <w:spacing w:before="8" w:line="199" w:lineRule="exact"/>
              <w:ind w:left="50"/>
              <w:rPr>
                <w:color w:val="000000" w:themeColor="text1"/>
                <w:sz w:val="18"/>
                <w:szCs w:val="18"/>
              </w:rPr>
            </w:pPr>
            <w:r w:rsidRPr="00E67EDA">
              <w:rPr>
                <w:rStyle w:val="normaltextrun"/>
                <w:rFonts w:ascii="Arial" w:eastAsia="Arial" w:hAnsi="Arial" w:cs="Arial"/>
                <w:color w:val="000000" w:themeColor="text1"/>
                <w:sz w:val="18"/>
                <w:szCs w:val="18"/>
              </w:rPr>
              <w:t>Release solicitation</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796C890D" w14:textId="791720CE" w:rsidR="00810844" w:rsidRPr="00E67EDA" w:rsidRDefault="00810844" w:rsidP="00810844">
            <w:pPr>
              <w:pStyle w:val="TableParagraph"/>
              <w:spacing w:before="8" w:line="199" w:lineRule="exact"/>
              <w:ind w:left="50"/>
              <w:jc w:val="center"/>
              <w:rPr>
                <w:color w:val="000000" w:themeColor="text1"/>
                <w:sz w:val="18"/>
                <w:szCs w:val="18"/>
              </w:rPr>
            </w:pPr>
            <w:r w:rsidRPr="00E67EDA">
              <w:rPr>
                <w:rStyle w:val="normaltextrun"/>
                <w:rFonts w:ascii="Arial" w:hAnsi="Arial" w:cs="Arial"/>
                <w:color w:val="000000"/>
                <w:sz w:val="18"/>
                <w:szCs w:val="18"/>
              </w:rPr>
              <w:t>06/26/2026</w:t>
            </w:r>
            <w:r w:rsidRPr="00E67EDA">
              <w:rPr>
                <w:rStyle w:val="eop"/>
                <w:rFonts w:ascii="Arial" w:hAnsi="Arial" w:cs="Arial"/>
                <w:color w:val="000000"/>
                <w:sz w:val="18"/>
                <w:szCs w:val="18"/>
              </w:rPr>
              <w:t> </w:t>
            </w:r>
          </w:p>
        </w:tc>
      </w:tr>
      <w:tr w:rsidR="00810844" w14:paraId="206CAEE8" w14:textId="77777777" w:rsidTr="4E54D005">
        <w:trPr>
          <w:trHeight w:val="405"/>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7CEB96EC" w14:textId="5CF4FAA1"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2</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ED0FA8" w14:textId="15DB3D2B" w:rsidR="00810844" w:rsidRPr="00E67EDA" w:rsidRDefault="00810844" w:rsidP="00810844">
            <w:pPr>
              <w:ind w:left="45"/>
              <w:rPr>
                <w:color w:val="000000" w:themeColor="text1"/>
                <w:sz w:val="18"/>
                <w:szCs w:val="18"/>
              </w:rPr>
            </w:pPr>
            <w:r w:rsidRPr="00E67EDA">
              <w:rPr>
                <w:rStyle w:val="normaltextrun"/>
                <w:rFonts w:ascii="Arial" w:eastAsia="Arial" w:hAnsi="Arial" w:cs="Arial"/>
                <w:color w:val="000000" w:themeColor="text1"/>
                <w:sz w:val="18"/>
                <w:szCs w:val="18"/>
              </w:rPr>
              <w:t>Last day to submit written questions.</w:t>
            </w:r>
            <w:r w:rsidRPr="00E67EDA">
              <w:rPr>
                <w:rStyle w:val="eop"/>
                <w:rFonts w:ascii="Arial" w:eastAsia="Arial" w:hAnsi="Arial" w:cs="Arial"/>
                <w:color w:val="000000" w:themeColor="text1"/>
                <w:sz w:val="18"/>
                <w:szCs w:val="18"/>
              </w:rPr>
              <w:t> </w:t>
            </w:r>
          </w:p>
          <w:p w14:paraId="4EFFA3FB" w14:textId="1E226B76" w:rsidR="00810844" w:rsidRPr="00E67EDA" w:rsidRDefault="00810844" w:rsidP="00810844">
            <w:pPr>
              <w:spacing w:before="1"/>
              <w:ind w:left="50"/>
              <w:rPr>
                <w:color w:val="000000" w:themeColor="text1"/>
                <w:sz w:val="18"/>
                <w:szCs w:val="18"/>
              </w:rPr>
            </w:pPr>
            <w:r w:rsidRPr="00E67EDA">
              <w:rPr>
                <w:rStyle w:val="normaltextrun"/>
                <w:rFonts w:ascii="Arial" w:eastAsia="Arial" w:hAnsi="Arial" w:cs="Arial"/>
                <w:color w:val="000000" w:themeColor="text1"/>
                <w:sz w:val="18"/>
                <w:szCs w:val="18"/>
              </w:rPr>
              <w:t xml:space="preserve">Please submit questions to: </w:t>
            </w:r>
            <w:hyperlink r:id="rId16">
              <w:r w:rsidRPr="00E67EDA">
                <w:rPr>
                  <w:rStyle w:val="Hyperlink"/>
                  <w:sz w:val="18"/>
                  <w:szCs w:val="18"/>
                </w:rPr>
                <w:t>nde.procurement@nebraska.gov</w:t>
              </w:r>
            </w:hyperlink>
            <w:r w:rsidRPr="00E67EDA">
              <w:rPr>
                <w:rStyle w:val="normaltextrun"/>
                <w:rFonts w:ascii="Arial" w:eastAsia="Arial" w:hAnsi="Arial" w:cs="Arial"/>
                <w:color w:val="000000" w:themeColor="text1"/>
                <w:sz w:val="18"/>
                <w:szCs w:val="18"/>
              </w:rPr>
              <w:t xml:space="preserve">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01F10EBB" w14:textId="043C44A9" w:rsidR="00810844" w:rsidRPr="00E67EDA" w:rsidRDefault="00810844" w:rsidP="00810844">
            <w:pPr>
              <w:pStyle w:val="TableParagraph"/>
              <w:spacing w:before="8" w:line="199" w:lineRule="exact"/>
              <w:jc w:val="center"/>
              <w:rPr>
                <w:color w:val="000000" w:themeColor="text1"/>
                <w:sz w:val="18"/>
                <w:szCs w:val="18"/>
              </w:rPr>
            </w:pPr>
            <w:r w:rsidRPr="00E67EDA">
              <w:rPr>
                <w:rStyle w:val="normaltextrun"/>
                <w:rFonts w:ascii="Arial" w:hAnsi="Arial" w:cs="Arial"/>
                <w:color w:val="000000"/>
                <w:sz w:val="18"/>
                <w:szCs w:val="18"/>
              </w:rPr>
              <w:t>07/01/26</w:t>
            </w:r>
            <w:r w:rsidRPr="00E67EDA">
              <w:rPr>
                <w:rStyle w:val="eop"/>
                <w:rFonts w:ascii="Arial" w:hAnsi="Arial" w:cs="Arial"/>
                <w:color w:val="000000"/>
                <w:sz w:val="18"/>
                <w:szCs w:val="18"/>
              </w:rPr>
              <w:t> </w:t>
            </w:r>
          </w:p>
        </w:tc>
      </w:tr>
      <w:tr w:rsidR="00810844" w14:paraId="137EA582" w14:textId="77777777" w:rsidTr="4E54D005">
        <w:trPr>
          <w:trHeight w:val="720"/>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114473DA" w14:textId="761249BC"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3</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4AC32A" w14:textId="0A632100" w:rsidR="00810844" w:rsidRPr="00E67EDA" w:rsidRDefault="00810844" w:rsidP="00810844">
            <w:pPr>
              <w:ind w:left="50"/>
              <w:rPr>
                <w:color w:val="000000" w:themeColor="text1"/>
                <w:sz w:val="18"/>
                <w:szCs w:val="18"/>
              </w:rPr>
            </w:pPr>
            <w:r w:rsidRPr="00E67EDA">
              <w:rPr>
                <w:rStyle w:val="normaltextrun"/>
                <w:rFonts w:ascii="Arial" w:eastAsia="Arial" w:hAnsi="Arial" w:cs="Arial"/>
                <w:color w:val="000000" w:themeColor="text1"/>
                <w:sz w:val="18"/>
                <w:szCs w:val="18"/>
              </w:rPr>
              <w:t>NDE responds to written questions through Request for Information “Addendum” and/or “Amendment” to be posted to the internet at: </w:t>
            </w:r>
            <w:hyperlink r:id="rId17">
              <w:r w:rsidRPr="00E67EDA">
                <w:rPr>
                  <w:rStyle w:val="Hyperlink"/>
                  <w:color w:val="0000FF"/>
                  <w:sz w:val="18"/>
                  <w:szCs w:val="18"/>
                </w:rPr>
                <w:t>http://das.nebraska.gov/materiel/purchasing.html</w:t>
              </w:r>
            </w:hyperlink>
            <w:r w:rsidRPr="00E67EDA">
              <w:rPr>
                <w:rStyle w:val="normaltextrun"/>
                <w:rFonts w:ascii="Arial" w:eastAsia="Arial" w:hAnsi="Arial" w:cs="Arial"/>
                <w:color w:val="000000" w:themeColor="text1"/>
                <w:sz w:val="18"/>
                <w:szCs w:val="18"/>
              </w:rPr>
              <w:t>  </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2A596F55" w14:textId="77777777" w:rsidR="00810844" w:rsidRPr="00E67EDA" w:rsidRDefault="00810844" w:rsidP="00810844">
            <w:pPr>
              <w:pStyle w:val="paragraph"/>
              <w:spacing w:beforeAutospacing="0" w:afterAutospacing="0"/>
              <w:jc w:val="center"/>
              <w:textAlignment w:val="baseline"/>
              <w:rPr>
                <w:rFonts w:ascii="Segoe UI" w:hAnsi="Segoe UI" w:cs="Segoe UI"/>
                <w:sz w:val="18"/>
                <w:szCs w:val="18"/>
              </w:rPr>
            </w:pPr>
            <w:r w:rsidRPr="00E67EDA">
              <w:rPr>
                <w:rStyle w:val="normaltextrun"/>
                <w:rFonts w:ascii="Arial" w:hAnsi="Arial" w:cs="Arial"/>
                <w:strike/>
                <w:color w:val="FF0000"/>
                <w:sz w:val="18"/>
                <w:szCs w:val="18"/>
              </w:rPr>
              <w:t>07/08/26</w:t>
            </w:r>
            <w:r w:rsidRPr="00E67EDA">
              <w:rPr>
                <w:rStyle w:val="eop"/>
                <w:rFonts w:ascii="Arial" w:hAnsi="Arial" w:cs="Arial"/>
                <w:color w:val="FF0000"/>
                <w:sz w:val="18"/>
                <w:szCs w:val="18"/>
              </w:rPr>
              <w:t> </w:t>
            </w:r>
          </w:p>
          <w:p w14:paraId="0BB54B18" w14:textId="4410D783" w:rsidR="00810844" w:rsidRPr="00E67EDA" w:rsidRDefault="00810844" w:rsidP="00810844">
            <w:pPr>
              <w:pStyle w:val="TableParagraph"/>
              <w:spacing w:before="8" w:line="199" w:lineRule="exact"/>
              <w:jc w:val="center"/>
              <w:rPr>
                <w:color w:val="000000" w:themeColor="text1"/>
                <w:sz w:val="18"/>
                <w:szCs w:val="18"/>
              </w:rPr>
            </w:pPr>
            <w:r w:rsidRPr="00E67EDA">
              <w:rPr>
                <w:rStyle w:val="normaltextrun"/>
                <w:rFonts w:ascii="Arial" w:hAnsi="Arial" w:cs="Arial"/>
                <w:color w:val="000000"/>
                <w:sz w:val="18"/>
                <w:szCs w:val="18"/>
              </w:rPr>
              <w:t>07/10/26</w:t>
            </w:r>
            <w:r w:rsidRPr="00E67EDA">
              <w:rPr>
                <w:rStyle w:val="eop"/>
                <w:rFonts w:ascii="Arial" w:hAnsi="Arial" w:cs="Arial"/>
                <w:color w:val="000000"/>
                <w:sz w:val="18"/>
                <w:szCs w:val="18"/>
              </w:rPr>
              <w:t> </w:t>
            </w:r>
          </w:p>
        </w:tc>
      </w:tr>
      <w:tr w:rsidR="00810844" w14:paraId="76546909" w14:textId="77777777" w:rsidTr="4E54D005">
        <w:trPr>
          <w:trHeight w:val="2475"/>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482C4802" w14:textId="7E9A4032"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4</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551BF9" w14:textId="32029FB6" w:rsidR="00810844" w:rsidRPr="00E67EDA" w:rsidRDefault="00810844" w:rsidP="00810844">
            <w:pPr>
              <w:ind w:left="45"/>
              <w:rPr>
                <w:color w:val="000000" w:themeColor="text1"/>
                <w:sz w:val="18"/>
                <w:szCs w:val="18"/>
              </w:rPr>
            </w:pPr>
            <w:r w:rsidRPr="00E67EDA">
              <w:rPr>
                <w:rStyle w:val="normaltextrun"/>
                <w:rFonts w:ascii="Arial" w:eastAsia="Arial" w:hAnsi="Arial" w:cs="Arial"/>
                <w:color w:val="000000" w:themeColor="text1"/>
                <w:sz w:val="18"/>
                <w:szCs w:val="18"/>
              </w:rPr>
              <w:t>Electronic Solicitation Opening – Online Via Zoom</w:t>
            </w:r>
            <w:r w:rsidRPr="00E67EDA">
              <w:rPr>
                <w:rStyle w:val="eop"/>
                <w:rFonts w:ascii="Arial" w:eastAsia="Arial" w:hAnsi="Arial" w:cs="Arial"/>
                <w:color w:val="000000" w:themeColor="text1"/>
                <w:sz w:val="18"/>
                <w:szCs w:val="18"/>
              </w:rPr>
              <w:t> </w:t>
            </w:r>
          </w:p>
          <w:p w14:paraId="1D1C4459" w14:textId="001CA72B" w:rsidR="00810844" w:rsidRPr="00E67EDA" w:rsidRDefault="00810844" w:rsidP="00810844">
            <w:pPr>
              <w:ind w:left="45"/>
              <w:rPr>
                <w:rFonts w:ascii="Segoe UI" w:eastAsia="Segoe UI" w:hAnsi="Segoe UI" w:cs="Segoe UI"/>
                <w:color w:val="000000" w:themeColor="text1"/>
                <w:sz w:val="18"/>
                <w:szCs w:val="18"/>
              </w:rPr>
            </w:pPr>
          </w:p>
          <w:p w14:paraId="5C6265F5" w14:textId="15C67942" w:rsidR="00810844" w:rsidRPr="00E67EDA" w:rsidRDefault="00810844" w:rsidP="00810844">
            <w:pPr>
              <w:ind w:left="45" w:right="45"/>
              <w:rPr>
                <w:color w:val="000000" w:themeColor="text1"/>
                <w:sz w:val="18"/>
                <w:szCs w:val="18"/>
              </w:rPr>
            </w:pPr>
            <w:r w:rsidRPr="00E67EDA">
              <w:rPr>
                <w:rStyle w:val="normaltextrun"/>
                <w:rFonts w:ascii="Arial" w:eastAsia="Arial" w:hAnsi="Arial" w:cs="Arial"/>
                <w:color w:val="000000" w:themeColor="text1"/>
                <w:sz w:val="18"/>
                <w:szCs w:val="18"/>
              </w:rPr>
              <w:t>IT IS THE BIDDER’S RESPONSIBILITY TO SEND SOLICITATIONS BY ELECTRONIC MAIL BY THE OPENING DATE AND TIME. EXCEPTIONS TO THE REQUIREMENT FOR ELECTRONIC SUBMISSION OF SOLICITATIONS DUE TO TECHNOLOGY ISSUES MUST BE PRE-APPROVED BY NDE PROCUREMENT AND SHALL BE DETERMINED ON A CASE-BY-CASE BASIS</w:t>
            </w:r>
            <w:r w:rsidRPr="00E67EDA">
              <w:rPr>
                <w:rStyle w:val="eop"/>
                <w:rFonts w:ascii="Arial" w:eastAsia="Arial" w:hAnsi="Arial" w:cs="Arial"/>
                <w:color w:val="000000" w:themeColor="text1"/>
                <w:sz w:val="18"/>
                <w:szCs w:val="18"/>
              </w:rPr>
              <w:t> </w:t>
            </w:r>
          </w:p>
          <w:p w14:paraId="53FA4EEE" w14:textId="33C07BEA" w:rsidR="00810844" w:rsidRPr="00E67EDA" w:rsidRDefault="00810844" w:rsidP="00810844">
            <w:pPr>
              <w:ind w:left="45" w:right="45"/>
              <w:rPr>
                <w:rFonts w:ascii="Segoe UI" w:eastAsia="Segoe UI" w:hAnsi="Segoe UI" w:cs="Segoe UI"/>
                <w:color w:val="000000" w:themeColor="text1"/>
                <w:sz w:val="18"/>
                <w:szCs w:val="18"/>
              </w:rPr>
            </w:pPr>
          </w:p>
          <w:p w14:paraId="7AA054A5" w14:textId="2856C111" w:rsidR="00810844" w:rsidRPr="00E67EDA" w:rsidRDefault="00810844" w:rsidP="00810844">
            <w:pPr>
              <w:ind w:left="45" w:right="60"/>
              <w:rPr>
                <w:color w:val="000000" w:themeColor="text1"/>
                <w:sz w:val="18"/>
                <w:szCs w:val="18"/>
              </w:rPr>
            </w:pPr>
            <w:r w:rsidRPr="00E67EDA">
              <w:rPr>
                <w:rStyle w:val="normaltextrun"/>
                <w:rFonts w:ascii="Arial" w:eastAsia="Arial" w:hAnsi="Arial" w:cs="Arial"/>
                <w:color w:val="000000" w:themeColor="text1"/>
                <w:sz w:val="18"/>
                <w:szCs w:val="18"/>
              </w:rPr>
              <w:t>Submit Proposals via email to: </w:t>
            </w:r>
            <w:hyperlink r:id="rId18">
              <w:r w:rsidRPr="00E67EDA">
                <w:rPr>
                  <w:rStyle w:val="Hyperlink"/>
                  <w:color w:val="0000FF"/>
                  <w:sz w:val="18"/>
                  <w:szCs w:val="18"/>
                </w:rPr>
                <w:t>NDE.Procurement@Nebraska.gov</w:t>
              </w:r>
            </w:hyperlink>
            <w:r w:rsidRPr="00E67EDA">
              <w:rPr>
                <w:rStyle w:val="normaltextrun"/>
                <w:rFonts w:ascii="Arial" w:eastAsia="Arial" w:hAnsi="Arial" w:cs="Arial"/>
                <w:color w:val="000000" w:themeColor="text1"/>
                <w:sz w:val="18"/>
                <w:szCs w:val="18"/>
              </w:rPr>
              <w:t> </w:t>
            </w:r>
            <w:r w:rsidRPr="00E67EDA">
              <w:rPr>
                <w:rStyle w:val="eop"/>
                <w:rFonts w:ascii="Arial" w:eastAsia="Arial" w:hAnsi="Arial" w:cs="Arial"/>
                <w:color w:val="000000" w:themeColor="text1"/>
                <w:sz w:val="18"/>
                <w:szCs w:val="18"/>
              </w:rPr>
              <w:t> </w:t>
            </w:r>
          </w:p>
          <w:p w14:paraId="68E067F3" w14:textId="71B8481C" w:rsidR="00810844" w:rsidRPr="00E67EDA" w:rsidRDefault="00810844" w:rsidP="00810844">
            <w:pPr>
              <w:spacing w:line="206" w:lineRule="exact"/>
              <w:ind w:left="50"/>
              <w:rPr>
                <w:color w:val="000000" w:themeColor="text1"/>
                <w:sz w:val="18"/>
                <w:szCs w:val="18"/>
              </w:rPr>
            </w:pPr>
            <w:r w:rsidRPr="00E67EDA">
              <w:rPr>
                <w:rStyle w:val="normaltextrun"/>
                <w:rFonts w:ascii="Arial" w:eastAsia="Arial" w:hAnsi="Arial" w:cs="Arial"/>
                <w:color w:val="000000" w:themeColor="text1"/>
                <w:sz w:val="18"/>
                <w:szCs w:val="18"/>
              </w:rPr>
              <w:t>Join Zoom Meeting: </w:t>
            </w:r>
            <w:hyperlink r:id="rId19">
              <w:r w:rsidRPr="00E67EDA">
                <w:rPr>
                  <w:rStyle w:val="Hyperlink"/>
                  <w:color w:val="0000FF"/>
                  <w:sz w:val="18"/>
                  <w:szCs w:val="18"/>
                </w:rPr>
                <w:t>https://educationne.zoom.us/j/97598662981</w:t>
              </w:r>
            </w:hyperlink>
            <w:r w:rsidRPr="00E67EDA">
              <w:rPr>
                <w:rStyle w:val="normaltextrun"/>
                <w:rFonts w:ascii="Arial" w:eastAsia="Arial" w:hAnsi="Arial" w:cs="Arial"/>
                <w:color w:val="000000" w:themeColor="text1"/>
                <w:sz w:val="18"/>
                <w:szCs w:val="18"/>
              </w:rPr>
              <w:t> </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0F1A62EA" w14:textId="77777777" w:rsidR="00810844" w:rsidRPr="00E67EDA" w:rsidRDefault="00810844" w:rsidP="00810844">
            <w:pPr>
              <w:pStyle w:val="paragraph"/>
              <w:spacing w:beforeAutospacing="0" w:afterAutospacing="0"/>
              <w:jc w:val="center"/>
              <w:textAlignment w:val="baseline"/>
              <w:rPr>
                <w:rFonts w:ascii="Segoe UI" w:hAnsi="Segoe UI" w:cs="Segoe UI"/>
                <w:sz w:val="18"/>
                <w:szCs w:val="18"/>
              </w:rPr>
            </w:pPr>
            <w:r w:rsidRPr="00E67EDA">
              <w:rPr>
                <w:rStyle w:val="normaltextrun"/>
                <w:rFonts w:ascii="Arial" w:hAnsi="Arial" w:cs="Arial"/>
                <w:strike/>
                <w:color w:val="FF0000"/>
                <w:sz w:val="18"/>
                <w:szCs w:val="18"/>
              </w:rPr>
              <w:t>7/15/26</w:t>
            </w:r>
            <w:r w:rsidRPr="00E67EDA">
              <w:rPr>
                <w:rStyle w:val="eop"/>
                <w:rFonts w:ascii="Arial" w:hAnsi="Arial" w:cs="Arial"/>
                <w:color w:val="FF0000"/>
                <w:sz w:val="18"/>
                <w:szCs w:val="18"/>
              </w:rPr>
              <w:t> </w:t>
            </w:r>
          </w:p>
          <w:p w14:paraId="02516AED" w14:textId="77777777" w:rsidR="00810844" w:rsidRPr="00E67EDA" w:rsidRDefault="00810844" w:rsidP="00810844">
            <w:pPr>
              <w:pStyle w:val="paragraph"/>
              <w:spacing w:beforeAutospacing="0" w:afterAutospacing="0"/>
              <w:jc w:val="center"/>
              <w:textAlignment w:val="baseline"/>
              <w:rPr>
                <w:rFonts w:ascii="Segoe UI" w:hAnsi="Segoe UI" w:cs="Segoe UI"/>
                <w:sz w:val="18"/>
                <w:szCs w:val="18"/>
              </w:rPr>
            </w:pPr>
            <w:r w:rsidRPr="00E67EDA">
              <w:rPr>
                <w:rStyle w:val="normaltextrun"/>
                <w:rFonts w:ascii="Arial" w:hAnsi="Arial" w:cs="Arial"/>
                <w:strike/>
                <w:color w:val="FF0000"/>
                <w:sz w:val="18"/>
                <w:szCs w:val="18"/>
              </w:rPr>
              <w:t>2:00 PM</w:t>
            </w:r>
            <w:r w:rsidRPr="00E67EDA">
              <w:rPr>
                <w:rStyle w:val="eop"/>
                <w:rFonts w:ascii="Arial" w:hAnsi="Arial" w:cs="Arial"/>
                <w:color w:val="FF0000"/>
                <w:sz w:val="18"/>
                <w:szCs w:val="18"/>
              </w:rPr>
              <w:t> </w:t>
            </w:r>
          </w:p>
          <w:p w14:paraId="087FB741" w14:textId="77777777" w:rsidR="00810844" w:rsidRPr="00E67EDA" w:rsidRDefault="00810844" w:rsidP="00810844">
            <w:pPr>
              <w:pStyle w:val="paragraph"/>
              <w:spacing w:beforeAutospacing="0" w:afterAutospacing="0"/>
              <w:jc w:val="center"/>
              <w:textAlignment w:val="baseline"/>
              <w:rPr>
                <w:rFonts w:ascii="Segoe UI" w:hAnsi="Segoe UI" w:cs="Segoe UI"/>
                <w:sz w:val="18"/>
                <w:szCs w:val="18"/>
              </w:rPr>
            </w:pPr>
            <w:r w:rsidRPr="00E67EDA">
              <w:rPr>
                <w:rStyle w:val="normaltextrun"/>
                <w:rFonts w:ascii="Arial" w:hAnsi="Arial" w:cs="Arial"/>
                <w:strike/>
                <w:color w:val="FF0000"/>
                <w:sz w:val="18"/>
                <w:szCs w:val="18"/>
              </w:rPr>
              <w:t>Central Time</w:t>
            </w:r>
            <w:r w:rsidRPr="00E67EDA">
              <w:rPr>
                <w:rStyle w:val="eop"/>
                <w:rFonts w:ascii="Arial" w:hAnsi="Arial" w:cs="Arial"/>
                <w:color w:val="FF0000"/>
                <w:sz w:val="18"/>
                <w:szCs w:val="18"/>
              </w:rPr>
              <w:t> </w:t>
            </w:r>
          </w:p>
          <w:p w14:paraId="26A5F216" w14:textId="77777777" w:rsidR="00810844" w:rsidRPr="00E67EDA" w:rsidRDefault="00810844" w:rsidP="00810844">
            <w:pPr>
              <w:pStyle w:val="paragraph"/>
              <w:spacing w:beforeAutospacing="0" w:afterAutospacing="0"/>
              <w:jc w:val="center"/>
              <w:textAlignment w:val="baseline"/>
              <w:rPr>
                <w:rFonts w:ascii="Segoe UI" w:hAnsi="Segoe UI" w:cs="Segoe UI"/>
                <w:sz w:val="18"/>
                <w:szCs w:val="18"/>
              </w:rPr>
            </w:pPr>
            <w:r w:rsidRPr="00E67EDA">
              <w:rPr>
                <w:rStyle w:val="normaltextrun"/>
                <w:rFonts w:ascii="Arial" w:hAnsi="Arial" w:cs="Arial"/>
                <w:color w:val="000000"/>
                <w:sz w:val="18"/>
                <w:szCs w:val="18"/>
              </w:rPr>
              <w:t>7/17/26</w:t>
            </w:r>
            <w:r w:rsidRPr="00E67EDA">
              <w:rPr>
                <w:rStyle w:val="eop"/>
                <w:rFonts w:ascii="Arial" w:hAnsi="Arial" w:cs="Arial"/>
                <w:color w:val="000000"/>
                <w:sz w:val="18"/>
                <w:szCs w:val="18"/>
              </w:rPr>
              <w:t> </w:t>
            </w:r>
          </w:p>
          <w:p w14:paraId="47450CAD" w14:textId="77777777" w:rsidR="00810844" w:rsidRPr="00E67EDA" w:rsidRDefault="00810844" w:rsidP="00810844">
            <w:pPr>
              <w:pStyle w:val="paragraph"/>
              <w:spacing w:beforeAutospacing="0" w:afterAutospacing="0"/>
              <w:jc w:val="center"/>
              <w:textAlignment w:val="baseline"/>
              <w:rPr>
                <w:rFonts w:ascii="Segoe UI" w:hAnsi="Segoe UI" w:cs="Segoe UI"/>
                <w:sz w:val="18"/>
                <w:szCs w:val="18"/>
              </w:rPr>
            </w:pPr>
            <w:r w:rsidRPr="00E67EDA">
              <w:rPr>
                <w:rStyle w:val="normaltextrun"/>
                <w:rFonts w:ascii="Arial" w:hAnsi="Arial" w:cs="Arial"/>
                <w:color w:val="000000"/>
                <w:sz w:val="18"/>
                <w:szCs w:val="18"/>
              </w:rPr>
              <w:t>2:30 PM</w:t>
            </w:r>
            <w:r w:rsidRPr="00E67EDA">
              <w:rPr>
                <w:rStyle w:val="eop"/>
                <w:rFonts w:ascii="Arial" w:hAnsi="Arial" w:cs="Arial"/>
                <w:color w:val="000000"/>
                <w:sz w:val="18"/>
                <w:szCs w:val="18"/>
              </w:rPr>
              <w:t> </w:t>
            </w:r>
          </w:p>
          <w:p w14:paraId="67B2B9CE" w14:textId="3F041982" w:rsidR="00810844" w:rsidRPr="00E67EDA" w:rsidRDefault="00810844" w:rsidP="00810844">
            <w:pPr>
              <w:pStyle w:val="TableParagraph"/>
              <w:spacing w:line="206" w:lineRule="exact"/>
              <w:jc w:val="center"/>
              <w:rPr>
                <w:color w:val="000000" w:themeColor="text1"/>
                <w:sz w:val="18"/>
                <w:szCs w:val="18"/>
              </w:rPr>
            </w:pPr>
            <w:r w:rsidRPr="00E67EDA">
              <w:rPr>
                <w:rStyle w:val="normaltextrun"/>
                <w:rFonts w:ascii="Arial" w:hAnsi="Arial" w:cs="Arial"/>
                <w:color w:val="000000"/>
                <w:sz w:val="18"/>
                <w:szCs w:val="18"/>
              </w:rPr>
              <w:t>Local Time</w:t>
            </w:r>
            <w:r w:rsidRPr="00E67EDA">
              <w:rPr>
                <w:rStyle w:val="eop"/>
                <w:rFonts w:ascii="Arial" w:hAnsi="Arial" w:cs="Arial"/>
                <w:color w:val="000000"/>
                <w:sz w:val="18"/>
                <w:szCs w:val="18"/>
              </w:rPr>
              <w:t> </w:t>
            </w:r>
          </w:p>
        </w:tc>
      </w:tr>
      <w:tr w:rsidR="00810844" w14:paraId="207CBB7C" w14:textId="77777777" w:rsidTr="4E54D005">
        <w:trPr>
          <w:trHeight w:val="540"/>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70EFB3A8" w14:textId="21669C77"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5</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B2B528" w14:textId="0ED032B1" w:rsidR="00810844" w:rsidRPr="00E67EDA" w:rsidRDefault="00810844" w:rsidP="00810844">
            <w:pPr>
              <w:spacing w:before="8" w:line="197" w:lineRule="exact"/>
              <w:ind w:left="50"/>
              <w:rPr>
                <w:color w:val="000000" w:themeColor="text1"/>
                <w:sz w:val="18"/>
                <w:szCs w:val="18"/>
              </w:rPr>
            </w:pPr>
            <w:r w:rsidRPr="00E67EDA">
              <w:rPr>
                <w:rStyle w:val="normaltextrun"/>
                <w:rFonts w:ascii="Arial" w:eastAsia="Arial" w:hAnsi="Arial" w:cs="Arial"/>
                <w:color w:val="000000" w:themeColor="text1"/>
                <w:sz w:val="18"/>
                <w:szCs w:val="18"/>
              </w:rPr>
              <w:t>Evaluation period</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6A4F7D63" w14:textId="77777777" w:rsidR="00810844" w:rsidRPr="00E67EDA" w:rsidRDefault="00810844" w:rsidP="00810844">
            <w:pPr>
              <w:pStyle w:val="paragraph"/>
              <w:spacing w:beforeAutospacing="0" w:afterAutospacing="0"/>
              <w:ind w:left="45"/>
              <w:jc w:val="center"/>
              <w:textAlignment w:val="baseline"/>
              <w:rPr>
                <w:rFonts w:ascii="Segoe UI" w:hAnsi="Segoe UI" w:cs="Segoe UI"/>
                <w:sz w:val="18"/>
                <w:szCs w:val="18"/>
              </w:rPr>
            </w:pPr>
            <w:r w:rsidRPr="00E67EDA">
              <w:rPr>
                <w:rStyle w:val="normaltextrun"/>
                <w:rFonts w:ascii="Arial" w:hAnsi="Arial" w:cs="Arial"/>
                <w:strike/>
                <w:color w:val="FF0000"/>
                <w:sz w:val="18"/>
                <w:szCs w:val="18"/>
              </w:rPr>
              <w:t>07/27/2026 - 07/31/26</w:t>
            </w:r>
            <w:r w:rsidRPr="00E67EDA">
              <w:rPr>
                <w:rStyle w:val="eop"/>
                <w:rFonts w:ascii="Arial" w:hAnsi="Arial" w:cs="Arial"/>
                <w:color w:val="FF0000"/>
                <w:sz w:val="18"/>
                <w:szCs w:val="18"/>
              </w:rPr>
              <w:t> </w:t>
            </w:r>
          </w:p>
          <w:p w14:paraId="7108118D" w14:textId="068A3D26" w:rsidR="00810844" w:rsidRPr="00E67EDA" w:rsidRDefault="00810844" w:rsidP="00810844">
            <w:pPr>
              <w:pStyle w:val="TableParagraph"/>
              <w:spacing w:before="8" w:line="197" w:lineRule="exact"/>
              <w:ind w:left="50"/>
              <w:jc w:val="center"/>
              <w:rPr>
                <w:color w:val="000000" w:themeColor="text1"/>
                <w:sz w:val="18"/>
                <w:szCs w:val="18"/>
              </w:rPr>
            </w:pPr>
            <w:r w:rsidRPr="00E67EDA">
              <w:rPr>
                <w:rStyle w:val="normaltextrun"/>
                <w:rFonts w:ascii="Arial" w:hAnsi="Arial" w:cs="Arial"/>
                <w:color w:val="000000"/>
                <w:sz w:val="18"/>
                <w:szCs w:val="18"/>
              </w:rPr>
              <w:t>07/20/2026 - 07/31/26</w:t>
            </w:r>
            <w:r w:rsidRPr="00E67EDA">
              <w:rPr>
                <w:rStyle w:val="eop"/>
                <w:rFonts w:ascii="Arial" w:hAnsi="Arial" w:cs="Arial"/>
                <w:color w:val="000000"/>
                <w:sz w:val="18"/>
                <w:szCs w:val="18"/>
              </w:rPr>
              <w:t> </w:t>
            </w:r>
          </w:p>
        </w:tc>
      </w:tr>
      <w:tr w:rsidR="00810844" w14:paraId="7C4B13DB" w14:textId="77777777" w:rsidTr="4E54D005">
        <w:trPr>
          <w:trHeight w:val="315"/>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6691329F" w14:textId="5AE69083"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6</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1FEC2D" w14:textId="0DF216F4" w:rsidR="00810844" w:rsidRPr="00E67EDA" w:rsidRDefault="00810844" w:rsidP="00810844">
            <w:pPr>
              <w:spacing w:before="8" w:line="197" w:lineRule="exact"/>
              <w:ind w:left="50"/>
              <w:rPr>
                <w:color w:val="000000" w:themeColor="text1"/>
                <w:sz w:val="18"/>
                <w:szCs w:val="18"/>
              </w:rPr>
            </w:pPr>
            <w:r w:rsidRPr="00E67EDA">
              <w:rPr>
                <w:rStyle w:val="normaltextrun"/>
                <w:rFonts w:ascii="Arial" w:eastAsia="Arial" w:hAnsi="Arial" w:cs="Arial"/>
                <w:color w:val="000000" w:themeColor="text1"/>
                <w:sz w:val="18"/>
                <w:szCs w:val="18"/>
              </w:rPr>
              <w:t>Demonstration by prospective vendors</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50324C21" w14:textId="5FAAB996" w:rsidR="00810844" w:rsidRPr="00E67EDA" w:rsidRDefault="00810844" w:rsidP="00810844">
            <w:pPr>
              <w:pStyle w:val="TableParagraph"/>
              <w:spacing w:before="8" w:line="197" w:lineRule="exact"/>
              <w:ind w:left="50"/>
              <w:jc w:val="center"/>
              <w:rPr>
                <w:color w:val="000000" w:themeColor="text1"/>
                <w:sz w:val="18"/>
                <w:szCs w:val="18"/>
              </w:rPr>
            </w:pPr>
            <w:r w:rsidRPr="00E67EDA">
              <w:rPr>
                <w:rStyle w:val="normaltextrun"/>
                <w:rFonts w:ascii="Arial" w:hAnsi="Arial" w:cs="Arial"/>
                <w:color w:val="000000"/>
                <w:sz w:val="18"/>
                <w:szCs w:val="18"/>
              </w:rPr>
              <w:t>08/10/2026 – 08/14/2026</w:t>
            </w:r>
            <w:r w:rsidRPr="00E67EDA">
              <w:rPr>
                <w:rStyle w:val="eop"/>
                <w:rFonts w:ascii="Arial" w:hAnsi="Arial" w:cs="Arial"/>
                <w:color w:val="000000"/>
                <w:sz w:val="18"/>
                <w:szCs w:val="18"/>
              </w:rPr>
              <w:t> </w:t>
            </w:r>
          </w:p>
        </w:tc>
      </w:tr>
      <w:tr w:rsidR="00810844" w14:paraId="2B7DBD64" w14:textId="77777777" w:rsidTr="4E54D005">
        <w:trPr>
          <w:trHeight w:val="615"/>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422854DC" w14:textId="5CB7A2EF" w:rsidR="00810844" w:rsidRPr="00E67EDA" w:rsidRDefault="00810844" w:rsidP="00810844">
            <w:pPr>
              <w:pStyle w:val="TableParagraph"/>
              <w:spacing w:before="196"/>
              <w:jc w:val="center"/>
              <w:rPr>
                <w:color w:val="000000" w:themeColor="text1"/>
                <w:sz w:val="18"/>
                <w:szCs w:val="18"/>
              </w:rPr>
            </w:pPr>
            <w:r w:rsidRPr="00E67EDA">
              <w:rPr>
                <w:color w:val="000000" w:themeColor="text1"/>
                <w:sz w:val="18"/>
                <w:szCs w:val="18"/>
              </w:rPr>
              <w:t>7</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302901" w14:textId="64C8C1E2" w:rsidR="00810844" w:rsidRPr="00E67EDA" w:rsidRDefault="00810844" w:rsidP="00810844">
            <w:pPr>
              <w:ind w:left="50"/>
              <w:rPr>
                <w:color w:val="000000" w:themeColor="text1"/>
                <w:sz w:val="18"/>
                <w:szCs w:val="18"/>
              </w:rPr>
            </w:pPr>
            <w:r w:rsidRPr="00E67EDA">
              <w:rPr>
                <w:rStyle w:val="normaltextrun"/>
                <w:rFonts w:ascii="Arial" w:eastAsia="Arial" w:hAnsi="Arial" w:cs="Arial"/>
                <w:color w:val="000000" w:themeColor="text1"/>
                <w:sz w:val="18"/>
                <w:szCs w:val="18"/>
              </w:rPr>
              <w:t>Post “Notification of Intent to Award” to the Internet at: </w:t>
            </w:r>
          </w:p>
          <w:p w14:paraId="57B4296D" w14:textId="70E3DB72" w:rsidR="00810844" w:rsidRPr="00E67EDA" w:rsidRDefault="00810844" w:rsidP="00810844">
            <w:pPr>
              <w:ind w:left="50"/>
              <w:rPr>
                <w:color w:val="0000FF"/>
                <w:sz w:val="18"/>
                <w:szCs w:val="18"/>
              </w:rPr>
            </w:pPr>
            <w:hyperlink r:id="rId20">
              <w:r w:rsidRPr="00E67EDA">
                <w:rPr>
                  <w:rStyle w:val="Hyperlink"/>
                  <w:sz w:val="18"/>
                  <w:szCs w:val="18"/>
                </w:rPr>
                <w:t>https://das.nebraska.gov/materiel/bid-opportunities.html</w:t>
              </w:r>
            </w:hyperlink>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31F02C89" w14:textId="66858539" w:rsidR="00810844" w:rsidRPr="00E67EDA" w:rsidRDefault="00810844" w:rsidP="00810844">
            <w:pPr>
              <w:pStyle w:val="TableParagraph"/>
              <w:spacing w:before="205"/>
              <w:ind w:left="50"/>
              <w:jc w:val="center"/>
              <w:rPr>
                <w:color w:val="000000" w:themeColor="text1"/>
                <w:sz w:val="18"/>
                <w:szCs w:val="18"/>
              </w:rPr>
            </w:pPr>
            <w:r w:rsidRPr="00E67EDA">
              <w:rPr>
                <w:rStyle w:val="normaltextrun"/>
                <w:rFonts w:ascii="Arial" w:hAnsi="Arial" w:cs="Arial"/>
                <w:color w:val="000000"/>
                <w:sz w:val="18"/>
                <w:szCs w:val="18"/>
              </w:rPr>
              <w:t>09/08/2026</w:t>
            </w:r>
            <w:r w:rsidRPr="00E67EDA">
              <w:rPr>
                <w:rStyle w:val="eop"/>
                <w:rFonts w:ascii="Arial" w:hAnsi="Arial" w:cs="Arial"/>
                <w:color w:val="000000"/>
                <w:sz w:val="18"/>
                <w:szCs w:val="18"/>
              </w:rPr>
              <w:t> </w:t>
            </w:r>
          </w:p>
        </w:tc>
      </w:tr>
      <w:tr w:rsidR="00810844" w14:paraId="19FBB95F" w14:textId="77777777" w:rsidTr="4E54D005">
        <w:trPr>
          <w:trHeight w:val="345"/>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5B5C7D27" w14:textId="16BBC42B"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8</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1BF768" w14:textId="18123E95" w:rsidR="00810844" w:rsidRPr="00E67EDA" w:rsidRDefault="00810844" w:rsidP="00810844">
            <w:pPr>
              <w:spacing w:before="8" w:line="197" w:lineRule="exact"/>
              <w:ind w:left="50"/>
              <w:rPr>
                <w:color w:val="000000" w:themeColor="text1"/>
                <w:sz w:val="18"/>
                <w:szCs w:val="18"/>
              </w:rPr>
            </w:pPr>
            <w:r w:rsidRPr="00E67EDA">
              <w:rPr>
                <w:rStyle w:val="normaltextrun"/>
                <w:rFonts w:ascii="Arial" w:eastAsia="Arial" w:hAnsi="Arial" w:cs="Arial"/>
                <w:color w:val="000000" w:themeColor="text1"/>
                <w:sz w:val="18"/>
                <w:szCs w:val="18"/>
              </w:rPr>
              <w:t>Contract finalization period </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4C540A55" w14:textId="719C4A47" w:rsidR="00810844" w:rsidRPr="00E67EDA" w:rsidRDefault="00810844" w:rsidP="00810844">
            <w:pPr>
              <w:pStyle w:val="TableParagraph"/>
              <w:spacing w:before="8" w:line="197" w:lineRule="exact"/>
              <w:ind w:left="50"/>
              <w:jc w:val="center"/>
              <w:rPr>
                <w:color w:val="000000" w:themeColor="text1"/>
                <w:sz w:val="18"/>
                <w:szCs w:val="18"/>
              </w:rPr>
            </w:pPr>
            <w:r w:rsidRPr="00E67EDA">
              <w:rPr>
                <w:rStyle w:val="normaltextrun"/>
                <w:rFonts w:ascii="Arial" w:hAnsi="Arial" w:cs="Arial"/>
                <w:color w:val="000000"/>
                <w:sz w:val="18"/>
                <w:szCs w:val="18"/>
              </w:rPr>
              <w:t>09/14/2026 – 09/25/2026</w:t>
            </w:r>
            <w:r w:rsidRPr="00E67EDA">
              <w:rPr>
                <w:rStyle w:val="eop"/>
                <w:rFonts w:ascii="Arial" w:hAnsi="Arial" w:cs="Arial"/>
                <w:color w:val="000000"/>
                <w:sz w:val="18"/>
                <w:szCs w:val="18"/>
              </w:rPr>
              <w:t> </w:t>
            </w:r>
          </w:p>
        </w:tc>
      </w:tr>
      <w:tr w:rsidR="00810844" w14:paraId="101FC845" w14:textId="77777777" w:rsidTr="4E54D005">
        <w:trPr>
          <w:trHeight w:val="330"/>
          <w:jc w:val="center"/>
        </w:trPr>
        <w:tc>
          <w:tcPr>
            <w:tcW w:w="510" w:type="dxa"/>
            <w:tcBorders>
              <w:top w:val="single" w:sz="6" w:space="0" w:color="000000" w:themeColor="text1"/>
              <w:left w:val="single" w:sz="12" w:space="0" w:color="000000" w:themeColor="text1"/>
              <w:bottom w:val="single" w:sz="6" w:space="0" w:color="000000" w:themeColor="text1"/>
              <w:right w:val="single" w:sz="6" w:space="0" w:color="000000" w:themeColor="text1"/>
            </w:tcBorders>
            <w:tcMar>
              <w:left w:w="105" w:type="dxa"/>
              <w:right w:w="105" w:type="dxa"/>
            </w:tcMar>
            <w:vAlign w:val="center"/>
          </w:tcPr>
          <w:p w14:paraId="2F10737A" w14:textId="5FF86901" w:rsidR="00810844" w:rsidRPr="00E67EDA" w:rsidRDefault="00810844" w:rsidP="00810844">
            <w:pPr>
              <w:pStyle w:val="TableParagraph"/>
              <w:spacing w:line="205" w:lineRule="exact"/>
              <w:jc w:val="center"/>
              <w:rPr>
                <w:color w:val="000000" w:themeColor="text1"/>
                <w:sz w:val="18"/>
                <w:szCs w:val="18"/>
              </w:rPr>
            </w:pPr>
            <w:r w:rsidRPr="00E67EDA">
              <w:rPr>
                <w:color w:val="000000" w:themeColor="text1"/>
                <w:sz w:val="18"/>
                <w:szCs w:val="18"/>
              </w:rPr>
              <w:t>9</w:t>
            </w:r>
          </w:p>
        </w:tc>
        <w:tc>
          <w:tcPr>
            <w:tcW w:w="7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9CD589" w14:textId="442D7A49" w:rsidR="00810844" w:rsidRPr="00E67EDA" w:rsidRDefault="00810844" w:rsidP="00810844">
            <w:pPr>
              <w:spacing w:before="8" w:line="197" w:lineRule="exact"/>
              <w:ind w:left="50"/>
              <w:rPr>
                <w:color w:val="000000" w:themeColor="text1"/>
                <w:sz w:val="18"/>
                <w:szCs w:val="18"/>
              </w:rPr>
            </w:pPr>
            <w:r w:rsidRPr="00E67EDA">
              <w:rPr>
                <w:rStyle w:val="normaltextrun"/>
                <w:rFonts w:ascii="Arial" w:eastAsia="Arial" w:hAnsi="Arial" w:cs="Arial"/>
                <w:color w:val="000000" w:themeColor="text1"/>
                <w:sz w:val="18"/>
                <w:szCs w:val="18"/>
              </w:rPr>
              <w:t>Contract award</w:t>
            </w:r>
            <w:r w:rsidRPr="00E67EDA">
              <w:rPr>
                <w:rStyle w:val="eop"/>
                <w:rFonts w:ascii="Arial" w:eastAsia="Arial" w:hAnsi="Arial" w:cs="Arial"/>
                <w:color w:val="000000" w:themeColor="text1"/>
                <w:sz w:val="18"/>
                <w:szCs w:val="18"/>
              </w:rPr>
              <w:t> </w:t>
            </w:r>
          </w:p>
        </w:tc>
        <w:tc>
          <w:tcPr>
            <w:tcW w:w="3000"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left w:w="105" w:type="dxa"/>
              <w:right w:w="105" w:type="dxa"/>
            </w:tcMar>
            <w:vAlign w:val="center"/>
          </w:tcPr>
          <w:p w14:paraId="53263211" w14:textId="421110D9" w:rsidR="00810844" w:rsidRPr="00E67EDA" w:rsidRDefault="00810844" w:rsidP="00810844">
            <w:pPr>
              <w:pStyle w:val="TableParagraph"/>
              <w:spacing w:before="8" w:line="197" w:lineRule="exact"/>
              <w:ind w:left="50"/>
              <w:jc w:val="center"/>
              <w:rPr>
                <w:color w:val="000000" w:themeColor="text1"/>
                <w:sz w:val="18"/>
                <w:szCs w:val="18"/>
              </w:rPr>
            </w:pPr>
            <w:r w:rsidRPr="00E67EDA">
              <w:rPr>
                <w:rStyle w:val="normaltextrun"/>
                <w:rFonts w:ascii="Arial" w:hAnsi="Arial" w:cs="Arial"/>
                <w:color w:val="000000"/>
                <w:sz w:val="18"/>
                <w:szCs w:val="18"/>
              </w:rPr>
              <w:t>10/01/26</w:t>
            </w:r>
            <w:r w:rsidRPr="00E67EDA">
              <w:rPr>
                <w:rStyle w:val="eop"/>
                <w:rFonts w:ascii="Arial" w:hAnsi="Arial" w:cs="Arial"/>
                <w:color w:val="000000"/>
                <w:sz w:val="18"/>
                <w:szCs w:val="18"/>
              </w:rPr>
              <w:t> </w:t>
            </w:r>
          </w:p>
        </w:tc>
      </w:tr>
      <w:tr w:rsidR="00810844" w14:paraId="427B3C27" w14:textId="77777777" w:rsidTr="4E54D005">
        <w:trPr>
          <w:trHeight w:val="345"/>
          <w:jc w:val="center"/>
        </w:trPr>
        <w:tc>
          <w:tcPr>
            <w:tcW w:w="510" w:type="dxa"/>
            <w:tcBorders>
              <w:top w:val="single" w:sz="6" w:space="0" w:color="000000" w:themeColor="text1"/>
              <w:left w:val="single" w:sz="12" w:space="0" w:color="000000" w:themeColor="text1"/>
              <w:bottom w:val="single" w:sz="12" w:space="0" w:color="000000" w:themeColor="text1"/>
              <w:right w:val="single" w:sz="6" w:space="0" w:color="000000" w:themeColor="text1"/>
            </w:tcBorders>
            <w:tcMar>
              <w:left w:w="105" w:type="dxa"/>
              <w:right w:w="105" w:type="dxa"/>
            </w:tcMar>
            <w:vAlign w:val="center"/>
          </w:tcPr>
          <w:p w14:paraId="3B6F9973" w14:textId="4CA44A48" w:rsidR="00810844" w:rsidRPr="00E67EDA" w:rsidRDefault="00810844" w:rsidP="00810844">
            <w:pPr>
              <w:pStyle w:val="TableParagraph"/>
              <w:spacing w:before="1" w:line="203" w:lineRule="exact"/>
              <w:jc w:val="center"/>
              <w:rPr>
                <w:color w:val="000000" w:themeColor="text1"/>
                <w:sz w:val="18"/>
                <w:szCs w:val="18"/>
              </w:rPr>
            </w:pPr>
            <w:r w:rsidRPr="00E67EDA">
              <w:rPr>
                <w:color w:val="000000" w:themeColor="text1"/>
                <w:sz w:val="18"/>
                <w:szCs w:val="18"/>
              </w:rPr>
              <w:t>10</w:t>
            </w:r>
          </w:p>
        </w:tc>
        <w:tc>
          <w:tcPr>
            <w:tcW w:w="700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left w:w="105" w:type="dxa"/>
              <w:right w:w="105" w:type="dxa"/>
            </w:tcMar>
            <w:vAlign w:val="center"/>
          </w:tcPr>
          <w:p w14:paraId="140AFB55" w14:textId="5E0CEE1B" w:rsidR="00810844" w:rsidRPr="00E67EDA" w:rsidRDefault="00810844" w:rsidP="00810844">
            <w:pPr>
              <w:pStyle w:val="TableParagraph"/>
              <w:spacing w:before="8" w:line="196" w:lineRule="exact"/>
              <w:ind w:left="50"/>
              <w:rPr>
                <w:color w:val="000000" w:themeColor="text1"/>
                <w:sz w:val="18"/>
                <w:szCs w:val="18"/>
              </w:rPr>
            </w:pPr>
            <w:r w:rsidRPr="00E67EDA">
              <w:rPr>
                <w:color w:val="000000" w:themeColor="text1"/>
                <w:sz w:val="18"/>
                <w:szCs w:val="18"/>
              </w:rPr>
              <w:t>Vendor start date</w:t>
            </w:r>
          </w:p>
        </w:tc>
        <w:tc>
          <w:tcPr>
            <w:tcW w:w="3000"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left w:w="105" w:type="dxa"/>
              <w:right w:w="105" w:type="dxa"/>
            </w:tcMar>
            <w:vAlign w:val="center"/>
          </w:tcPr>
          <w:p w14:paraId="2CAF621F" w14:textId="1F4128DB" w:rsidR="00810844" w:rsidRPr="00E67EDA" w:rsidRDefault="00810844" w:rsidP="00810844">
            <w:pPr>
              <w:pStyle w:val="TableParagraph"/>
              <w:spacing w:before="8" w:line="196" w:lineRule="exact"/>
              <w:ind w:left="50"/>
              <w:jc w:val="center"/>
              <w:rPr>
                <w:color w:val="000000" w:themeColor="text1"/>
                <w:sz w:val="18"/>
                <w:szCs w:val="18"/>
              </w:rPr>
            </w:pPr>
            <w:r w:rsidRPr="00E67EDA">
              <w:rPr>
                <w:rStyle w:val="normaltextrun"/>
                <w:rFonts w:ascii="Arial" w:hAnsi="Arial" w:cs="Arial"/>
                <w:color w:val="000000"/>
                <w:sz w:val="18"/>
                <w:szCs w:val="18"/>
              </w:rPr>
              <w:t>01/01/2027</w:t>
            </w:r>
            <w:r w:rsidRPr="00E67EDA">
              <w:rPr>
                <w:rStyle w:val="eop"/>
                <w:rFonts w:ascii="Arial" w:hAnsi="Arial" w:cs="Arial"/>
                <w:color w:val="000000"/>
                <w:sz w:val="18"/>
                <w:szCs w:val="18"/>
              </w:rPr>
              <w:t> </w:t>
            </w:r>
          </w:p>
        </w:tc>
      </w:tr>
    </w:tbl>
    <w:p w14:paraId="2EB4E416" w14:textId="7DF1E814" w:rsidR="00EE26A4" w:rsidRDefault="00EE26A4">
      <w:pPr>
        <w:spacing w:line="196" w:lineRule="exact"/>
        <w:rPr>
          <w:sz w:val="18"/>
          <w:szCs w:val="18"/>
        </w:rPr>
      </w:pPr>
    </w:p>
    <w:p w14:paraId="354D2ACF" w14:textId="77777777" w:rsidR="00EE26A4" w:rsidRDefault="00EE26A4">
      <w:pPr>
        <w:rPr>
          <w:sz w:val="18"/>
        </w:rPr>
      </w:pPr>
      <w:r>
        <w:rPr>
          <w:sz w:val="18"/>
        </w:rPr>
        <w:br w:type="page"/>
      </w:r>
    </w:p>
    <w:p w14:paraId="2EB4E417" w14:textId="77777777" w:rsidR="002C16CB" w:rsidRDefault="00B41C9D" w:rsidP="0080114F">
      <w:pPr>
        <w:pStyle w:val="Heading3"/>
        <w:numPr>
          <w:ilvl w:val="1"/>
          <w:numId w:val="11"/>
        </w:numPr>
        <w:tabs>
          <w:tab w:val="left" w:pos="1272"/>
        </w:tabs>
        <w:spacing w:before="205"/>
        <w:ind w:left="1271" w:hanging="719"/>
        <w:jc w:val="left"/>
      </w:pPr>
      <w:bookmarkStart w:id="30" w:name="_Toc230093094"/>
      <w:bookmarkStart w:id="31" w:name="_Toc233358410"/>
      <w:bookmarkStart w:id="32" w:name="_Toc823910052"/>
      <w:r>
        <w:lastRenderedPageBreak/>
        <w:t>WRITTEN</w:t>
      </w:r>
      <w:r w:rsidRPr="004138E3">
        <w:t xml:space="preserve"> </w:t>
      </w:r>
      <w:r>
        <w:t>QUESTIONS</w:t>
      </w:r>
      <w:r w:rsidRPr="004138E3">
        <w:t xml:space="preserve"> </w:t>
      </w:r>
      <w:r>
        <w:t>AND</w:t>
      </w:r>
      <w:r w:rsidRPr="004138E3">
        <w:t xml:space="preserve"> ANSWERS</w:t>
      </w:r>
      <w:bookmarkEnd w:id="30"/>
      <w:bookmarkEnd w:id="31"/>
      <w:bookmarkEnd w:id="32"/>
    </w:p>
    <w:p w14:paraId="2EB4E418" w14:textId="0477708B" w:rsidR="002C16CB" w:rsidRDefault="00B41C9D">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003F79FE" w:rsidRPr="003F79FE">
        <w:rPr>
          <w:color w:val="000000"/>
        </w:rPr>
        <w:t>NDERFP260101 - English Language Proficiency Assessment</w:t>
      </w:r>
      <w:r w:rsidR="003F79FE">
        <w:rPr>
          <w:color w:val="000000"/>
        </w:rPr>
        <w:t xml:space="preserve"> </w:t>
      </w:r>
      <w:r w:rsidRPr="004E2841">
        <w:rPr>
          <w:color w:val="000000"/>
        </w:rPr>
        <w:t>Questions</w:t>
      </w:r>
      <w:r>
        <w:rPr>
          <w:color w:val="000000"/>
        </w:rPr>
        <w:t>”. The POC is not obligated to respond to questions that are received late per the Schedule of Events.</w:t>
      </w:r>
    </w:p>
    <w:p w14:paraId="2EB4E419" w14:textId="29EE9908" w:rsidR="002C16CB" w:rsidRDefault="00B41C9D">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14:paraId="2EB4E41A" w14:textId="41717EAE" w:rsidR="002C16CB" w:rsidRDefault="00B41C9D">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r:id="rId21" w:history="1">
        <w:r w:rsidR="00EB07A8" w:rsidRPr="00BC6B0D">
          <w:rPr>
            <w:rStyle w:val="Hyperlink"/>
          </w:rPr>
          <w:t>nde.procurement@nebraska.gov</w:t>
        </w:r>
      </w:hyperlink>
      <w:r>
        <w:t>. It is recommended that bidders submit questions using the following format:</w:t>
      </w:r>
    </w:p>
    <w:p w14:paraId="2EB4E41B" w14:textId="77777777" w:rsidR="002C16CB" w:rsidRDefault="002C16CB">
      <w:pPr>
        <w:pStyle w:val="BodyText"/>
        <w:spacing w:before="1" w:after="1"/>
      </w:pPr>
    </w:p>
    <w:tbl>
      <w:tblPr>
        <w:tblW w:w="0" w:type="auto"/>
        <w:tblInd w:w="1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14:paraId="2EB4E41C" w14:textId="77777777" w:rsidR="002C16CB" w:rsidRDefault="00B41C9D">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14:paraId="2EB4E41D" w14:textId="77777777" w:rsidR="002C16CB" w:rsidRDefault="00B41C9D">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14:paraId="2EB4E41E" w14:textId="77777777" w:rsidR="002C16CB" w:rsidRDefault="00B41C9D">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14:paraId="2EB4E420" w14:textId="77777777" w:rsidR="002C16CB" w:rsidRDefault="002C16CB">
            <w:pPr>
              <w:pStyle w:val="TableParagraph"/>
              <w:rPr>
                <w:rFonts w:ascii="Times New Roman"/>
                <w:sz w:val="16"/>
              </w:rPr>
            </w:pPr>
          </w:p>
        </w:tc>
        <w:tc>
          <w:tcPr>
            <w:tcW w:w="1711" w:type="dxa"/>
          </w:tcPr>
          <w:p w14:paraId="2EB4E421" w14:textId="77777777" w:rsidR="002C16CB" w:rsidRDefault="002C16CB">
            <w:pPr>
              <w:pStyle w:val="TableParagraph"/>
              <w:rPr>
                <w:rFonts w:ascii="Times New Roman"/>
                <w:sz w:val="16"/>
              </w:rPr>
            </w:pPr>
          </w:p>
        </w:tc>
        <w:tc>
          <w:tcPr>
            <w:tcW w:w="4644" w:type="dxa"/>
          </w:tcPr>
          <w:p w14:paraId="2EB4E422" w14:textId="77777777" w:rsidR="002C16CB" w:rsidRDefault="002C16CB">
            <w:pPr>
              <w:pStyle w:val="TableParagraph"/>
              <w:rPr>
                <w:rFonts w:ascii="Times New Roman"/>
                <w:sz w:val="16"/>
              </w:rPr>
            </w:pPr>
          </w:p>
        </w:tc>
      </w:tr>
    </w:tbl>
    <w:p w14:paraId="2EB4E42C" w14:textId="3821331E" w:rsidR="002C16CB" w:rsidRDefault="00B41C9D" w:rsidP="004138E3">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14:paraId="2EB4E42D" w14:textId="7ACAECEE" w:rsidR="002C16CB" w:rsidRDefault="00B41C9D" w:rsidP="0080114F">
      <w:pPr>
        <w:pStyle w:val="Heading3"/>
        <w:numPr>
          <w:ilvl w:val="1"/>
          <w:numId w:val="11"/>
        </w:numPr>
        <w:tabs>
          <w:tab w:val="left" w:pos="1271"/>
        </w:tabs>
        <w:spacing w:before="205"/>
        <w:ind w:left="1271" w:hanging="719"/>
        <w:jc w:val="left"/>
      </w:pPr>
      <w:bookmarkStart w:id="33" w:name="_Toc233358411"/>
      <w:bookmarkStart w:id="34" w:name="_Toc1739480091"/>
      <w:r w:rsidRPr="004138E3">
        <w:t>SECRETARY OF STATE/TAX COMMISSIONER REGISTRATION REQUIREMENTS</w:t>
      </w:r>
      <w:bookmarkEnd w:id="33"/>
      <w:bookmarkEnd w:id="34"/>
      <w:r w:rsidRPr="004138E3">
        <w:t xml:space="preserve"> </w:t>
      </w:r>
    </w:p>
    <w:p w14:paraId="2EB4E42E" w14:textId="54BAB95B" w:rsidR="002C16CB" w:rsidRDefault="00B41C9D">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w:t>
      </w:r>
      <w:r w:rsidR="00E072C6" w:rsidRPr="00E072C6">
        <w:t>complete the United States Citizenship Attestation Form, available on the Nebraska Department of Administrative Services vendor information</w:t>
      </w:r>
      <w:r w:rsidR="00440B80">
        <w:t xml:space="preserve"> p</w:t>
      </w:r>
      <w:r w:rsidR="00E072C6" w:rsidRPr="00E072C6">
        <w:t>age:</w:t>
      </w:r>
      <w:r w:rsidR="00440B80">
        <w:t xml:space="preserve"> </w:t>
      </w:r>
      <w:hyperlink r:id="rId22" w:history="1">
        <w:r w:rsidR="00BB5FB8" w:rsidRPr="00F97FED">
          <w:rPr>
            <w:rStyle w:val="Hyperlink"/>
            <w:spacing w:val="-2"/>
          </w:rPr>
          <w:t>https://das.nebraska.gov/materiel/purchase_bureau/vendor/vendor-info.html</w:t>
        </w:r>
      </w:hyperlink>
      <w:r w:rsidR="00BB5FB8">
        <w:rPr>
          <w:color w:val="0000FF"/>
          <w:spacing w:val="-2"/>
          <w:u w:val="single" w:color="0000FF"/>
        </w:rPr>
        <w:t xml:space="preserve"> </w:t>
      </w:r>
      <w:r>
        <w:t>This should be accomplished prior to execution of the contract.</w:t>
      </w:r>
    </w:p>
    <w:p w14:paraId="2EB4E42F" w14:textId="77777777" w:rsidR="002C16CB" w:rsidRDefault="00B41C9D" w:rsidP="0080114F">
      <w:pPr>
        <w:pStyle w:val="Heading3"/>
        <w:numPr>
          <w:ilvl w:val="1"/>
          <w:numId w:val="11"/>
        </w:numPr>
        <w:tabs>
          <w:tab w:val="left" w:pos="1272"/>
        </w:tabs>
        <w:spacing w:before="205"/>
        <w:ind w:left="1271" w:hanging="719"/>
        <w:jc w:val="left"/>
      </w:pPr>
      <w:bookmarkStart w:id="35" w:name="_Toc230093095"/>
      <w:bookmarkStart w:id="36" w:name="_Toc233358412"/>
      <w:bookmarkStart w:id="37" w:name="_Toc1498905321"/>
      <w:r>
        <w:t>ETHICS</w:t>
      </w:r>
      <w:r w:rsidRPr="004138E3">
        <w:t xml:space="preserve"> </w:t>
      </w:r>
      <w:r>
        <w:t>IN</w:t>
      </w:r>
      <w:r w:rsidRPr="004138E3">
        <w:t xml:space="preserve"> </w:t>
      </w:r>
      <w:r>
        <w:t>PUBLIC</w:t>
      </w:r>
      <w:r w:rsidRPr="004138E3">
        <w:t xml:space="preserve"> CONTRACTING</w:t>
      </w:r>
      <w:bookmarkEnd w:id="35"/>
      <w:bookmarkEnd w:id="36"/>
      <w:bookmarkEnd w:id="37"/>
    </w:p>
    <w:p w14:paraId="2EB4E430" w14:textId="219A9D09" w:rsidR="002C16CB" w:rsidRDefault="00B7250F">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14:paraId="2EB4E431" w14:textId="77777777" w:rsidR="002C16CB" w:rsidRDefault="002C16CB">
      <w:pPr>
        <w:pStyle w:val="BodyText"/>
      </w:pPr>
    </w:p>
    <w:p w14:paraId="2EB4E432" w14:textId="77777777" w:rsidR="002C16CB" w:rsidRDefault="00B41C9D" w:rsidP="0080114F">
      <w:pPr>
        <w:pStyle w:val="ListParagraph"/>
        <w:numPr>
          <w:ilvl w:val="2"/>
          <w:numId w:val="11"/>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of value to any person or entity in an attempt to influence the bidding process;</w:t>
      </w:r>
    </w:p>
    <w:p w14:paraId="2EB4E433" w14:textId="77777777" w:rsidR="002C16CB" w:rsidRDefault="00B41C9D" w:rsidP="0080114F">
      <w:pPr>
        <w:pStyle w:val="ListParagraph"/>
        <w:numPr>
          <w:ilvl w:val="2"/>
          <w:numId w:val="11"/>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14:paraId="2EB4E434" w14:textId="77777777" w:rsidR="002C16CB" w:rsidRDefault="00B41C9D" w:rsidP="0080114F">
      <w:pPr>
        <w:pStyle w:val="ListParagraph"/>
        <w:numPr>
          <w:ilvl w:val="2"/>
          <w:numId w:val="11"/>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14:paraId="2EB4E435"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14:paraId="2EB4E436" w14:textId="6401AD3C" w:rsidR="002C16CB" w:rsidRDefault="00B41C9D" w:rsidP="0080114F">
      <w:pPr>
        <w:pStyle w:val="ListParagraph"/>
        <w:numPr>
          <w:ilvl w:val="2"/>
          <w:numId w:val="11"/>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14:paraId="2EB4E437" w14:textId="77777777" w:rsidR="002C16CB" w:rsidRDefault="002C16CB">
      <w:pPr>
        <w:pStyle w:val="BodyText"/>
      </w:pPr>
    </w:p>
    <w:p w14:paraId="2EB4E43B" w14:textId="25E08F62" w:rsidR="002C16CB" w:rsidRDefault="00B41C9D" w:rsidP="004138E3">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r>
        <w:t>entered</w:t>
      </w:r>
      <w:r>
        <w:rPr>
          <w:spacing w:val="23"/>
        </w:rPr>
        <w:t xml:space="preserve"> </w:t>
      </w:r>
      <w:r>
        <w:t>into</w:t>
      </w:r>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r>
        <w:t>performing</w:t>
      </w:r>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14:paraId="2EB4E43C" w14:textId="77777777" w:rsidR="002C16CB" w:rsidRDefault="00B41C9D" w:rsidP="0080114F">
      <w:pPr>
        <w:pStyle w:val="Heading3"/>
        <w:numPr>
          <w:ilvl w:val="1"/>
          <w:numId w:val="11"/>
        </w:numPr>
        <w:tabs>
          <w:tab w:val="left" w:pos="1271"/>
        </w:tabs>
        <w:spacing w:before="205"/>
        <w:ind w:left="1271" w:hanging="719"/>
        <w:jc w:val="left"/>
      </w:pPr>
      <w:bookmarkStart w:id="38" w:name="_Toc230093096"/>
      <w:bookmarkStart w:id="39" w:name="_Toc233358413"/>
      <w:bookmarkStart w:id="40" w:name="_Toc673687646"/>
      <w:r>
        <w:t>DEVIATIONS</w:t>
      </w:r>
      <w:r w:rsidRPr="004138E3">
        <w:t xml:space="preserve"> </w:t>
      </w:r>
      <w:r>
        <w:t>FROM</w:t>
      </w:r>
      <w:r w:rsidRPr="004138E3">
        <w:t xml:space="preserve"> </w:t>
      </w:r>
      <w:r>
        <w:t>THE</w:t>
      </w:r>
      <w:r w:rsidRPr="004138E3">
        <w:t xml:space="preserve"> SOLICITATION</w:t>
      </w:r>
      <w:bookmarkEnd w:id="38"/>
      <w:bookmarkEnd w:id="39"/>
      <w:bookmarkEnd w:id="40"/>
    </w:p>
    <w:p w14:paraId="2EB4E43E" w14:textId="10FB9F99" w:rsidR="002C16CB" w:rsidRDefault="00B41C9D" w:rsidP="004138E3">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will become part of the contract. Any specifically defined deviations must not be in conflict with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14:paraId="2EB4E43F" w14:textId="77777777" w:rsidR="002C16CB" w:rsidRDefault="00B41C9D" w:rsidP="0080114F">
      <w:pPr>
        <w:pStyle w:val="Heading3"/>
        <w:numPr>
          <w:ilvl w:val="1"/>
          <w:numId w:val="11"/>
        </w:numPr>
        <w:tabs>
          <w:tab w:val="left" w:pos="1271"/>
        </w:tabs>
        <w:spacing w:before="205"/>
        <w:ind w:left="1271" w:hanging="719"/>
        <w:jc w:val="left"/>
      </w:pPr>
      <w:bookmarkStart w:id="41" w:name="_Toc230093097"/>
      <w:bookmarkStart w:id="42" w:name="_Toc233358414"/>
      <w:bookmarkStart w:id="43" w:name="_Toc163120933"/>
      <w:r>
        <w:t>SUBMISSION</w:t>
      </w:r>
      <w:r w:rsidRPr="004138E3">
        <w:t xml:space="preserve"> </w:t>
      </w:r>
      <w:r>
        <w:t>OF</w:t>
      </w:r>
      <w:r w:rsidRPr="004138E3">
        <w:t xml:space="preserve"> </w:t>
      </w:r>
      <w:r>
        <w:t>SOLICITATION</w:t>
      </w:r>
      <w:r w:rsidRPr="004138E3">
        <w:t xml:space="preserve"> RESPONSES</w:t>
      </w:r>
      <w:bookmarkEnd w:id="41"/>
      <w:bookmarkEnd w:id="42"/>
      <w:bookmarkEnd w:id="43"/>
    </w:p>
    <w:p w14:paraId="2EB4E440" w14:textId="2F3E2DB2" w:rsidR="002C16CB" w:rsidRDefault="00BC0164" w:rsidP="00D4732C">
      <w:pPr>
        <w:pStyle w:val="BodyText"/>
        <w:ind w:left="1272" w:right="554"/>
        <w:jc w:val="both"/>
      </w:pPr>
      <w:r>
        <w:t>NDE</w:t>
      </w:r>
      <w:r w:rsidR="00B41C9D">
        <w:t xml:space="preserve"> is only accepting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00B41C9D" w:rsidRPr="00D4732C">
        <w:t>.</w:t>
      </w:r>
    </w:p>
    <w:p w14:paraId="2EB4E441" w14:textId="77777777" w:rsidR="002C16CB" w:rsidRDefault="00B41C9D">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 xml:space="preserve">placed </w:t>
      </w:r>
      <w:r>
        <w:lastRenderedPageBreak/>
        <w:t>as close as possible to the referencing text.</w:t>
      </w:r>
    </w:p>
    <w:p w14:paraId="2EB4E442" w14:textId="77777777" w:rsidR="002C16CB" w:rsidRDefault="00B41C9D">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14:paraId="2EB4E443" w14:textId="77777777" w:rsidR="002C16CB" w:rsidRDefault="002C16CB">
      <w:pPr>
        <w:pStyle w:val="BodyText"/>
        <w:spacing w:before="1"/>
      </w:pPr>
    </w:p>
    <w:p w14:paraId="2EB4E444" w14:textId="69056E0D" w:rsidR="002C16CB" w:rsidRDefault="00B41C9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14:paraId="2EB4E445" w14:textId="77777777" w:rsidR="002C16CB" w:rsidRDefault="002C16CB">
      <w:pPr>
        <w:pStyle w:val="BodyText"/>
      </w:pPr>
    </w:p>
    <w:p w14:paraId="2EB4E446" w14:textId="77777777" w:rsidR="002C16CB" w:rsidRDefault="00B41C9D">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14:paraId="2EB4E447" w14:textId="77777777" w:rsidR="002C16CB" w:rsidRDefault="002C16CB">
      <w:pPr>
        <w:pStyle w:val="BodyText"/>
      </w:pPr>
    </w:p>
    <w:p w14:paraId="2EB4E448" w14:textId="105BD872" w:rsidR="002C16CB" w:rsidRDefault="00B41C9D">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14:paraId="034DD690" w14:textId="77777777" w:rsidR="00D85AFB" w:rsidRDefault="00D85AFB">
      <w:pPr>
        <w:pStyle w:val="BodyText"/>
        <w:ind w:left="1272" w:right="557"/>
        <w:jc w:val="both"/>
      </w:pPr>
    </w:p>
    <w:p w14:paraId="5431629B" w14:textId="77777777" w:rsidR="00D85AFB" w:rsidRPr="005A76BE" w:rsidRDefault="00B41C9D" w:rsidP="00D85AFB">
      <w:pPr>
        <w:jc w:val="center"/>
        <w:rPr>
          <w:b/>
          <w:bCs/>
          <w:sz w:val="20"/>
          <w:szCs w:val="20"/>
        </w:rPr>
      </w:pPr>
      <w:r w:rsidRPr="005A76BE">
        <w:rPr>
          <w:b/>
          <w:sz w:val="20"/>
          <w:szCs w:val="20"/>
        </w:rPr>
        <w:t>***UNLESS OTHERWISE NOTED, DO NOT SUBMIT DOCUMENTS</w:t>
      </w:r>
    </w:p>
    <w:p w14:paraId="2EB4E44B" w14:textId="0963C962" w:rsidR="002C16CB" w:rsidRPr="005A76BE" w:rsidRDefault="00B41C9D" w:rsidP="00D85AFB">
      <w:pPr>
        <w:jc w:val="center"/>
        <w:rPr>
          <w:b/>
          <w:sz w:val="20"/>
          <w:szCs w:val="20"/>
        </w:rPr>
      </w:pPr>
      <w:r w:rsidRPr="005A76BE">
        <w:rPr>
          <w:b/>
          <w:sz w:val="20"/>
          <w:szCs w:val="20"/>
        </w:rPr>
        <w:t xml:space="preserve"> THAT CAN ONLY BE ACCESSED WITH A PASSWORD***</w:t>
      </w:r>
    </w:p>
    <w:p w14:paraId="2EB4E44C" w14:textId="77777777" w:rsidR="002C16CB" w:rsidRDefault="002C16CB">
      <w:pPr>
        <w:pStyle w:val="BodyText"/>
        <w:rPr>
          <w:b/>
        </w:rPr>
      </w:pPr>
    </w:p>
    <w:p w14:paraId="2EB4E44D" w14:textId="7854F8B6" w:rsidR="002C16CB" w:rsidRDefault="00B41C9D" w:rsidP="0080114F">
      <w:pPr>
        <w:pStyle w:val="Heading4"/>
        <w:numPr>
          <w:ilvl w:val="2"/>
          <w:numId w:val="11"/>
        </w:numPr>
        <w:tabs>
          <w:tab w:val="left" w:pos="1991"/>
        </w:tabs>
        <w:spacing w:before="1"/>
        <w:ind w:hanging="719"/>
        <w:jc w:val="both"/>
      </w:pPr>
      <w:bookmarkStart w:id="44" w:name="_Toc112128159"/>
      <w:r>
        <w:t xml:space="preserve">Bidders must submit responses via </w:t>
      </w:r>
      <w:r w:rsidR="00273D7C">
        <w:t xml:space="preserve">Email </w:t>
      </w:r>
      <w:r w:rsidR="0039599F">
        <w:t>in PDF format</w:t>
      </w:r>
      <w:r w:rsidR="00273D7C">
        <w:t xml:space="preserve"> </w:t>
      </w:r>
      <w:r>
        <w:t>.</w:t>
      </w:r>
      <w:bookmarkEnd w:id="44"/>
    </w:p>
    <w:p w14:paraId="2EB4E452" w14:textId="4AF8DF13" w:rsidR="002C16CB" w:rsidRPr="00B858E7" w:rsidRDefault="00B41C9D" w:rsidP="0080114F">
      <w:pPr>
        <w:pStyle w:val="ListParagraph"/>
        <w:numPr>
          <w:ilvl w:val="3"/>
          <w:numId w:val="11"/>
        </w:numPr>
        <w:tabs>
          <w:tab w:val="left" w:pos="2712"/>
        </w:tabs>
        <w:spacing w:before="205"/>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14:paraId="2EB4E453" w14:textId="2E8B3A39" w:rsidR="002C16CB" w:rsidRDefault="00B41C9D" w:rsidP="0080114F">
      <w:pPr>
        <w:pStyle w:val="ListParagraph"/>
        <w:numPr>
          <w:ilvl w:val="4"/>
          <w:numId w:val="11"/>
        </w:numPr>
        <w:tabs>
          <w:tab w:val="left" w:pos="3071"/>
        </w:tabs>
        <w:ind w:left="2700" w:right="553" w:hanging="270"/>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14:paraId="2EB4E454" w14:textId="77777777" w:rsidR="002C16CB" w:rsidRDefault="00B41C9D" w:rsidP="0080114F">
      <w:pPr>
        <w:pStyle w:val="ListParagraph"/>
        <w:numPr>
          <w:ilvl w:val="4"/>
          <w:numId w:val="11"/>
        </w:numPr>
        <w:tabs>
          <w:tab w:val="left" w:pos="3071"/>
        </w:tabs>
        <w:ind w:left="2700" w:right="554" w:hanging="270"/>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14:paraId="64E2EB5A" w14:textId="77777777" w:rsidR="004245B8" w:rsidRDefault="00B41C9D" w:rsidP="0080114F">
      <w:pPr>
        <w:pStyle w:val="ListParagraph"/>
        <w:numPr>
          <w:ilvl w:val="4"/>
          <w:numId w:val="11"/>
        </w:numPr>
        <w:tabs>
          <w:tab w:val="left" w:pos="3071"/>
        </w:tabs>
        <w:ind w:left="2700" w:right="555" w:hanging="270"/>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5AA3C33C" w:rsidRPr="568D5B53">
        <w:rPr>
          <w:sz w:val="18"/>
          <w:szCs w:val="18"/>
        </w:rPr>
        <w:t xml:space="preserve"> </w:t>
      </w:r>
      <w:r w:rsidRPr="568D5B53">
        <w:rPr>
          <w:sz w:val="18"/>
          <w:szCs w:val="18"/>
        </w:rPr>
        <w:t>responses will be accepted</w:t>
      </w:r>
      <w:r w:rsidR="004245B8">
        <w:rPr>
          <w:sz w:val="18"/>
          <w:szCs w:val="18"/>
        </w:rPr>
        <w:t xml:space="preserve"> </w:t>
      </w:r>
    </w:p>
    <w:p w14:paraId="2EB4E457" w14:textId="77777777" w:rsidR="002C16CB" w:rsidRPr="00B858E7" w:rsidRDefault="00B41C9D" w:rsidP="0080114F">
      <w:pPr>
        <w:pStyle w:val="ListParagraph"/>
        <w:numPr>
          <w:ilvl w:val="3"/>
          <w:numId w:val="11"/>
        </w:numPr>
        <w:tabs>
          <w:tab w:val="left" w:pos="2711"/>
        </w:tabs>
        <w:spacing w:before="205"/>
        <w:ind w:right="554"/>
        <w:rPr>
          <w:sz w:val="18"/>
        </w:rPr>
      </w:pPr>
      <w:r>
        <w:rPr>
          <w:sz w:val="18"/>
        </w:rPr>
        <w:t>ELECTRONIC</w:t>
      </w:r>
      <w:r w:rsidRPr="00B858E7">
        <w:rPr>
          <w:sz w:val="18"/>
        </w:rPr>
        <w:t xml:space="preserve"> </w:t>
      </w:r>
      <w:r>
        <w:rPr>
          <w:sz w:val="18"/>
        </w:rPr>
        <w:t>SOLICITATION</w:t>
      </w:r>
      <w:r w:rsidRPr="00B858E7">
        <w:rPr>
          <w:sz w:val="18"/>
        </w:rPr>
        <w:t xml:space="preserve"> </w:t>
      </w:r>
      <w:r>
        <w:rPr>
          <w:sz w:val="18"/>
        </w:rPr>
        <w:t>RESPONSE</w:t>
      </w:r>
      <w:r w:rsidRPr="00B858E7">
        <w:rPr>
          <w:sz w:val="18"/>
        </w:rPr>
        <w:t xml:space="preserve"> </w:t>
      </w:r>
      <w:r>
        <w:rPr>
          <w:sz w:val="18"/>
        </w:rPr>
        <w:t>FILE</w:t>
      </w:r>
      <w:r w:rsidRPr="00B858E7">
        <w:rPr>
          <w:sz w:val="18"/>
        </w:rPr>
        <w:t xml:space="preserve"> NAMES</w:t>
      </w:r>
    </w:p>
    <w:p w14:paraId="2EB4E458" w14:textId="19FBA9E5" w:rsidR="002C16CB" w:rsidRDefault="00B41C9D" w:rsidP="005E56CD">
      <w:pPr>
        <w:pStyle w:val="BodyText"/>
        <w:ind w:left="2340"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14:paraId="2EB4E459" w14:textId="375D0AC2" w:rsidR="002C16CB" w:rsidRDefault="003F79FE" w:rsidP="0080114F">
      <w:pPr>
        <w:pStyle w:val="ListParagraph"/>
        <w:numPr>
          <w:ilvl w:val="4"/>
          <w:numId w:val="11"/>
        </w:numPr>
        <w:tabs>
          <w:tab w:val="left" w:pos="3071"/>
        </w:tabs>
        <w:ind w:left="2700" w:right="554" w:hanging="270"/>
        <w:jc w:val="both"/>
        <w:rPr>
          <w:sz w:val="18"/>
        </w:rPr>
      </w:pPr>
      <w:r w:rsidRPr="00B858E7">
        <w:rPr>
          <w:sz w:val="18"/>
        </w:rPr>
        <w:t>NDERFP260101 -</w:t>
      </w:r>
      <w:r w:rsidR="00B41C9D" w:rsidRPr="00B858E7">
        <w:rPr>
          <w:sz w:val="18"/>
        </w:rPr>
        <w:t xml:space="preserve"> Company Name</w:t>
      </w:r>
    </w:p>
    <w:p w14:paraId="2EB4E45B" w14:textId="6D432566" w:rsidR="002C16CB" w:rsidRPr="00B72294" w:rsidRDefault="00B41C9D" w:rsidP="0080114F">
      <w:pPr>
        <w:pStyle w:val="ListParagraph"/>
        <w:numPr>
          <w:ilvl w:val="4"/>
          <w:numId w:val="11"/>
        </w:numPr>
        <w:tabs>
          <w:tab w:val="left" w:pos="3071"/>
        </w:tabs>
        <w:ind w:left="2700" w:right="554" w:hanging="270"/>
        <w:jc w:val="both"/>
        <w:rPr>
          <w:sz w:val="18"/>
        </w:rPr>
      </w:pPr>
      <w:r w:rsidRPr="00B858E7">
        <w:rPr>
          <w:sz w:val="18"/>
        </w:rPr>
        <w:t>If multiple files are submitted for one solicitation response, add number of files to file names:</w:t>
      </w:r>
      <w:r w:rsidR="00B72294">
        <w:rPr>
          <w:sz w:val="18"/>
        </w:rPr>
        <w:t xml:space="preserve"> </w:t>
      </w:r>
      <w:r w:rsidR="003F79FE" w:rsidRPr="00B72294">
        <w:rPr>
          <w:sz w:val="18"/>
        </w:rPr>
        <w:t xml:space="preserve">NDERFP260101 - </w:t>
      </w:r>
      <w:r w:rsidRPr="00B72294">
        <w:rPr>
          <w:sz w:val="18"/>
        </w:rPr>
        <w:t xml:space="preserve">Company Name File 1 of 2 </w:t>
      </w:r>
      <w:r w:rsidR="003F79FE" w:rsidRPr="00B72294">
        <w:rPr>
          <w:sz w:val="18"/>
        </w:rPr>
        <w:t xml:space="preserve">NDERFP260101 - </w:t>
      </w:r>
      <w:r w:rsidRPr="00B72294">
        <w:rPr>
          <w:sz w:val="18"/>
        </w:rPr>
        <w:t>Company Name File 2 of 2</w:t>
      </w:r>
    </w:p>
    <w:p w14:paraId="2EB4E45D" w14:textId="08E94954" w:rsidR="002C16CB" w:rsidRPr="005E56CD" w:rsidRDefault="00B41C9D" w:rsidP="0080114F">
      <w:pPr>
        <w:pStyle w:val="ListParagraph"/>
        <w:numPr>
          <w:ilvl w:val="4"/>
          <w:numId w:val="11"/>
        </w:numPr>
        <w:tabs>
          <w:tab w:val="left" w:pos="3071"/>
        </w:tabs>
        <w:ind w:left="2700" w:right="554" w:hanging="270"/>
        <w:jc w:val="both"/>
        <w:rPr>
          <w:sz w:val="18"/>
        </w:rPr>
      </w:pPr>
      <w:r w:rsidRPr="005E56CD">
        <w:rPr>
          <w:sz w:val="18"/>
        </w:rPr>
        <w:t>If multiple responses are submitted for the same solicitation, add the response number to the file names:</w:t>
      </w:r>
      <w:r w:rsidR="005E56CD">
        <w:rPr>
          <w:sz w:val="18"/>
        </w:rPr>
        <w:t xml:space="preserve"> </w:t>
      </w:r>
      <w:r w:rsidR="003F79FE" w:rsidRPr="005E56CD">
        <w:rPr>
          <w:sz w:val="18"/>
        </w:rPr>
        <w:t xml:space="preserve">NDERFP260101 - </w:t>
      </w:r>
      <w:r w:rsidRPr="005E56CD">
        <w:rPr>
          <w:sz w:val="18"/>
        </w:rPr>
        <w:t>Company Name Response 1 File 1 of 2</w:t>
      </w:r>
    </w:p>
    <w:p w14:paraId="2EB4E45E" w14:textId="37B4039F" w:rsidR="002C16CB" w:rsidRDefault="00B41C9D">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r>
        <w:t>in</w:t>
      </w:r>
      <w:r>
        <w:rPr>
          <w:spacing w:val="-10"/>
        </w:rPr>
        <w:t xml:space="preserve"> </w:t>
      </w:r>
      <w:r>
        <w:t>order for the bidder’s solicitation response to be evaluated.</w:t>
      </w:r>
    </w:p>
    <w:p w14:paraId="2EB4E45F" w14:textId="77777777" w:rsidR="002C16CB" w:rsidRDefault="002C16CB">
      <w:pPr>
        <w:pStyle w:val="BodyText"/>
      </w:pPr>
    </w:p>
    <w:p w14:paraId="2EB4E466" w14:textId="7BC7AFAD" w:rsidR="002C16CB" w:rsidRDefault="00B41C9D" w:rsidP="004138E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14:paraId="2EB4E467" w14:textId="77777777" w:rsidR="002C16CB" w:rsidRDefault="00B41C9D" w:rsidP="0080114F">
      <w:pPr>
        <w:pStyle w:val="Heading3"/>
        <w:numPr>
          <w:ilvl w:val="1"/>
          <w:numId w:val="11"/>
        </w:numPr>
        <w:tabs>
          <w:tab w:val="left" w:pos="1272"/>
        </w:tabs>
        <w:spacing w:before="205"/>
        <w:ind w:left="1271" w:hanging="719"/>
        <w:jc w:val="left"/>
      </w:pPr>
      <w:bookmarkStart w:id="45" w:name="_Toc230093098"/>
      <w:bookmarkStart w:id="46" w:name="_Toc233358415"/>
      <w:bookmarkStart w:id="47" w:name="_Toc80973131"/>
      <w:r w:rsidRPr="004138E3">
        <w:t>SOLICITATION PREPARATION COSTS</w:t>
      </w:r>
      <w:bookmarkEnd w:id="45"/>
      <w:bookmarkEnd w:id="46"/>
      <w:bookmarkEnd w:id="47"/>
    </w:p>
    <w:p w14:paraId="2EB4E469" w14:textId="75EC24F1" w:rsidR="002C16CB" w:rsidRDefault="00905DCA" w:rsidP="004138E3">
      <w:pPr>
        <w:pStyle w:val="BodyText"/>
        <w:ind w:left="1272" w:right="555"/>
        <w:jc w:val="both"/>
      </w:pPr>
      <w:r>
        <w:t>NDE</w:t>
      </w:r>
      <w:r w:rsidR="00B41C9D">
        <w:t xml:space="preserve"> shall not incur any liability for any costs incurred by bidder’s in replying to this solicitation, including any activity related to bidding on this solicitation.</w:t>
      </w:r>
    </w:p>
    <w:p w14:paraId="2EB4E46A" w14:textId="77777777" w:rsidR="002C16CB" w:rsidRDefault="00B41C9D" w:rsidP="0080114F">
      <w:pPr>
        <w:pStyle w:val="Heading3"/>
        <w:numPr>
          <w:ilvl w:val="1"/>
          <w:numId w:val="11"/>
        </w:numPr>
        <w:tabs>
          <w:tab w:val="left" w:pos="1272"/>
        </w:tabs>
        <w:spacing w:before="205"/>
        <w:ind w:left="1271" w:hanging="719"/>
        <w:jc w:val="left"/>
      </w:pPr>
      <w:bookmarkStart w:id="48" w:name="_Toc230093099"/>
      <w:bookmarkStart w:id="49" w:name="_Toc233358416"/>
      <w:bookmarkStart w:id="50" w:name="_Toc484481708"/>
      <w:r>
        <w:t>FAILURE</w:t>
      </w:r>
      <w:r w:rsidRPr="004138E3">
        <w:t xml:space="preserve"> </w:t>
      </w:r>
      <w:r>
        <w:t>TO</w:t>
      </w:r>
      <w:r w:rsidRPr="004138E3">
        <w:t xml:space="preserve"> </w:t>
      </w:r>
      <w:r>
        <w:t>COMPLY</w:t>
      </w:r>
      <w:r w:rsidRPr="004138E3">
        <w:t xml:space="preserve"> </w:t>
      </w:r>
      <w:r>
        <w:t>WITH</w:t>
      </w:r>
      <w:r w:rsidRPr="004138E3">
        <w:t xml:space="preserve"> SOLICITATION</w:t>
      </w:r>
      <w:bookmarkEnd w:id="48"/>
      <w:bookmarkEnd w:id="49"/>
      <w:bookmarkEnd w:id="50"/>
    </w:p>
    <w:p w14:paraId="2EB4E46B" w14:textId="1D777DC0" w:rsidR="002C16CB" w:rsidRDefault="00B41C9D">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14:paraId="2EB4E46C" w14:textId="77777777" w:rsidR="002C16CB" w:rsidRDefault="002C16CB">
      <w:pPr>
        <w:pStyle w:val="BodyText"/>
      </w:pPr>
    </w:p>
    <w:p w14:paraId="2EB4E46D"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14:paraId="2EB4E46E"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14:paraId="2EB4E46F"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14:paraId="2EB4E470"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14:paraId="2EB4E471" w14:textId="77777777" w:rsidR="002C16CB" w:rsidRDefault="00B41C9D" w:rsidP="0080114F">
      <w:pPr>
        <w:pStyle w:val="ListParagraph"/>
        <w:numPr>
          <w:ilvl w:val="2"/>
          <w:numId w:val="11"/>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14:paraId="2EB4E472"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14:paraId="2EB4E474" w14:textId="6D1C49A8" w:rsidR="002C16CB" w:rsidRPr="004138E3" w:rsidRDefault="00B41C9D" w:rsidP="0080114F">
      <w:pPr>
        <w:pStyle w:val="ListParagraph"/>
        <w:numPr>
          <w:ilvl w:val="2"/>
          <w:numId w:val="11"/>
        </w:numPr>
        <w:tabs>
          <w:tab w:val="left" w:pos="1992"/>
        </w:tabs>
        <w:ind w:left="1992" w:right="555"/>
        <w:rPr>
          <w:b/>
          <w:sz w:val="18"/>
        </w:rPr>
      </w:pPr>
      <w:r>
        <w:rPr>
          <w:sz w:val="18"/>
        </w:rPr>
        <w:lastRenderedPageBreak/>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period of time relative to the seriousness of the violation. Such period to be within the sole discretion of </w:t>
      </w:r>
      <w:r w:rsidR="009B2CC6">
        <w:rPr>
          <w:sz w:val="18"/>
        </w:rPr>
        <w:t>NDE</w:t>
      </w:r>
      <w:r>
        <w:rPr>
          <w:sz w:val="18"/>
        </w:rPr>
        <w:t>.</w:t>
      </w:r>
    </w:p>
    <w:p w14:paraId="2EB4E475" w14:textId="77777777" w:rsidR="002C16CB" w:rsidRDefault="00B41C9D" w:rsidP="0080114F">
      <w:pPr>
        <w:pStyle w:val="Heading3"/>
        <w:numPr>
          <w:ilvl w:val="1"/>
          <w:numId w:val="11"/>
        </w:numPr>
        <w:tabs>
          <w:tab w:val="left" w:pos="1272"/>
        </w:tabs>
        <w:spacing w:before="205"/>
        <w:ind w:left="1271" w:hanging="719"/>
        <w:jc w:val="left"/>
      </w:pPr>
      <w:bookmarkStart w:id="51" w:name="_Toc230093100"/>
      <w:bookmarkStart w:id="52" w:name="_Toc233358417"/>
      <w:bookmarkStart w:id="53" w:name="_Toc1812502048"/>
      <w:r w:rsidRPr="004138E3">
        <w:t>SOLICITATION RESPONSE CORRECTIONS</w:t>
      </w:r>
      <w:bookmarkEnd w:id="51"/>
      <w:bookmarkEnd w:id="52"/>
      <w:bookmarkEnd w:id="53"/>
    </w:p>
    <w:p w14:paraId="2EB4E476" w14:textId="77777777" w:rsidR="002C16CB" w:rsidRDefault="00B41C9D">
      <w:pPr>
        <w:pStyle w:val="BodyText"/>
        <w:ind w:left="1272" w:right="556"/>
        <w:jc w:val="both"/>
      </w:pPr>
      <w:r>
        <w:t>A bidder may correct a mistake in an electronically submitted solicitation response prior to the time of opening by uploading a revised and completed solicitation response.</w:t>
      </w:r>
    </w:p>
    <w:p w14:paraId="2EB4E477" w14:textId="77777777" w:rsidR="002C16CB" w:rsidRDefault="002C16CB">
      <w:pPr>
        <w:pStyle w:val="BodyText"/>
      </w:pPr>
    </w:p>
    <w:p w14:paraId="2EB4E478" w14:textId="77777777" w:rsidR="002C16CB" w:rsidRDefault="00B41C9D" w:rsidP="0080114F">
      <w:pPr>
        <w:pStyle w:val="ListParagraph"/>
        <w:numPr>
          <w:ilvl w:val="2"/>
          <w:numId w:val="11"/>
        </w:numPr>
        <w:tabs>
          <w:tab w:val="left" w:pos="1992"/>
        </w:tabs>
        <w:ind w:left="1992" w:right="555"/>
        <w:rPr>
          <w:sz w:val="18"/>
        </w:rPr>
      </w:pPr>
      <w:r>
        <w:rPr>
          <w:sz w:val="18"/>
        </w:rPr>
        <w:t>If a corrected electronic solicitation response is submitted, the file name(s) date/time stamped with latest date/time stamp will be accepted. The corrected solicitation response file name(s) should be identified as:</w:t>
      </w:r>
    </w:p>
    <w:p w14:paraId="2EB4E479" w14:textId="77777777" w:rsidR="002C16CB" w:rsidRDefault="002C16CB">
      <w:pPr>
        <w:pStyle w:val="BodyText"/>
        <w:spacing w:before="1"/>
      </w:pPr>
    </w:p>
    <w:p w14:paraId="2EB4E47A" w14:textId="398A9ACA" w:rsidR="002C16CB" w:rsidRDefault="00B41C9D" w:rsidP="0080114F">
      <w:pPr>
        <w:pStyle w:val="ListParagraph"/>
        <w:numPr>
          <w:ilvl w:val="3"/>
          <w:numId w:val="11"/>
        </w:numPr>
        <w:tabs>
          <w:tab w:val="left" w:pos="2711"/>
        </w:tabs>
        <w:spacing w:line="207" w:lineRule="exact"/>
        <w:ind w:left="2711" w:hanging="719"/>
        <w:rPr>
          <w:sz w:val="18"/>
        </w:rPr>
      </w:pPr>
      <w:r>
        <w:rPr>
          <w:sz w:val="18"/>
        </w:rPr>
        <w:t>Corrected</w:t>
      </w:r>
      <w:r>
        <w:rPr>
          <w:spacing w:val="-8"/>
          <w:sz w:val="18"/>
        </w:rPr>
        <w:t xml:space="preserve"> </w:t>
      </w:r>
      <w:r w:rsidR="009D4BEC" w:rsidRPr="003F79FE">
        <w:rPr>
          <w:color w:val="000000"/>
          <w:spacing w:val="-9"/>
          <w:sz w:val="18"/>
        </w:rPr>
        <w:t>NDERFP260101</w:t>
      </w:r>
      <w:r w:rsidR="009D4BEC">
        <w:rPr>
          <w:color w:val="000000"/>
          <w:spacing w:val="-9"/>
          <w:sz w:val="18"/>
        </w:rPr>
        <w:t xml:space="preserve"> -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14:paraId="2EB4E47B" w14:textId="45D360EB" w:rsidR="002C16CB" w:rsidRDefault="00B41C9D" w:rsidP="0080114F">
      <w:pPr>
        <w:pStyle w:val="ListParagraph"/>
        <w:numPr>
          <w:ilvl w:val="3"/>
          <w:numId w:val="11"/>
        </w:numPr>
        <w:tabs>
          <w:tab w:val="left" w:pos="2711"/>
        </w:tabs>
        <w:spacing w:line="207" w:lineRule="exact"/>
        <w:ind w:left="2711" w:hanging="719"/>
        <w:rPr>
          <w:sz w:val="18"/>
        </w:rPr>
      </w:pPr>
      <w:r>
        <w:rPr>
          <w:sz w:val="18"/>
        </w:rPr>
        <w:t>Corrected</w:t>
      </w:r>
      <w:r>
        <w:rPr>
          <w:spacing w:val="-7"/>
          <w:sz w:val="18"/>
        </w:rPr>
        <w:t xml:space="preserve"> </w:t>
      </w:r>
      <w:r w:rsidR="009D4BEC" w:rsidRPr="003F79FE">
        <w:rPr>
          <w:color w:val="000000"/>
          <w:spacing w:val="-9"/>
          <w:sz w:val="18"/>
        </w:rPr>
        <w:t>NDERFP260101</w:t>
      </w:r>
      <w:r w:rsidR="009D4BEC">
        <w:rPr>
          <w:color w:val="000000"/>
          <w:spacing w:val="-9"/>
          <w:sz w:val="18"/>
        </w:rPr>
        <w:t xml:space="preserve"> -</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14:paraId="2EB4E47C" w14:textId="77777777" w:rsidR="002C16CB" w:rsidRDefault="00B41C9D">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t>extension of price, unit price shall govern.</w:t>
      </w:r>
    </w:p>
    <w:p w14:paraId="2EB4E47D" w14:textId="77777777" w:rsidR="002C16CB" w:rsidRDefault="00B41C9D" w:rsidP="0080114F">
      <w:pPr>
        <w:pStyle w:val="Heading3"/>
        <w:numPr>
          <w:ilvl w:val="1"/>
          <w:numId w:val="11"/>
        </w:numPr>
        <w:tabs>
          <w:tab w:val="left" w:pos="1272"/>
        </w:tabs>
        <w:spacing w:before="205"/>
        <w:ind w:left="1271" w:hanging="719"/>
        <w:jc w:val="left"/>
      </w:pPr>
      <w:bookmarkStart w:id="54" w:name="_Toc230093101"/>
      <w:bookmarkStart w:id="55" w:name="_Toc233358418"/>
      <w:bookmarkStart w:id="56" w:name="_Toc1775790782"/>
      <w:r>
        <w:t>LATE</w:t>
      </w:r>
      <w:r w:rsidRPr="004138E3">
        <w:t xml:space="preserve"> </w:t>
      </w:r>
      <w:r>
        <w:t>SOLICITATION</w:t>
      </w:r>
      <w:r w:rsidRPr="004138E3">
        <w:t xml:space="preserve"> RESPONSES</w:t>
      </w:r>
      <w:bookmarkEnd w:id="54"/>
      <w:bookmarkEnd w:id="55"/>
      <w:bookmarkEnd w:id="56"/>
    </w:p>
    <w:p w14:paraId="04A2D14B" w14:textId="29768DFF" w:rsidR="00211F43" w:rsidRDefault="00B41C9D" w:rsidP="004138E3">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 regardless of cause or fault.</w:t>
      </w:r>
    </w:p>
    <w:p w14:paraId="2EB4E480" w14:textId="77777777" w:rsidR="002C16CB" w:rsidRDefault="00B41C9D" w:rsidP="0080114F">
      <w:pPr>
        <w:pStyle w:val="Heading3"/>
        <w:numPr>
          <w:ilvl w:val="1"/>
          <w:numId w:val="11"/>
        </w:numPr>
        <w:tabs>
          <w:tab w:val="left" w:pos="1271"/>
        </w:tabs>
        <w:spacing w:before="205"/>
        <w:ind w:left="1271" w:hanging="719"/>
        <w:jc w:val="left"/>
      </w:pPr>
      <w:bookmarkStart w:id="57" w:name="_Toc230093102"/>
      <w:bookmarkStart w:id="58" w:name="_Toc233358419"/>
      <w:bookmarkStart w:id="59" w:name="_Toc1294717348"/>
      <w:r>
        <w:t>BID</w:t>
      </w:r>
      <w:r w:rsidRPr="004138E3">
        <w:t xml:space="preserve"> OPENING</w:t>
      </w:r>
      <w:bookmarkEnd w:id="57"/>
      <w:bookmarkEnd w:id="58"/>
      <w:bookmarkEnd w:id="59"/>
    </w:p>
    <w:p w14:paraId="2EB4E481" w14:textId="1384F096" w:rsidR="002C16CB" w:rsidRDefault="00B41C9D">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14:paraId="2EB4E482" w14:textId="77777777" w:rsidR="002C16CB" w:rsidRDefault="00B41C9D" w:rsidP="0080114F">
      <w:pPr>
        <w:pStyle w:val="Heading3"/>
        <w:numPr>
          <w:ilvl w:val="1"/>
          <w:numId w:val="11"/>
        </w:numPr>
        <w:tabs>
          <w:tab w:val="left" w:pos="1272"/>
        </w:tabs>
        <w:spacing w:before="205"/>
        <w:ind w:left="1271" w:hanging="719"/>
        <w:jc w:val="left"/>
      </w:pPr>
      <w:bookmarkStart w:id="60" w:name="_Toc230093103"/>
      <w:bookmarkStart w:id="61" w:name="_Toc233358420"/>
      <w:bookmarkStart w:id="62" w:name="_Toc1852691067"/>
      <w:r w:rsidRPr="004138E3">
        <w:t>SOLICITATION REQUIREMENTS</w:t>
      </w:r>
      <w:bookmarkEnd w:id="60"/>
      <w:bookmarkEnd w:id="61"/>
      <w:bookmarkEnd w:id="62"/>
    </w:p>
    <w:p w14:paraId="2EB4E485" w14:textId="560236EA" w:rsidR="002C16CB" w:rsidRDefault="00B41C9D" w:rsidP="000E3417">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003D0B6F" w:rsidRPr="003D0B6F">
        <w:t xml:space="preserve">Consideration will be given to the clarity and responsiveness of the submission. </w:t>
      </w:r>
      <w:r>
        <w:t>The requirements are as follows:</w:t>
      </w:r>
    </w:p>
    <w:p w14:paraId="0F8C34BC" w14:textId="77777777" w:rsidR="000E3417" w:rsidRPr="000E3417" w:rsidRDefault="000E3417" w:rsidP="000E3417">
      <w:pPr>
        <w:pStyle w:val="BodyText"/>
        <w:ind w:left="1272" w:right="555"/>
        <w:jc w:val="both"/>
      </w:pPr>
    </w:p>
    <w:p w14:paraId="2EB4E487" w14:textId="26C972C4" w:rsidR="002C16CB" w:rsidRDefault="00B41C9D" w:rsidP="0080114F">
      <w:pPr>
        <w:pStyle w:val="ListParagraph"/>
        <w:numPr>
          <w:ilvl w:val="2"/>
          <w:numId w:val="11"/>
        </w:numPr>
        <w:tabs>
          <w:tab w:val="left" w:pos="1620"/>
        </w:tabs>
        <w:spacing w:line="207" w:lineRule="exact"/>
        <w:ind w:left="1980" w:hanging="719"/>
        <w:rPr>
          <w:b/>
          <w:sz w:val="18"/>
        </w:rPr>
      </w:pPr>
      <w:r>
        <w:rPr>
          <w:sz w:val="18"/>
        </w:rPr>
        <w:t>Corporate</w:t>
      </w:r>
      <w:r>
        <w:rPr>
          <w:spacing w:val="-9"/>
          <w:sz w:val="18"/>
        </w:rPr>
        <w:t xml:space="preserve"> </w:t>
      </w:r>
      <w:r>
        <w:rPr>
          <w:spacing w:val="-2"/>
          <w:sz w:val="18"/>
        </w:rPr>
        <w:t>Overview;</w:t>
      </w:r>
    </w:p>
    <w:p w14:paraId="2EB4E488" w14:textId="77777777" w:rsidR="002C16CB" w:rsidRDefault="00B41C9D" w:rsidP="0080114F">
      <w:pPr>
        <w:pStyle w:val="ListParagraph"/>
        <w:numPr>
          <w:ilvl w:val="2"/>
          <w:numId w:val="11"/>
        </w:numPr>
        <w:tabs>
          <w:tab w:val="left" w:pos="1620"/>
        </w:tabs>
        <w:spacing w:before="1" w:line="207" w:lineRule="exact"/>
        <w:ind w:left="1980"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14:paraId="2EB4E489" w14:textId="74F6DF4B" w:rsidR="002C16CB" w:rsidRDefault="00B41C9D" w:rsidP="0080114F">
      <w:pPr>
        <w:pStyle w:val="ListParagraph"/>
        <w:numPr>
          <w:ilvl w:val="2"/>
          <w:numId w:val="11"/>
        </w:numPr>
        <w:tabs>
          <w:tab w:val="left" w:pos="1620"/>
        </w:tabs>
        <w:spacing w:line="206" w:lineRule="exact"/>
        <w:ind w:left="1980"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14:paraId="2EB4E48A" w14:textId="01E036A7" w:rsidR="002C16CB" w:rsidRPr="008A4247" w:rsidRDefault="00B41C9D" w:rsidP="0080114F">
      <w:pPr>
        <w:pStyle w:val="ListParagraph"/>
        <w:numPr>
          <w:ilvl w:val="2"/>
          <w:numId w:val="11"/>
        </w:numPr>
        <w:tabs>
          <w:tab w:val="left" w:pos="1620"/>
        </w:tabs>
        <w:spacing w:line="207" w:lineRule="exact"/>
        <w:ind w:left="1980"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14:paraId="2EB4E48B" w14:textId="35CB0646" w:rsidR="002C16CB" w:rsidRPr="004138E3" w:rsidRDefault="00653F20" w:rsidP="0080114F">
      <w:pPr>
        <w:pStyle w:val="ListParagraph"/>
        <w:numPr>
          <w:ilvl w:val="2"/>
          <w:numId w:val="11"/>
        </w:numPr>
        <w:tabs>
          <w:tab w:val="left" w:pos="1620"/>
        </w:tabs>
        <w:spacing w:line="207" w:lineRule="exact"/>
        <w:ind w:left="1980" w:hanging="719"/>
        <w:rPr>
          <w:b/>
          <w:sz w:val="18"/>
          <w:szCs w:val="18"/>
        </w:rPr>
      </w:pPr>
      <w:r w:rsidRPr="4BBE7598">
        <w:rPr>
          <w:sz w:val="18"/>
          <w:szCs w:val="18"/>
        </w:rPr>
        <w:t>Completed Contractual</w:t>
      </w:r>
      <w:r w:rsidRPr="4BBE7598">
        <w:rPr>
          <w:spacing w:val="-5"/>
          <w:sz w:val="18"/>
          <w:szCs w:val="18"/>
        </w:rPr>
        <w:t xml:space="preserve"> </w:t>
      </w:r>
      <w:r w:rsidRPr="4BBE7598">
        <w:rPr>
          <w:sz w:val="18"/>
          <w:szCs w:val="18"/>
        </w:rPr>
        <w:t>Agreement</w:t>
      </w:r>
      <w:r w:rsidRPr="4BBE7598">
        <w:rPr>
          <w:spacing w:val="-7"/>
          <w:sz w:val="18"/>
          <w:szCs w:val="18"/>
        </w:rPr>
        <w:t xml:space="preserve"> </w:t>
      </w:r>
      <w:r w:rsidRPr="4BBE7598">
        <w:rPr>
          <w:sz w:val="18"/>
          <w:szCs w:val="18"/>
        </w:rPr>
        <w:t xml:space="preserve">Form </w:t>
      </w:r>
      <w:r w:rsidRPr="4BBE7598">
        <w:rPr>
          <w:spacing w:val="-2"/>
          <w:sz w:val="18"/>
          <w:szCs w:val="18"/>
        </w:rPr>
        <w:t>(Attachment B);</w:t>
      </w:r>
    </w:p>
    <w:p w14:paraId="2EB4E48C" w14:textId="77777777" w:rsidR="002C16CB" w:rsidRDefault="00B41C9D" w:rsidP="0080114F">
      <w:pPr>
        <w:pStyle w:val="Heading3"/>
        <w:numPr>
          <w:ilvl w:val="1"/>
          <w:numId w:val="11"/>
        </w:numPr>
        <w:tabs>
          <w:tab w:val="left" w:pos="1272"/>
        </w:tabs>
        <w:spacing w:before="205"/>
        <w:ind w:left="1271" w:hanging="719"/>
        <w:jc w:val="left"/>
      </w:pPr>
      <w:bookmarkStart w:id="63" w:name="_Toc230093104"/>
      <w:bookmarkStart w:id="64" w:name="_Toc233358421"/>
      <w:bookmarkStart w:id="65" w:name="_Toc342059607"/>
      <w:r w:rsidRPr="004138E3">
        <w:t>EVALUATION COMMITTEE</w:t>
      </w:r>
      <w:bookmarkEnd w:id="63"/>
      <w:bookmarkEnd w:id="64"/>
      <w:bookmarkEnd w:id="65"/>
    </w:p>
    <w:p w14:paraId="2EB4E48D" w14:textId="4379185C" w:rsidR="002C16CB" w:rsidRDefault="00B41C9D">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14:paraId="2EB4E48F" w14:textId="14CCDEB3" w:rsidR="002C16CB" w:rsidRDefault="008E7B17" w:rsidP="004138E3">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conflict of interest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14:paraId="2EB4E490" w14:textId="77777777" w:rsidR="002C16CB" w:rsidRDefault="00B41C9D" w:rsidP="0080114F">
      <w:pPr>
        <w:pStyle w:val="Heading3"/>
        <w:numPr>
          <w:ilvl w:val="1"/>
          <w:numId w:val="11"/>
        </w:numPr>
        <w:tabs>
          <w:tab w:val="left" w:pos="1271"/>
        </w:tabs>
        <w:spacing w:before="205"/>
        <w:ind w:left="1271" w:hanging="719"/>
        <w:jc w:val="left"/>
      </w:pPr>
      <w:bookmarkStart w:id="66" w:name="_Toc230093105"/>
      <w:bookmarkStart w:id="67" w:name="_Toc233358422"/>
      <w:bookmarkStart w:id="68" w:name="_Toc374722282"/>
      <w:r>
        <w:t>EVALUATION</w:t>
      </w:r>
      <w:r w:rsidRPr="004138E3">
        <w:t xml:space="preserve"> </w:t>
      </w:r>
      <w:r>
        <w:t>OF</w:t>
      </w:r>
      <w:r w:rsidRPr="004138E3">
        <w:t xml:space="preserve"> </w:t>
      </w:r>
      <w:r>
        <w:t>SOLICITATION</w:t>
      </w:r>
      <w:r w:rsidRPr="004138E3">
        <w:t xml:space="preserve"> RESPONSES</w:t>
      </w:r>
      <w:bookmarkEnd w:id="66"/>
      <w:bookmarkEnd w:id="67"/>
      <w:bookmarkEnd w:id="68"/>
    </w:p>
    <w:p w14:paraId="2EB4E492" w14:textId="433F8C35" w:rsidR="002C16CB" w:rsidRDefault="00B41C9D">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14:paraId="2EB4E494" w14:textId="3158D71B" w:rsidR="002C16CB" w:rsidRPr="00A37F5F" w:rsidRDefault="00B41C9D" w:rsidP="0080114F">
      <w:pPr>
        <w:pStyle w:val="ListParagraph"/>
        <w:numPr>
          <w:ilvl w:val="2"/>
          <w:numId w:val="11"/>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14:paraId="2EB4E495" w14:textId="77777777" w:rsidR="002C16CB" w:rsidRDefault="00B41C9D" w:rsidP="0080114F">
      <w:pPr>
        <w:pStyle w:val="ListParagraph"/>
        <w:numPr>
          <w:ilvl w:val="3"/>
          <w:numId w:val="11"/>
        </w:numPr>
        <w:tabs>
          <w:tab w:val="left" w:pos="2712"/>
        </w:tabs>
        <w:spacing w:before="1"/>
        <w:ind w:left="2340" w:right="555" w:hanging="282"/>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14:paraId="2EB4E496" w14:textId="77777777" w:rsidR="002C16CB" w:rsidRDefault="00B41C9D" w:rsidP="0080114F">
      <w:pPr>
        <w:pStyle w:val="ListParagraph"/>
        <w:numPr>
          <w:ilvl w:val="3"/>
          <w:numId w:val="11"/>
        </w:numPr>
        <w:tabs>
          <w:tab w:val="left" w:pos="2340"/>
        </w:tabs>
        <w:spacing w:line="206" w:lineRule="exact"/>
        <w:ind w:left="2340" w:hanging="282"/>
        <w:rPr>
          <w:b/>
          <w:sz w:val="18"/>
        </w:rPr>
      </w:pPr>
      <w:r>
        <w:rPr>
          <w:sz w:val="18"/>
        </w:rPr>
        <w:t>the</w:t>
      </w:r>
      <w:r>
        <w:rPr>
          <w:spacing w:val="-6"/>
          <w:sz w:val="18"/>
        </w:rPr>
        <w:t xml:space="preserve"> </w:t>
      </w:r>
      <w:r>
        <w:rPr>
          <w:sz w:val="18"/>
        </w:rPr>
        <w:t>character,</w:t>
      </w:r>
      <w:r>
        <w:rPr>
          <w:spacing w:val="-10"/>
          <w:sz w:val="18"/>
        </w:rPr>
        <w:t xml:space="preserve"> </w:t>
      </w:r>
      <w:r>
        <w:rPr>
          <w:sz w:val="18"/>
        </w:rPr>
        <w:t>integrity,</w:t>
      </w:r>
      <w:r>
        <w:rPr>
          <w:spacing w:val="-7"/>
          <w:sz w:val="18"/>
        </w:rPr>
        <w:t xml:space="preserve"> </w:t>
      </w:r>
      <w:r>
        <w:rPr>
          <w:sz w:val="18"/>
        </w:rPr>
        <w:t>reputation,</w:t>
      </w:r>
      <w:r>
        <w:rPr>
          <w:spacing w:val="-9"/>
          <w:sz w:val="18"/>
        </w:rPr>
        <w:t xml:space="preserve"> </w:t>
      </w:r>
      <w:r>
        <w:rPr>
          <w:sz w:val="18"/>
        </w:rPr>
        <w:t>judgment,</w:t>
      </w:r>
      <w:r>
        <w:rPr>
          <w:spacing w:val="-8"/>
          <w:sz w:val="18"/>
        </w:rPr>
        <w:t xml:space="preserve"> </w:t>
      </w:r>
      <w:r>
        <w:rPr>
          <w:sz w:val="18"/>
        </w:rPr>
        <w:t>experience,</w:t>
      </w:r>
      <w:r>
        <w:rPr>
          <w:spacing w:val="-8"/>
          <w:sz w:val="18"/>
        </w:rPr>
        <w:t xml:space="preserve"> </w:t>
      </w:r>
      <w:r>
        <w:rPr>
          <w:sz w:val="18"/>
        </w:rPr>
        <w:t>and</w:t>
      </w:r>
      <w:r>
        <w:rPr>
          <w:spacing w:val="-5"/>
          <w:sz w:val="18"/>
        </w:rPr>
        <w:t xml:space="preserve"> </w:t>
      </w:r>
      <w:r>
        <w:rPr>
          <w:sz w:val="18"/>
        </w:rPr>
        <w:t>efficiency</w:t>
      </w:r>
      <w:r>
        <w:rPr>
          <w:spacing w:val="-6"/>
          <w:sz w:val="18"/>
        </w:rPr>
        <w:t xml:space="preserve"> </w:t>
      </w:r>
      <w:r>
        <w:rPr>
          <w:sz w:val="18"/>
        </w:rPr>
        <w:t>of</w:t>
      </w:r>
      <w:r>
        <w:rPr>
          <w:spacing w:val="-9"/>
          <w:sz w:val="18"/>
        </w:rPr>
        <w:t xml:space="preserve"> </w:t>
      </w:r>
      <w:r>
        <w:rPr>
          <w:sz w:val="18"/>
        </w:rPr>
        <w:t>the</w:t>
      </w:r>
      <w:r>
        <w:rPr>
          <w:spacing w:val="-8"/>
          <w:sz w:val="18"/>
        </w:rPr>
        <w:t xml:space="preserve"> </w:t>
      </w:r>
      <w:r>
        <w:rPr>
          <w:spacing w:val="-2"/>
          <w:sz w:val="18"/>
        </w:rPr>
        <w:t>bidder;</w:t>
      </w:r>
    </w:p>
    <w:p w14:paraId="2EB4E497" w14:textId="77777777" w:rsidR="002C16CB" w:rsidRDefault="00B41C9D" w:rsidP="0080114F">
      <w:pPr>
        <w:pStyle w:val="ListParagraph"/>
        <w:numPr>
          <w:ilvl w:val="3"/>
          <w:numId w:val="11"/>
        </w:numPr>
        <w:tabs>
          <w:tab w:val="left" w:pos="2340"/>
        </w:tabs>
        <w:spacing w:line="207" w:lineRule="exact"/>
        <w:ind w:left="2340" w:hanging="282"/>
        <w:rPr>
          <w:b/>
          <w:sz w:val="18"/>
        </w:rPr>
      </w:pPr>
      <w:r>
        <w:rPr>
          <w:sz w:val="18"/>
        </w:rPr>
        <w:t>whether</w:t>
      </w:r>
      <w:r>
        <w:rPr>
          <w:spacing w:val="-5"/>
          <w:sz w:val="18"/>
        </w:rPr>
        <w:t xml:space="preserve"> </w:t>
      </w:r>
      <w:r>
        <w:rPr>
          <w:sz w:val="18"/>
        </w:rPr>
        <w:t>the</w:t>
      </w:r>
      <w:r>
        <w:rPr>
          <w:spacing w:val="-4"/>
          <w:sz w:val="18"/>
        </w:rPr>
        <w:t xml:space="preserve"> </w:t>
      </w:r>
      <w:r>
        <w:rPr>
          <w:sz w:val="18"/>
        </w:rPr>
        <w:t>bidder</w:t>
      </w:r>
      <w:r>
        <w:rPr>
          <w:spacing w:val="-4"/>
          <w:sz w:val="18"/>
        </w:rPr>
        <w:t xml:space="preserve"> </w:t>
      </w:r>
      <w:r>
        <w:rPr>
          <w:sz w:val="18"/>
        </w:rPr>
        <w:t>can</w:t>
      </w:r>
      <w:r>
        <w:rPr>
          <w:spacing w:val="-7"/>
          <w:sz w:val="18"/>
        </w:rPr>
        <w:t xml:space="preserve"> </w:t>
      </w:r>
      <w:r>
        <w:rPr>
          <w:sz w:val="18"/>
        </w:rPr>
        <w:t>perform</w:t>
      </w:r>
      <w:r>
        <w:rPr>
          <w:spacing w:val="-6"/>
          <w:sz w:val="18"/>
        </w:rPr>
        <w:t xml:space="preserve"> </w:t>
      </w:r>
      <w:r>
        <w:rPr>
          <w:sz w:val="18"/>
        </w:rPr>
        <w:t>the</w:t>
      </w:r>
      <w:r>
        <w:rPr>
          <w:spacing w:val="-8"/>
          <w:sz w:val="18"/>
        </w:rPr>
        <w:t xml:space="preserve"> </w:t>
      </w:r>
      <w:r>
        <w:rPr>
          <w:sz w:val="18"/>
        </w:rPr>
        <w:t>contract</w:t>
      </w:r>
      <w:r>
        <w:rPr>
          <w:spacing w:val="-6"/>
          <w:sz w:val="18"/>
        </w:rPr>
        <w:t xml:space="preserve"> </w:t>
      </w:r>
      <w:r>
        <w:rPr>
          <w:sz w:val="18"/>
        </w:rPr>
        <w:t>within</w:t>
      </w:r>
      <w:r>
        <w:rPr>
          <w:spacing w:val="-7"/>
          <w:sz w:val="18"/>
        </w:rPr>
        <w:t xml:space="preserve"> </w:t>
      </w:r>
      <w:r>
        <w:rPr>
          <w:sz w:val="18"/>
        </w:rPr>
        <w:t>the</w:t>
      </w:r>
      <w:r>
        <w:rPr>
          <w:spacing w:val="-6"/>
          <w:sz w:val="18"/>
        </w:rPr>
        <w:t xml:space="preserve"> </w:t>
      </w:r>
      <w:r>
        <w:rPr>
          <w:sz w:val="18"/>
        </w:rPr>
        <w:t>specified</w:t>
      </w:r>
      <w:r>
        <w:rPr>
          <w:spacing w:val="-4"/>
          <w:sz w:val="18"/>
        </w:rPr>
        <w:t xml:space="preserve"> </w:t>
      </w:r>
      <w:r>
        <w:rPr>
          <w:sz w:val="18"/>
        </w:rPr>
        <w:t>time</w:t>
      </w:r>
      <w:r>
        <w:rPr>
          <w:spacing w:val="-6"/>
          <w:sz w:val="18"/>
        </w:rPr>
        <w:t xml:space="preserve"> </w:t>
      </w:r>
      <w:r>
        <w:rPr>
          <w:spacing w:val="-2"/>
          <w:sz w:val="18"/>
        </w:rPr>
        <w:t>frame;</w:t>
      </w:r>
    </w:p>
    <w:p w14:paraId="2EB4E498" w14:textId="77777777" w:rsidR="002C16CB" w:rsidRDefault="00B41C9D" w:rsidP="0080114F">
      <w:pPr>
        <w:pStyle w:val="ListParagraph"/>
        <w:numPr>
          <w:ilvl w:val="3"/>
          <w:numId w:val="11"/>
        </w:numPr>
        <w:tabs>
          <w:tab w:val="left" w:pos="2340"/>
        </w:tabs>
        <w:spacing w:before="1" w:line="207" w:lineRule="exact"/>
        <w:ind w:left="2340" w:hanging="282"/>
        <w:rPr>
          <w:b/>
          <w:sz w:val="18"/>
        </w:rPr>
      </w:pPr>
      <w:r>
        <w:rPr>
          <w:sz w:val="18"/>
        </w:rPr>
        <w:t>the</w:t>
      </w:r>
      <w:r>
        <w:rPr>
          <w:spacing w:val="-5"/>
          <w:sz w:val="18"/>
        </w:rPr>
        <w:t xml:space="preserve"> </w:t>
      </w:r>
      <w:r>
        <w:rPr>
          <w:sz w:val="18"/>
        </w:rPr>
        <w:t>bidder’s</w:t>
      </w:r>
      <w:r>
        <w:rPr>
          <w:spacing w:val="-8"/>
          <w:sz w:val="18"/>
        </w:rPr>
        <w:t xml:space="preserve"> </w:t>
      </w:r>
      <w:r>
        <w:rPr>
          <w:sz w:val="18"/>
        </w:rPr>
        <w:t>historical</w:t>
      </w:r>
      <w:r>
        <w:rPr>
          <w:spacing w:val="-9"/>
          <w:sz w:val="18"/>
        </w:rPr>
        <w:t xml:space="preserve"> </w:t>
      </w:r>
      <w:r>
        <w:rPr>
          <w:sz w:val="18"/>
        </w:rPr>
        <w:t>or</w:t>
      </w:r>
      <w:r>
        <w:rPr>
          <w:spacing w:val="-8"/>
          <w:sz w:val="18"/>
        </w:rPr>
        <w:t xml:space="preserve"> </w:t>
      </w:r>
      <w:r>
        <w:rPr>
          <w:sz w:val="18"/>
        </w:rPr>
        <w:t>current</w:t>
      </w:r>
      <w:r>
        <w:rPr>
          <w:spacing w:val="-7"/>
          <w:sz w:val="18"/>
        </w:rPr>
        <w:t xml:space="preserve"> </w:t>
      </w:r>
      <w:r>
        <w:rPr>
          <w:sz w:val="18"/>
        </w:rPr>
        <w:t>performance;</w:t>
      </w:r>
      <w:r>
        <w:rPr>
          <w:spacing w:val="-4"/>
          <w:sz w:val="18"/>
        </w:rPr>
        <w:t xml:space="preserve"> </w:t>
      </w:r>
      <w:r>
        <w:rPr>
          <w:spacing w:val="-5"/>
          <w:sz w:val="18"/>
        </w:rPr>
        <w:t>and</w:t>
      </w:r>
    </w:p>
    <w:p w14:paraId="2EB4E499" w14:textId="77777777" w:rsidR="002C16CB" w:rsidRDefault="00B41C9D" w:rsidP="0080114F">
      <w:pPr>
        <w:pStyle w:val="ListParagraph"/>
        <w:numPr>
          <w:ilvl w:val="3"/>
          <w:numId w:val="11"/>
        </w:numPr>
        <w:tabs>
          <w:tab w:val="left" w:pos="2712"/>
        </w:tabs>
        <w:ind w:left="2340" w:right="555" w:hanging="282"/>
        <w:rPr>
          <w:b/>
          <w:sz w:val="18"/>
        </w:rPr>
      </w:pPr>
      <w:r>
        <w:rPr>
          <w:sz w:val="18"/>
        </w:rPr>
        <w:t xml:space="preserve">such other information that may be secured and that has a bearing on the decision to award the </w:t>
      </w:r>
      <w:r>
        <w:rPr>
          <w:spacing w:val="-2"/>
          <w:sz w:val="18"/>
        </w:rPr>
        <w:t>contract.</w:t>
      </w:r>
    </w:p>
    <w:p w14:paraId="2EB4E49A" w14:textId="77777777" w:rsidR="002C16CB" w:rsidRDefault="002C16CB">
      <w:pPr>
        <w:pStyle w:val="BodyText"/>
      </w:pPr>
    </w:p>
    <w:p w14:paraId="2EB4E49B" w14:textId="4E1C81D8" w:rsidR="002C16CB" w:rsidRDefault="00B41C9D">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w:t>
      </w:r>
      <w:r>
        <w:lastRenderedPageBreak/>
        <w:t xml:space="preserve">Notice, vendor performance reports, and any information related to the vendor’s historical or current character, integrity, reputation, capability, or performance with </w:t>
      </w:r>
      <w:r w:rsidR="00E37C7D">
        <w:t xml:space="preserve">NDE, </w:t>
      </w:r>
      <w:r>
        <w:t>the State or a third-party.</w:t>
      </w:r>
    </w:p>
    <w:p w14:paraId="2EB4E49C" w14:textId="15C96789" w:rsidR="002C16CB" w:rsidRDefault="00C9031F" w:rsidP="0080114F">
      <w:pPr>
        <w:pStyle w:val="ListParagraph"/>
        <w:numPr>
          <w:ilvl w:val="2"/>
          <w:numId w:val="11"/>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14:paraId="2EB4E49D" w14:textId="68982F08" w:rsidR="002C16CB" w:rsidRDefault="00B41C9D" w:rsidP="0080114F">
      <w:pPr>
        <w:pStyle w:val="ListParagraph"/>
        <w:numPr>
          <w:ilvl w:val="2"/>
          <w:numId w:val="11"/>
        </w:numPr>
        <w:tabs>
          <w:tab w:val="left" w:pos="1991"/>
        </w:tabs>
        <w:ind w:hanging="719"/>
        <w:rPr>
          <w:b/>
          <w:sz w:val="18"/>
        </w:rPr>
      </w:pPr>
      <w:r>
        <w:rPr>
          <w:sz w:val="18"/>
        </w:rPr>
        <w:t>Cost</w:t>
      </w:r>
      <w:r>
        <w:rPr>
          <w:spacing w:val="-4"/>
          <w:sz w:val="18"/>
        </w:rPr>
        <w:t xml:space="preserve"> </w:t>
      </w:r>
      <w:r>
        <w:rPr>
          <w:spacing w:val="-2"/>
          <w:sz w:val="18"/>
        </w:rPr>
        <w:t>Sheet.</w:t>
      </w:r>
    </w:p>
    <w:p w14:paraId="2EB4E49E" w14:textId="77777777" w:rsidR="002C16CB" w:rsidRDefault="002C16CB">
      <w:pPr>
        <w:pStyle w:val="BodyText"/>
        <w:spacing w:before="1"/>
      </w:pPr>
    </w:p>
    <w:p w14:paraId="2EB4E49F" w14:textId="4DAE1DCE" w:rsidR="002C16CB" w:rsidRDefault="00B41C9D">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14:paraId="55A934F7" w14:textId="77777777" w:rsidR="00597AF1" w:rsidRDefault="00B41C9D" w:rsidP="002C44DD">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14:paraId="2EB4E4A2" w14:textId="38CAC30A" w:rsidR="002C16CB" w:rsidRDefault="00B41C9D" w:rsidP="002C44DD">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(b)(i)</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r>
        <w:t>entered</w:t>
      </w:r>
      <w:r>
        <w:rPr>
          <w:spacing w:val="-13"/>
        </w:rPr>
        <w:t xml:space="preserve"> </w:t>
      </w:r>
      <w:r>
        <w:t>into</w:t>
      </w:r>
      <w:r>
        <w:rPr>
          <w:spacing w:val="-12"/>
        </w:rPr>
        <w:t xml:space="preserve"> </w:t>
      </w:r>
      <w:r>
        <w:t>without</w:t>
      </w:r>
      <w:r>
        <w:rPr>
          <w:spacing w:val="-13"/>
        </w:rPr>
        <w:t xml:space="preserve"> </w:t>
      </w:r>
      <w:r>
        <w:t>compliance with this section shall be null and void.</w:t>
      </w:r>
    </w:p>
    <w:p w14:paraId="2EB4E4A4" w14:textId="08212637" w:rsidR="002C16CB" w:rsidRDefault="00B41C9D" w:rsidP="00A37F5F">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 under “Vendor must complete the following” requesting priority/preference to be considered in the award of this contract, the following will need to be submitted by the Vendor within ten (10) business days of request:</w:t>
      </w:r>
    </w:p>
    <w:p w14:paraId="2EB4E4A5" w14:textId="77777777" w:rsidR="002C16CB" w:rsidRDefault="00B41C9D" w:rsidP="0080114F">
      <w:pPr>
        <w:pStyle w:val="ListParagraph"/>
        <w:numPr>
          <w:ilvl w:val="0"/>
          <w:numId w:val="15"/>
        </w:numPr>
        <w:tabs>
          <w:tab w:val="left" w:pos="1620"/>
        </w:tabs>
        <w:spacing w:before="207" w:line="207" w:lineRule="exact"/>
        <w:ind w:left="1620" w:hanging="360"/>
        <w:jc w:val="both"/>
        <w:rPr>
          <w:sz w:val="18"/>
        </w:rPr>
      </w:pPr>
      <w:r>
        <w:rPr>
          <w:sz w:val="18"/>
        </w:rPr>
        <w:t>Documentation</w:t>
      </w:r>
      <w:r w:rsidRPr="00A37F5F">
        <w:rPr>
          <w:sz w:val="18"/>
        </w:rPr>
        <w:t xml:space="preserve"> </w:t>
      </w:r>
      <w:r>
        <w:rPr>
          <w:sz w:val="18"/>
        </w:rPr>
        <w:t>from</w:t>
      </w:r>
      <w:r w:rsidRPr="00A37F5F">
        <w:rPr>
          <w:sz w:val="18"/>
        </w:rPr>
        <w:t xml:space="preserve"> </w:t>
      </w:r>
      <w:r>
        <w:rPr>
          <w:sz w:val="18"/>
        </w:rPr>
        <w:t>the</w:t>
      </w:r>
      <w:r w:rsidRPr="00A37F5F">
        <w:rPr>
          <w:sz w:val="18"/>
        </w:rPr>
        <w:t xml:space="preserve"> </w:t>
      </w:r>
      <w:r>
        <w:rPr>
          <w:sz w:val="18"/>
        </w:rPr>
        <w:t>United</w:t>
      </w:r>
      <w:r w:rsidRPr="00A37F5F">
        <w:rPr>
          <w:sz w:val="18"/>
        </w:rPr>
        <w:t xml:space="preserve"> </w:t>
      </w:r>
      <w:r>
        <w:rPr>
          <w:sz w:val="18"/>
        </w:rPr>
        <w:t>States</w:t>
      </w:r>
      <w:r w:rsidRPr="00A37F5F">
        <w:rPr>
          <w:sz w:val="18"/>
        </w:rPr>
        <w:t xml:space="preserve"> </w:t>
      </w:r>
      <w:r>
        <w:rPr>
          <w:sz w:val="18"/>
        </w:rPr>
        <w:t>Armed</w:t>
      </w:r>
      <w:r w:rsidRPr="00A37F5F">
        <w:rPr>
          <w:sz w:val="18"/>
        </w:rPr>
        <w:t xml:space="preserve"> </w:t>
      </w:r>
      <w:r>
        <w:rPr>
          <w:sz w:val="18"/>
        </w:rPr>
        <w:t>Forces</w:t>
      </w:r>
      <w:r w:rsidRPr="00A37F5F">
        <w:rPr>
          <w:sz w:val="18"/>
        </w:rPr>
        <w:t xml:space="preserve"> </w:t>
      </w:r>
      <w:r>
        <w:rPr>
          <w:sz w:val="18"/>
        </w:rPr>
        <w:t>confirming</w:t>
      </w:r>
      <w:r w:rsidRPr="00A37F5F">
        <w:rPr>
          <w:sz w:val="18"/>
        </w:rPr>
        <w:t xml:space="preserve"> service,</w:t>
      </w:r>
    </w:p>
    <w:p w14:paraId="2EB4E4A6" w14:textId="77777777" w:rsidR="002C16CB" w:rsidRDefault="00B41C9D" w:rsidP="0080114F">
      <w:pPr>
        <w:pStyle w:val="ListParagraph"/>
        <w:numPr>
          <w:ilvl w:val="0"/>
          <w:numId w:val="15"/>
        </w:numPr>
        <w:tabs>
          <w:tab w:val="left" w:pos="1620"/>
        </w:tabs>
        <w:spacing w:line="207" w:lineRule="exact"/>
        <w:ind w:left="1620" w:hanging="360"/>
        <w:jc w:val="both"/>
        <w:rPr>
          <w:sz w:val="18"/>
        </w:rPr>
      </w:pPr>
      <w:r>
        <w:rPr>
          <w:sz w:val="18"/>
        </w:rPr>
        <w:t>Documentation of discharge or otherwise separated characterization of honorable or general (under honorable conditions),</w:t>
      </w:r>
    </w:p>
    <w:p w14:paraId="2EB4E4A7" w14:textId="77777777" w:rsidR="002C16CB" w:rsidRDefault="00B41C9D" w:rsidP="0080114F">
      <w:pPr>
        <w:pStyle w:val="ListParagraph"/>
        <w:numPr>
          <w:ilvl w:val="0"/>
          <w:numId w:val="15"/>
        </w:numPr>
        <w:tabs>
          <w:tab w:val="left" w:pos="1620"/>
        </w:tabs>
        <w:spacing w:line="207" w:lineRule="exact"/>
        <w:ind w:left="1620" w:hanging="360"/>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14:paraId="2EB4E4A8" w14:textId="77777777" w:rsidR="002C16CB" w:rsidRDefault="00B41C9D" w:rsidP="0080114F">
      <w:pPr>
        <w:pStyle w:val="ListParagraph"/>
        <w:numPr>
          <w:ilvl w:val="0"/>
          <w:numId w:val="15"/>
        </w:numPr>
        <w:tabs>
          <w:tab w:val="left" w:pos="1620"/>
        </w:tabs>
        <w:spacing w:line="207" w:lineRule="exact"/>
        <w:ind w:left="1620" w:hanging="360"/>
        <w:jc w:val="both"/>
        <w:rPr>
          <w:sz w:val="18"/>
        </w:rPr>
      </w:pPr>
      <w:r>
        <w:rPr>
          <w:sz w:val="18"/>
        </w:rPr>
        <w:t>Documentation which shows ownership and control of a business or, in the case of a publicly owned business,</w:t>
      </w:r>
      <w:r w:rsidRPr="00A37F5F">
        <w:rPr>
          <w:sz w:val="18"/>
        </w:rPr>
        <w:t xml:space="preserve"> </w:t>
      </w:r>
      <w:r>
        <w:rPr>
          <w:sz w:val="18"/>
        </w:rPr>
        <w:t>more</w:t>
      </w:r>
      <w:r w:rsidRPr="00A37F5F">
        <w:rPr>
          <w:sz w:val="18"/>
        </w:rPr>
        <w:t xml:space="preserve"> </w:t>
      </w:r>
      <w:r>
        <w:rPr>
          <w:sz w:val="18"/>
        </w:rPr>
        <w:t>than</w:t>
      </w:r>
      <w:r w:rsidRPr="00A37F5F">
        <w:rPr>
          <w:sz w:val="18"/>
        </w:rPr>
        <w:t xml:space="preserve"> </w:t>
      </w:r>
      <w:r>
        <w:rPr>
          <w:sz w:val="18"/>
        </w:rPr>
        <w:t>fifty</w:t>
      </w:r>
      <w:r w:rsidRPr="00A37F5F">
        <w:rPr>
          <w:sz w:val="18"/>
        </w:rPr>
        <w:t xml:space="preserve"> </w:t>
      </w:r>
      <w:r>
        <w:rPr>
          <w:sz w:val="18"/>
        </w:rPr>
        <w:t>percent</w:t>
      </w:r>
      <w:r w:rsidRPr="00A37F5F">
        <w:rPr>
          <w:sz w:val="18"/>
        </w:rPr>
        <w:t xml:space="preserve"> </w:t>
      </w:r>
      <w:r>
        <w:rPr>
          <w:sz w:val="18"/>
        </w:rPr>
        <w:t>of</w:t>
      </w:r>
      <w:r w:rsidRPr="00A37F5F">
        <w:rPr>
          <w:sz w:val="18"/>
        </w:rPr>
        <w:t xml:space="preserve"> </w:t>
      </w:r>
      <w:r>
        <w:rPr>
          <w:sz w:val="18"/>
        </w:rPr>
        <w:t>the</w:t>
      </w:r>
      <w:r w:rsidRPr="00A37F5F">
        <w:rPr>
          <w:sz w:val="18"/>
        </w:rPr>
        <w:t xml:space="preserve"> </w:t>
      </w:r>
      <w:r>
        <w:rPr>
          <w:sz w:val="18"/>
        </w:rPr>
        <w:t>stock</w:t>
      </w:r>
      <w:r w:rsidRPr="00A37F5F">
        <w:rPr>
          <w:sz w:val="18"/>
        </w:rPr>
        <w:t xml:space="preserve"> </w:t>
      </w:r>
      <w:r>
        <w:rPr>
          <w:sz w:val="18"/>
        </w:rPr>
        <w:t>is</w:t>
      </w:r>
      <w:r w:rsidRPr="00A37F5F">
        <w:rPr>
          <w:sz w:val="18"/>
        </w:rPr>
        <w:t xml:space="preserve"> </w:t>
      </w:r>
      <w:r>
        <w:rPr>
          <w:sz w:val="18"/>
        </w:rPr>
        <w:t>owned</w:t>
      </w:r>
      <w:r w:rsidRPr="00A37F5F">
        <w:rPr>
          <w:sz w:val="18"/>
        </w:rPr>
        <w:t xml:space="preserve"> </w:t>
      </w:r>
      <w:r>
        <w:rPr>
          <w:sz w:val="18"/>
        </w:rPr>
        <w:t>by</w:t>
      </w:r>
      <w:r w:rsidRPr="00A37F5F">
        <w:rPr>
          <w:sz w:val="18"/>
        </w:rPr>
        <w:t xml:space="preserve"> </w:t>
      </w:r>
      <w:r>
        <w:rPr>
          <w:sz w:val="18"/>
        </w:rPr>
        <w:t>one</w:t>
      </w:r>
      <w:r w:rsidRPr="00A37F5F">
        <w:rPr>
          <w:sz w:val="18"/>
        </w:rPr>
        <w:t xml:space="preserve"> </w:t>
      </w:r>
      <w:r>
        <w:rPr>
          <w:sz w:val="18"/>
        </w:rPr>
        <w:t>or</w:t>
      </w:r>
      <w:r w:rsidRPr="00A37F5F">
        <w:rPr>
          <w:sz w:val="18"/>
        </w:rPr>
        <w:t xml:space="preserve"> </w:t>
      </w:r>
      <w:r>
        <w:rPr>
          <w:sz w:val="18"/>
        </w:rPr>
        <w:t>more</w:t>
      </w:r>
      <w:r w:rsidRPr="00A37F5F">
        <w:rPr>
          <w:sz w:val="18"/>
        </w:rPr>
        <w:t xml:space="preserve"> </w:t>
      </w:r>
      <w:r>
        <w:rPr>
          <w:sz w:val="18"/>
        </w:rPr>
        <w:t>persons</w:t>
      </w:r>
      <w:r w:rsidRPr="00A37F5F">
        <w:rPr>
          <w:sz w:val="18"/>
        </w:rPr>
        <w:t xml:space="preserve"> </w:t>
      </w:r>
      <w:r>
        <w:rPr>
          <w:sz w:val="18"/>
        </w:rPr>
        <w:t>described</w:t>
      </w:r>
      <w:r w:rsidRPr="00A37F5F">
        <w:rPr>
          <w:sz w:val="18"/>
        </w:rPr>
        <w:t xml:space="preserve"> </w:t>
      </w:r>
      <w:r>
        <w:rPr>
          <w:sz w:val="18"/>
        </w:rPr>
        <w:t>in</w:t>
      </w:r>
      <w:r w:rsidRPr="00A37F5F">
        <w:rPr>
          <w:sz w:val="18"/>
        </w:rPr>
        <w:t xml:space="preserve"> </w:t>
      </w:r>
      <w:r>
        <w:rPr>
          <w:sz w:val="18"/>
        </w:rPr>
        <w:t>subdivision</w:t>
      </w:r>
      <w:r w:rsidRPr="00A37F5F">
        <w:rPr>
          <w:sz w:val="18"/>
        </w:rPr>
        <w:t xml:space="preserve"> </w:t>
      </w:r>
      <w:r>
        <w:rPr>
          <w:sz w:val="18"/>
        </w:rPr>
        <w:t>(a) of</w:t>
      </w:r>
      <w:r w:rsidRPr="00A37F5F">
        <w:rPr>
          <w:sz w:val="18"/>
        </w:rPr>
        <w:t xml:space="preserve"> </w:t>
      </w:r>
      <w:r>
        <w:rPr>
          <w:sz w:val="18"/>
        </w:rPr>
        <w:t>this</w:t>
      </w:r>
      <w:r w:rsidRPr="00A37F5F">
        <w:rPr>
          <w:sz w:val="18"/>
        </w:rPr>
        <w:t xml:space="preserve"> </w:t>
      </w:r>
      <w:r>
        <w:rPr>
          <w:sz w:val="18"/>
        </w:rPr>
        <w:t>subsection;</w:t>
      </w:r>
      <w:r w:rsidRPr="00A37F5F">
        <w:rPr>
          <w:sz w:val="18"/>
        </w:rPr>
        <w:t xml:space="preserve"> </w:t>
      </w:r>
      <w:r>
        <w:rPr>
          <w:sz w:val="18"/>
        </w:rPr>
        <w:t>and</w:t>
      </w:r>
      <w:r w:rsidRPr="00A37F5F">
        <w:rPr>
          <w:sz w:val="18"/>
        </w:rPr>
        <w:t xml:space="preserve"> </w:t>
      </w:r>
      <w:r>
        <w:rPr>
          <w:sz w:val="18"/>
        </w:rPr>
        <w:t>the</w:t>
      </w:r>
      <w:r w:rsidRPr="00A37F5F">
        <w:rPr>
          <w:sz w:val="18"/>
        </w:rPr>
        <w:t xml:space="preserve"> </w:t>
      </w:r>
      <w:r>
        <w:rPr>
          <w:sz w:val="18"/>
        </w:rPr>
        <w:t>management</w:t>
      </w:r>
      <w:r w:rsidRPr="00A37F5F">
        <w:rPr>
          <w:sz w:val="18"/>
        </w:rPr>
        <w:t xml:space="preserve"> </w:t>
      </w:r>
      <w:r>
        <w:rPr>
          <w:sz w:val="18"/>
        </w:rPr>
        <w:t>and</w:t>
      </w:r>
      <w:r w:rsidRPr="00A37F5F">
        <w:rPr>
          <w:sz w:val="18"/>
        </w:rPr>
        <w:t xml:space="preserve"> </w:t>
      </w:r>
      <w:r>
        <w:rPr>
          <w:sz w:val="18"/>
        </w:rPr>
        <w:t>daily</w:t>
      </w:r>
      <w:r w:rsidRPr="00A37F5F">
        <w:rPr>
          <w:sz w:val="18"/>
        </w:rPr>
        <w:t xml:space="preserve"> </w:t>
      </w:r>
      <w:r>
        <w:rPr>
          <w:sz w:val="18"/>
        </w:rPr>
        <w:t>business</w:t>
      </w:r>
      <w:r w:rsidRPr="00A37F5F">
        <w:rPr>
          <w:sz w:val="18"/>
        </w:rPr>
        <w:t xml:space="preserve"> </w:t>
      </w:r>
      <w:r>
        <w:rPr>
          <w:sz w:val="18"/>
        </w:rPr>
        <w:t>operations</w:t>
      </w:r>
      <w:r w:rsidRPr="00A37F5F">
        <w:rPr>
          <w:sz w:val="18"/>
        </w:rPr>
        <w:t xml:space="preserve"> </w:t>
      </w:r>
      <w:r>
        <w:rPr>
          <w:sz w:val="18"/>
        </w:rPr>
        <w:t>of</w:t>
      </w:r>
      <w:r w:rsidRPr="00A37F5F">
        <w:rPr>
          <w:sz w:val="18"/>
        </w:rPr>
        <w:t xml:space="preserve"> </w:t>
      </w:r>
      <w:r>
        <w:rPr>
          <w:sz w:val="18"/>
        </w:rPr>
        <w:t>the</w:t>
      </w:r>
      <w:r w:rsidRPr="00A37F5F">
        <w:rPr>
          <w:sz w:val="18"/>
        </w:rPr>
        <w:t xml:space="preserve"> </w:t>
      </w:r>
      <w:r>
        <w:rPr>
          <w:sz w:val="18"/>
        </w:rPr>
        <w:t>business</w:t>
      </w:r>
      <w:r w:rsidRPr="00A37F5F">
        <w:rPr>
          <w:sz w:val="18"/>
        </w:rPr>
        <w:t xml:space="preserve"> </w:t>
      </w:r>
      <w:r>
        <w:rPr>
          <w:sz w:val="18"/>
        </w:rPr>
        <w:t>are</w:t>
      </w:r>
      <w:r w:rsidRPr="00A37F5F">
        <w:rPr>
          <w:sz w:val="18"/>
        </w:rPr>
        <w:t xml:space="preserve"> </w:t>
      </w:r>
      <w:r>
        <w:rPr>
          <w:sz w:val="18"/>
        </w:rPr>
        <w:t>controlled</w:t>
      </w:r>
      <w:r w:rsidRPr="00A37F5F">
        <w:rPr>
          <w:sz w:val="18"/>
        </w:rPr>
        <w:t xml:space="preserve"> </w:t>
      </w:r>
      <w:r>
        <w:rPr>
          <w:sz w:val="18"/>
        </w:rPr>
        <w:t>by</w:t>
      </w:r>
      <w:r w:rsidRPr="00A37F5F">
        <w:rPr>
          <w:sz w:val="18"/>
        </w:rPr>
        <w:t xml:space="preserve"> </w:t>
      </w:r>
      <w:r>
        <w:rPr>
          <w:sz w:val="18"/>
        </w:rPr>
        <w:t>one or more persons described in subdivision (a) of this subsection.</w:t>
      </w:r>
    </w:p>
    <w:p w14:paraId="2EB4E4B6" w14:textId="34CB8A50" w:rsidR="002C16CB" w:rsidRDefault="00B41C9D" w:rsidP="004138E3">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14:paraId="2EB4E4B7" w14:textId="77777777" w:rsidR="002C16CB" w:rsidRDefault="00B41C9D" w:rsidP="0080114F">
      <w:pPr>
        <w:pStyle w:val="Heading3"/>
        <w:numPr>
          <w:ilvl w:val="1"/>
          <w:numId w:val="11"/>
        </w:numPr>
        <w:tabs>
          <w:tab w:val="left" w:pos="1272"/>
        </w:tabs>
        <w:spacing w:before="205"/>
        <w:ind w:left="1271" w:hanging="719"/>
        <w:jc w:val="left"/>
      </w:pPr>
      <w:bookmarkStart w:id="69" w:name="_Toc230093106"/>
      <w:bookmarkStart w:id="70" w:name="_Toc233358423"/>
      <w:bookmarkStart w:id="71" w:name="_Toc838184708"/>
      <w:r>
        <w:t>BEST</w:t>
      </w:r>
      <w:r w:rsidRPr="004138E3">
        <w:t xml:space="preserve"> </w:t>
      </w:r>
      <w:r>
        <w:t>AND</w:t>
      </w:r>
      <w:r w:rsidRPr="004138E3">
        <w:t xml:space="preserve"> </w:t>
      </w:r>
      <w:r>
        <w:t>FINAL</w:t>
      </w:r>
      <w:r w:rsidRPr="004138E3">
        <w:t xml:space="preserve"> OFFER</w:t>
      </w:r>
      <w:bookmarkEnd w:id="69"/>
      <w:bookmarkEnd w:id="70"/>
      <w:bookmarkEnd w:id="71"/>
    </w:p>
    <w:p w14:paraId="2EB4E4B8" w14:textId="5765267F" w:rsidR="002C16CB" w:rsidRDefault="00B41C9D">
      <w:pPr>
        <w:pStyle w:val="BodyText"/>
        <w:ind w:left="1272" w:right="213"/>
      </w:pPr>
      <w:r>
        <w:t xml:space="preserve">Each bidder should provide its best offer with their original solicitation response and should not expect </w:t>
      </w:r>
      <w:r w:rsidR="00264A39">
        <w:t>NDE</w:t>
      </w:r>
      <w:r>
        <w:t xml:space="preserve"> to request a best and final offer (BAFO).</w:t>
      </w:r>
    </w:p>
    <w:p w14:paraId="2EB4E4B9" w14:textId="77777777" w:rsidR="002C16CB" w:rsidRDefault="002C16CB">
      <w:pPr>
        <w:pStyle w:val="BodyText"/>
      </w:pPr>
    </w:p>
    <w:p w14:paraId="01AFF5C6" w14:textId="01EEC8FD" w:rsidR="00C52405" w:rsidRDefault="00264A39" w:rsidP="004138E3">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14:paraId="2EB4E4BC" w14:textId="77777777" w:rsidR="002C16CB" w:rsidRDefault="00B41C9D" w:rsidP="0080114F">
      <w:pPr>
        <w:pStyle w:val="Heading3"/>
        <w:numPr>
          <w:ilvl w:val="1"/>
          <w:numId w:val="11"/>
        </w:numPr>
        <w:tabs>
          <w:tab w:val="left" w:pos="1272"/>
        </w:tabs>
        <w:spacing w:before="205"/>
        <w:ind w:left="1271" w:hanging="719"/>
        <w:jc w:val="left"/>
      </w:pPr>
      <w:bookmarkStart w:id="72" w:name="_Toc230093107"/>
      <w:bookmarkStart w:id="73" w:name="_Toc233358424"/>
      <w:bookmarkStart w:id="74" w:name="_Toc2134229532"/>
      <w:r>
        <w:t>REFERENCE</w:t>
      </w:r>
      <w:r w:rsidRPr="004138E3">
        <w:t xml:space="preserve"> </w:t>
      </w:r>
      <w:r>
        <w:t>AND</w:t>
      </w:r>
      <w:r w:rsidRPr="004138E3">
        <w:t xml:space="preserve"> </w:t>
      </w:r>
      <w:r>
        <w:t>CREDIT</w:t>
      </w:r>
      <w:r w:rsidRPr="004138E3">
        <w:t xml:space="preserve"> CHECKS</w:t>
      </w:r>
      <w:bookmarkEnd w:id="72"/>
      <w:bookmarkEnd w:id="73"/>
      <w:bookmarkEnd w:id="74"/>
    </w:p>
    <w:p w14:paraId="2EB4E4BE" w14:textId="530417E6" w:rsidR="002C16CB" w:rsidRDefault="00264A39" w:rsidP="00B858E7">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r w:rsidR="00B41C9D">
        <w:t>all</w:t>
      </w:r>
      <w:r w:rsidR="00B41C9D">
        <w:rPr>
          <w:spacing w:val="-12"/>
        </w:rPr>
        <w:t xml:space="preserve"> </w:t>
      </w:r>
      <w:r w:rsidR="00B41C9D">
        <w:t>of</w:t>
      </w:r>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14:paraId="2EB4E4BF" w14:textId="77777777" w:rsidR="002C16CB" w:rsidRDefault="00B41C9D" w:rsidP="0080114F">
      <w:pPr>
        <w:pStyle w:val="Heading3"/>
        <w:numPr>
          <w:ilvl w:val="1"/>
          <w:numId w:val="11"/>
        </w:numPr>
        <w:tabs>
          <w:tab w:val="left" w:pos="1271"/>
        </w:tabs>
        <w:spacing w:before="205"/>
        <w:ind w:left="1271" w:hanging="719"/>
        <w:jc w:val="left"/>
      </w:pPr>
      <w:bookmarkStart w:id="75" w:name="_Toc230093108"/>
      <w:bookmarkStart w:id="76" w:name="_Toc233358425"/>
      <w:bookmarkStart w:id="77" w:name="_Toc1473723120"/>
      <w:r w:rsidRPr="004138E3">
        <w:t>AWARD</w:t>
      </w:r>
      <w:bookmarkEnd w:id="75"/>
      <w:bookmarkEnd w:id="76"/>
      <w:bookmarkEnd w:id="77"/>
    </w:p>
    <w:p w14:paraId="2EB4E4C0" w14:textId="4748319C" w:rsidR="002C16CB" w:rsidRDefault="00FA5F3E">
      <w:pPr>
        <w:pStyle w:val="BodyText"/>
        <w:ind w:left="1272" w:right="555"/>
        <w:jc w:val="both"/>
      </w:pPr>
      <w:r>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14:paraId="2EB4E4C1" w14:textId="77777777" w:rsidR="002C16CB" w:rsidRDefault="00B41C9D" w:rsidP="0080114F">
      <w:pPr>
        <w:pStyle w:val="ListParagraph"/>
        <w:numPr>
          <w:ilvl w:val="2"/>
          <w:numId w:val="11"/>
        </w:numPr>
        <w:tabs>
          <w:tab w:val="left" w:pos="1620"/>
        </w:tabs>
        <w:spacing w:before="207" w:line="207" w:lineRule="exact"/>
        <w:ind w:left="1620" w:hanging="360"/>
        <w:jc w:val="both"/>
        <w:rPr>
          <w:b/>
          <w:sz w:val="18"/>
        </w:rPr>
      </w:pPr>
      <w:r>
        <w:rPr>
          <w:sz w:val="18"/>
        </w:rPr>
        <w:lastRenderedPageBreak/>
        <w:t>Amend</w:t>
      </w:r>
      <w:r>
        <w:rPr>
          <w:spacing w:val="-5"/>
          <w:sz w:val="18"/>
        </w:rPr>
        <w:t xml:space="preserve"> </w:t>
      </w:r>
      <w:r>
        <w:rPr>
          <w:sz w:val="18"/>
        </w:rPr>
        <w:t>the</w:t>
      </w:r>
      <w:r>
        <w:rPr>
          <w:spacing w:val="-4"/>
          <w:sz w:val="18"/>
        </w:rPr>
        <w:t xml:space="preserve"> </w:t>
      </w:r>
      <w:r>
        <w:rPr>
          <w:spacing w:val="-2"/>
          <w:sz w:val="18"/>
        </w:rPr>
        <w:t>solicitation;</w:t>
      </w:r>
    </w:p>
    <w:p w14:paraId="2EB4E4C2" w14:textId="77777777" w:rsidR="002C16CB" w:rsidRDefault="00B41C9D" w:rsidP="0080114F">
      <w:pPr>
        <w:pStyle w:val="ListParagraph"/>
        <w:numPr>
          <w:ilvl w:val="2"/>
          <w:numId w:val="11"/>
        </w:numPr>
        <w:tabs>
          <w:tab w:val="left" w:pos="1620"/>
        </w:tabs>
        <w:spacing w:line="206" w:lineRule="exact"/>
        <w:ind w:left="1620" w:hanging="360"/>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14:paraId="2EB4E4C3" w14:textId="37A41586" w:rsidR="002C16CB" w:rsidRDefault="00B41C9D" w:rsidP="0080114F">
      <w:pPr>
        <w:pStyle w:val="ListParagraph"/>
        <w:numPr>
          <w:ilvl w:val="2"/>
          <w:numId w:val="11"/>
        </w:numPr>
        <w:tabs>
          <w:tab w:val="left" w:pos="1620"/>
        </w:tabs>
        <w:ind w:left="1620" w:right="556" w:hanging="360"/>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and in bidder responses that are not material, do not compromise the solicitation process or a bidder’s response, and do not improve a Vendor’s competitive position;</w:t>
      </w:r>
    </w:p>
    <w:p w14:paraId="2EB4E4C4" w14:textId="77777777" w:rsidR="002C16CB" w:rsidRDefault="00B41C9D" w:rsidP="0080114F">
      <w:pPr>
        <w:pStyle w:val="ListParagraph"/>
        <w:numPr>
          <w:ilvl w:val="2"/>
          <w:numId w:val="11"/>
        </w:numPr>
        <w:tabs>
          <w:tab w:val="left" w:pos="1620"/>
        </w:tabs>
        <w:spacing w:line="207" w:lineRule="exact"/>
        <w:ind w:left="1620" w:hanging="360"/>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r>
        <w:rPr>
          <w:sz w:val="18"/>
        </w:rPr>
        <w:t>all</w:t>
      </w:r>
      <w:r>
        <w:rPr>
          <w:spacing w:val="-5"/>
          <w:sz w:val="18"/>
        </w:rPr>
        <w:t xml:space="preserve"> </w:t>
      </w:r>
      <w:r>
        <w:rPr>
          <w:sz w:val="18"/>
        </w:rPr>
        <w:t>of</w:t>
      </w:r>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14:paraId="2EB4E4C5" w14:textId="77777777" w:rsidR="002C16CB" w:rsidRDefault="00B41C9D" w:rsidP="0080114F">
      <w:pPr>
        <w:pStyle w:val="ListParagraph"/>
        <w:numPr>
          <w:ilvl w:val="2"/>
          <w:numId w:val="11"/>
        </w:numPr>
        <w:tabs>
          <w:tab w:val="left" w:pos="1620"/>
        </w:tabs>
        <w:spacing w:line="207" w:lineRule="exact"/>
        <w:ind w:left="1620" w:hanging="360"/>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14:paraId="2EB4E4C6" w14:textId="77777777" w:rsidR="002C16CB" w:rsidRDefault="00B41C9D" w:rsidP="0080114F">
      <w:pPr>
        <w:pStyle w:val="ListParagraph"/>
        <w:numPr>
          <w:ilvl w:val="2"/>
          <w:numId w:val="11"/>
        </w:numPr>
        <w:tabs>
          <w:tab w:val="left" w:pos="1620"/>
        </w:tabs>
        <w:spacing w:before="2" w:line="207" w:lineRule="exact"/>
        <w:ind w:left="1620" w:hanging="360"/>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14:paraId="2EB4E4C7" w14:textId="77777777" w:rsidR="002C16CB" w:rsidRDefault="00B41C9D" w:rsidP="0080114F">
      <w:pPr>
        <w:pStyle w:val="ListParagraph"/>
        <w:numPr>
          <w:ilvl w:val="2"/>
          <w:numId w:val="11"/>
        </w:numPr>
        <w:tabs>
          <w:tab w:val="left" w:pos="1620"/>
        </w:tabs>
        <w:spacing w:line="206" w:lineRule="exact"/>
        <w:ind w:left="1620" w:hanging="360"/>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14:paraId="2EB4E4C8" w14:textId="77777777" w:rsidR="002C16CB" w:rsidRDefault="00B41C9D" w:rsidP="0080114F">
      <w:pPr>
        <w:pStyle w:val="ListParagraph"/>
        <w:numPr>
          <w:ilvl w:val="2"/>
          <w:numId w:val="11"/>
        </w:numPr>
        <w:tabs>
          <w:tab w:val="left" w:pos="1620"/>
        </w:tabs>
        <w:spacing w:line="206" w:lineRule="exact"/>
        <w:ind w:left="1620" w:hanging="360"/>
        <w:rPr>
          <w:b/>
          <w:sz w:val="18"/>
        </w:rPr>
      </w:pPr>
      <w:r>
        <w:rPr>
          <w:sz w:val="18"/>
        </w:rPr>
        <w:t>Award</w:t>
      </w:r>
      <w:r>
        <w:rPr>
          <w:spacing w:val="-6"/>
          <w:sz w:val="18"/>
        </w:rPr>
        <w:t xml:space="preserve"> </w:t>
      </w:r>
      <w:r>
        <w:rPr>
          <w:sz w:val="18"/>
        </w:rPr>
        <w:t>single</w:t>
      </w:r>
      <w:r>
        <w:rPr>
          <w:spacing w:val="-2"/>
          <w:sz w:val="18"/>
        </w:rPr>
        <w:t xml:space="preserve"> </w:t>
      </w:r>
      <w:r>
        <w:rPr>
          <w:sz w:val="18"/>
        </w:rPr>
        <w:t>lines</w:t>
      </w:r>
      <w:r>
        <w:rPr>
          <w:spacing w:val="-6"/>
          <w:sz w:val="18"/>
        </w:rPr>
        <w:t xml:space="preserve"> </w:t>
      </w:r>
      <w:r>
        <w:rPr>
          <w:sz w:val="18"/>
        </w:rPr>
        <w:t>or</w:t>
      </w:r>
      <w:r>
        <w:rPr>
          <w:spacing w:val="-8"/>
          <w:sz w:val="18"/>
        </w:rPr>
        <w:t xml:space="preserve"> </w:t>
      </w:r>
      <w:r>
        <w:rPr>
          <w:sz w:val="18"/>
        </w:rPr>
        <w:t>multiple</w:t>
      </w:r>
      <w:r>
        <w:rPr>
          <w:spacing w:val="-5"/>
          <w:sz w:val="18"/>
        </w:rPr>
        <w:t xml:space="preserve"> </w:t>
      </w:r>
      <w:r>
        <w:rPr>
          <w:sz w:val="18"/>
        </w:rPr>
        <w:t>lines</w:t>
      </w:r>
      <w:r>
        <w:rPr>
          <w:spacing w:val="-5"/>
          <w:sz w:val="18"/>
        </w:rPr>
        <w:t xml:space="preserve"> </w:t>
      </w:r>
      <w:r>
        <w:rPr>
          <w:sz w:val="18"/>
        </w:rPr>
        <w:t>to</w:t>
      </w:r>
      <w:r>
        <w:rPr>
          <w:spacing w:val="-3"/>
          <w:sz w:val="18"/>
        </w:rPr>
        <w:t xml:space="preserve"> </w:t>
      </w:r>
      <w:r>
        <w:rPr>
          <w:sz w:val="18"/>
        </w:rPr>
        <w:t>one</w:t>
      </w:r>
      <w:r>
        <w:rPr>
          <w:spacing w:val="-5"/>
          <w:sz w:val="18"/>
        </w:rPr>
        <w:t xml:space="preserve"> </w:t>
      </w:r>
      <w:r>
        <w:rPr>
          <w:sz w:val="18"/>
        </w:rPr>
        <w:t>or</w:t>
      </w:r>
      <w:r>
        <w:rPr>
          <w:spacing w:val="-6"/>
          <w:sz w:val="18"/>
        </w:rPr>
        <w:t xml:space="preserve"> </w:t>
      </w:r>
      <w:r>
        <w:rPr>
          <w:sz w:val="18"/>
        </w:rPr>
        <w:t>more</w:t>
      </w:r>
      <w:r>
        <w:rPr>
          <w:spacing w:val="-5"/>
          <w:sz w:val="18"/>
        </w:rPr>
        <w:t xml:space="preserve"> </w:t>
      </w:r>
      <w:r>
        <w:rPr>
          <w:sz w:val="18"/>
        </w:rPr>
        <w:t>Vendors;</w:t>
      </w:r>
      <w:r>
        <w:rPr>
          <w:spacing w:val="-6"/>
          <w:sz w:val="18"/>
        </w:rPr>
        <w:t xml:space="preserve"> </w:t>
      </w:r>
      <w:r>
        <w:rPr>
          <w:spacing w:val="-5"/>
          <w:sz w:val="18"/>
        </w:rPr>
        <w:t>or,</w:t>
      </w:r>
    </w:p>
    <w:p w14:paraId="2EB4E4C9" w14:textId="77777777" w:rsidR="002C16CB" w:rsidRDefault="00B41C9D" w:rsidP="0080114F">
      <w:pPr>
        <w:pStyle w:val="ListParagraph"/>
        <w:numPr>
          <w:ilvl w:val="2"/>
          <w:numId w:val="11"/>
        </w:numPr>
        <w:tabs>
          <w:tab w:val="left" w:pos="1620"/>
        </w:tabs>
        <w:spacing w:line="207" w:lineRule="exact"/>
        <w:ind w:left="1620" w:hanging="360"/>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14:paraId="2EB4E4CA" w14:textId="77777777" w:rsidR="002C16CB" w:rsidRDefault="002C16CB">
      <w:pPr>
        <w:pStyle w:val="BodyText"/>
        <w:spacing w:before="1"/>
      </w:pPr>
    </w:p>
    <w:p w14:paraId="2EB4E4CB" w14:textId="6FFE62B9" w:rsidR="002C16CB" w:rsidRDefault="00B41C9D">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14:paraId="2EB4E4CC" w14:textId="77777777" w:rsidR="002C16CB" w:rsidRDefault="002C16CB">
      <w:pPr>
        <w:pStyle w:val="BodyText"/>
      </w:pPr>
    </w:p>
    <w:p w14:paraId="2EB4E4CD" w14:textId="2300158F" w:rsidR="002C16CB" w:rsidRDefault="00B41C9D" w:rsidP="0052395E">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r:id="rId23" w:history="1">
        <w:r w:rsidR="00942AA6" w:rsidRPr="005132E2">
          <w:rPr>
            <w:rStyle w:val="Hyperlink"/>
            <w:spacing w:val="-2"/>
          </w:rPr>
          <w:t>NDE.Procurement@nebraska.gov</w:t>
        </w:r>
      </w:hyperlink>
      <w:r w:rsidR="00CA5F61">
        <w:rPr>
          <w:spacing w:val="-2"/>
        </w:rPr>
        <w:t>.</w:t>
      </w:r>
    </w:p>
    <w:p w14:paraId="2EB4E4CE" w14:textId="77777777" w:rsidR="002C16CB" w:rsidRDefault="00B41C9D" w:rsidP="0080114F">
      <w:pPr>
        <w:pStyle w:val="Heading3"/>
        <w:numPr>
          <w:ilvl w:val="1"/>
          <w:numId w:val="11"/>
        </w:numPr>
        <w:tabs>
          <w:tab w:val="left" w:pos="1270"/>
        </w:tabs>
        <w:spacing w:before="205"/>
        <w:ind w:left="1271" w:hanging="719"/>
        <w:jc w:val="left"/>
      </w:pPr>
      <w:bookmarkStart w:id="78" w:name="_Toc230093109"/>
      <w:bookmarkStart w:id="79" w:name="_Toc233358426"/>
      <w:bookmarkStart w:id="80" w:name="_Toc1129104935"/>
      <w:r>
        <w:t>LUMP</w:t>
      </w:r>
      <w:r w:rsidRPr="004138E3">
        <w:t xml:space="preserve"> </w:t>
      </w:r>
      <w:r>
        <w:t>SUM</w:t>
      </w:r>
      <w:r w:rsidRPr="004138E3">
        <w:t xml:space="preserve"> </w:t>
      </w:r>
      <w:r>
        <w:t>OR</w:t>
      </w:r>
      <w:r w:rsidRPr="004138E3">
        <w:t xml:space="preserve"> </w:t>
      </w:r>
      <w:r>
        <w:t>“ALL</w:t>
      </w:r>
      <w:r w:rsidRPr="004138E3">
        <w:t xml:space="preserve"> </w:t>
      </w:r>
      <w:r>
        <w:t>OR</w:t>
      </w:r>
      <w:r w:rsidRPr="004138E3">
        <w:t xml:space="preserve"> </w:t>
      </w:r>
      <w:r>
        <w:t>NONE”</w:t>
      </w:r>
      <w:r w:rsidRPr="004138E3">
        <w:t xml:space="preserve"> </w:t>
      </w:r>
      <w:r>
        <w:t>SOLICITATION</w:t>
      </w:r>
      <w:r w:rsidRPr="004138E3">
        <w:t xml:space="preserve"> RESPONSES</w:t>
      </w:r>
      <w:bookmarkEnd w:id="78"/>
      <w:bookmarkEnd w:id="79"/>
      <w:bookmarkEnd w:id="80"/>
    </w:p>
    <w:p w14:paraId="2EB4E4CF" w14:textId="0F1B248C" w:rsidR="002C16CB" w:rsidRDefault="00C11D23">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14:paraId="2EB4E4D0" w14:textId="77777777" w:rsidR="002C16CB" w:rsidRDefault="002C16CB">
      <w:pPr>
        <w:pStyle w:val="BodyText"/>
      </w:pPr>
    </w:p>
    <w:p w14:paraId="2EB4E4D1" w14:textId="77777777" w:rsidR="002C16CB" w:rsidRPr="00BA765F" w:rsidRDefault="00B41C9D" w:rsidP="00BA765F">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14:paraId="2EB4E4D2" w14:textId="77777777" w:rsidR="002C16CB" w:rsidRDefault="00B41C9D" w:rsidP="0080114F">
      <w:pPr>
        <w:pStyle w:val="Heading3"/>
        <w:numPr>
          <w:ilvl w:val="1"/>
          <w:numId w:val="11"/>
        </w:numPr>
        <w:tabs>
          <w:tab w:val="left" w:pos="1271"/>
        </w:tabs>
        <w:spacing w:before="205"/>
        <w:ind w:left="1271" w:hanging="719"/>
        <w:jc w:val="left"/>
      </w:pPr>
      <w:bookmarkStart w:id="81" w:name="_Toc230093110"/>
      <w:bookmarkStart w:id="82" w:name="_Toc233358427"/>
      <w:bookmarkStart w:id="83" w:name="_Toc178364800"/>
      <w:r>
        <w:t>REJECTION</w:t>
      </w:r>
      <w:r w:rsidRPr="004138E3">
        <w:t xml:space="preserve"> </w:t>
      </w:r>
      <w:r>
        <w:t>OF</w:t>
      </w:r>
      <w:r w:rsidRPr="004138E3">
        <w:t xml:space="preserve"> </w:t>
      </w:r>
      <w:r>
        <w:t>SOLICITATION</w:t>
      </w:r>
      <w:r w:rsidRPr="004138E3">
        <w:t xml:space="preserve"> RESPONSES</w:t>
      </w:r>
      <w:bookmarkEnd w:id="81"/>
      <w:bookmarkEnd w:id="82"/>
      <w:bookmarkEnd w:id="83"/>
    </w:p>
    <w:p w14:paraId="2EB4E4D3" w14:textId="10F66CA4" w:rsidR="002C16CB" w:rsidRDefault="00C11D23">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14:paraId="2EB4E4D4" w14:textId="77777777" w:rsidR="002C16CB" w:rsidRDefault="00B41C9D" w:rsidP="0080114F">
      <w:pPr>
        <w:pStyle w:val="Heading3"/>
        <w:numPr>
          <w:ilvl w:val="1"/>
          <w:numId w:val="11"/>
        </w:numPr>
        <w:tabs>
          <w:tab w:val="left" w:pos="1271"/>
        </w:tabs>
        <w:spacing w:before="205"/>
        <w:ind w:left="1271" w:hanging="719"/>
        <w:jc w:val="left"/>
      </w:pPr>
      <w:bookmarkStart w:id="84" w:name="_Toc230093111"/>
      <w:bookmarkStart w:id="85" w:name="_Toc233358428"/>
      <w:bookmarkStart w:id="86" w:name="_Toc2105303627"/>
      <w:r>
        <w:t>PRICES</w:t>
      </w:r>
      <w:r w:rsidRPr="004138E3">
        <w:t xml:space="preserve"> </w:t>
      </w:r>
      <w:r>
        <w:t>&amp;</w:t>
      </w:r>
      <w:r w:rsidRPr="004138E3">
        <w:t xml:space="preserve"> </w:t>
      </w:r>
      <w:r>
        <w:t>COST</w:t>
      </w:r>
      <w:r w:rsidRPr="004138E3">
        <w:t xml:space="preserve"> CLARIFICATION</w:t>
      </w:r>
      <w:bookmarkEnd w:id="84"/>
      <w:bookmarkEnd w:id="85"/>
      <w:bookmarkEnd w:id="86"/>
    </w:p>
    <w:p w14:paraId="2EB4E4D5" w14:textId="58B2970F" w:rsidR="002C16CB" w:rsidRDefault="00B41C9D">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14:paraId="2EB4E4D6" w14:textId="252E6104" w:rsidR="002C16CB" w:rsidRDefault="00B41C9D">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14:paraId="2EB4E4D8" w14:textId="122D4ED2" w:rsidR="002C16CB" w:rsidRDefault="00B41C9D" w:rsidP="004138E3">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14:paraId="2EB4E4D9" w14:textId="77777777" w:rsidR="002C16CB" w:rsidRDefault="00B41C9D" w:rsidP="0080114F">
      <w:pPr>
        <w:pStyle w:val="Heading3"/>
        <w:numPr>
          <w:ilvl w:val="1"/>
          <w:numId w:val="11"/>
        </w:numPr>
        <w:tabs>
          <w:tab w:val="left" w:pos="1271"/>
        </w:tabs>
        <w:spacing w:before="205"/>
        <w:ind w:left="1271" w:hanging="719"/>
        <w:jc w:val="left"/>
      </w:pPr>
      <w:bookmarkStart w:id="87" w:name="_Toc230093112"/>
      <w:bookmarkStart w:id="88" w:name="_Toc233358429"/>
      <w:bookmarkStart w:id="89" w:name="_Toc972253029"/>
      <w:r>
        <w:t>VENDOR</w:t>
      </w:r>
      <w:r w:rsidRPr="004138E3">
        <w:t xml:space="preserve"> DEMONSTRATIONS</w:t>
      </w:r>
      <w:bookmarkEnd w:id="87"/>
      <w:bookmarkEnd w:id="88"/>
      <w:bookmarkEnd w:id="89"/>
    </w:p>
    <w:p w14:paraId="2EB4E4DA" w14:textId="4E2461EF" w:rsidR="002C16CB" w:rsidRDefault="00AD3805">
      <w:pPr>
        <w:pStyle w:val="BodyText"/>
        <w:ind w:left="1272" w:right="555"/>
        <w:jc w:val="both"/>
      </w:pPr>
      <w:r>
        <w:t>NDE</w:t>
      </w:r>
      <w:r w:rsidR="00B41C9D">
        <w:t xml:space="preserve"> may determine that oral interviews/presentations and/or demonstrations are required. Every bidder may not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14:paraId="2EB4E4DC" w14:textId="5934A4A1" w:rsidR="002C16CB" w:rsidRDefault="00B41C9D">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r>
        <w:t>not</w:t>
      </w:r>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14:paraId="2EB4E4DD" w14:textId="77777777" w:rsidR="002C16CB" w:rsidRDefault="002C16CB">
      <w:pPr>
        <w:pStyle w:val="BodyText"/>
      </w:pPr>
    </w:p>
    <w:p w14:paraId="2EB4E4DE" w14:textId="54DFC2D6" w:rsidR="002C16CB" w:rsidRDefault="00B41C9D">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14:paraId="2EB4E4DF" w14:textId="77777777" w:rsidR="002C16CB" w:rsidRDefault="002C16CB">
      <w:pPr>
        <w:pStyle w:val="BodyText"/>
      </w:pPr>
    </w:p>
    <w:p w14:paraId="2EB4E4E0" w14:textId="2245F836" w:rsidR="005E56CD" w:rsidRDefault="00B41C9D">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p>
    <w:p w14:paraId="7150070E" w14:textId="77777777" w:rsidR="005E56CD" w:rsidRDefault="005E56CD">
      <w:pPr>
        <w:rPr>
          <w:sz w:val="18"/>
          <w:szCs w:val="18"/>
        </w:rPr>
      </w:pPr>
      <w:r>
        <w:br w:type="page"/>
      </w:r>
    </w:p>
    <w:p w14:paraId="4AFE8BCC" w14:textId="77777777" w:rsidR="002C16CB" w:rsidRDefault="002C16CB">
      <w:pPr>
        <w:pStyle w:val="BodyText"/>
        <w:spacing w:before="1"/>
        <w:ind w:left="1272" w:right="557"/>
        <w:jc w:val="both"/>
      </w:pPr>
    </w:p>
    <w:p w14:paraId="2EB4E4E1" w14:textId="567E15D9" w:rsidR="009C206E" w:rsidRDefault="009C206E"/>
    <w:p w14:paraId="2EB4E4E2" w14:textId="77777777" w:rsidR="002C16CB" w:rsidRDefault="00B41C9D" w:rsidP="0080114F">
      <w:pPr>
        <w:pStyle w:val="Heading1"/>
        <w:numPr>
          <w:ilvl w:val="0"/>
          <w:numId w:val="11"/>
        </w:numPr>
        <w:tabs>
          <w:tab w:val="left" w:pos="1270"/>
        </w:tabs>
        <w:ind w:left="1270" w:hanging="718"/>
      </w:pPr>
      <w:bookmarkStart w:id="90" w:name="_Toc230093113"/>
      <w:bookmarkStart w:id="91" w:name="_Toc233358430"/>
      <w:bookmarkStart w:id="92" w:name="_Toc316133501"/>
      <w:r>
        <w:t>TERMS</w:t>
      </w:r>
      <w:r>
        <w:rPr>
          <w:spacing w:val="-2"/>
        </w:rPr>
        <w:t xml:space="preserve"> </w:t>
      </w:r>
      <w:r>
        <w:t>AND</w:t>
      </w:r>
      <w:r>
        <w:rPr>
          <w:spacing w:val="-3"/>
        </w:rPr>
        <w:t xml:space="preserve"> </w:t>
      </w:r>
      <w:r>
        <w:rPr>
          <w:spacing w:val="-2"/>
        </w:rPr>
        <w:t>CONDITIONS</w:t>
      </w:r>
      <w:bookmarkEnd w:id="90"/>
      <w:bookmarkEnd w:id="91"/>
      <w:bookmarkEnd w:id="92"/>
    </w:p>
    <w:p w14:paraId="2EB4E4E3" w14:textId="77777777" w:rsidR="002C16CB" w:rsidRDefault="00B41C9D">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14:paraId="2EB4E4E4" w14:textId="77777777" w:rsidR="002C16CB" w:rsidRDefault="002C16CB">
      <w:pPr>
        <w:pStyle w:val="BodyText"/>
        <w:spacing w:before="1"/>
      </w:pPr>
    </w:p>
    <w:p w14:paraId="2EB4E4E5" w14:textId="77777777" w:rsidR="002C16CB" w:rsidRDefault="00B41C9D" w:rsidP="0080114F">
      <w:pPr>
        <w:pStyle w:val="ListParagraph"/>
        <w:numPr>
          <w:ilvl w:val="0"/>
          <w:numId w:val="10"/>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4E6" w14:textId="77777777" w:rsidR="002C16CB" w:rsidRDefault="00B41C9D" w:rsidP="0080114F">
      <w:pPr>
        <w:pStyle w:val="ListParagraph"/>
        <w:numPr>
          <w:ilvl w:val="0"/>
          <w:numId w:val="10"/>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4E7" w14:textId="77777777" w:rsidR="002C16CB" w:rsidRDefault="00B41C9D" w:rsidP="0080114F">
      <w:pPr>
        <w:pStyle w:val="ListParagraph"/>
        <w:numPr>
          <w:ilvl w:val="0"/>
          <w:numId w:val="10"/>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4E8" w14:textId="77777777" w:rsidR="002C16CB" w:rsidRDefault="002C16CB">
      <w:pPr>
        <w:pStyle w:val="BodyText"/>
        <w:spacing w:before="1"/>
      </w:pPr>
    </w:p>
    <w:p w14:paraId="2EB4E4E9" w14:textId="0ACA234F"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14:paraId="2EB4E4EA"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1800"/>
        <w:gridCol w:w="6352"/>
      </w:tblGrid>
      <w:tr w:rsidR="002C16CB" w14:paraId="2EB4E4F1" w14:textId="77777777" w:rsidTr="0013688D">
        <w:trPr>
          <w:trHeight w:val="1195"/>
        </w:trPr>
        <w:tc>
          <w:tcPr>
            <w:tcW w:w="1774" w:type="dxa"/>
            <w:vAlign w:val="center"/>
          </w:tcPr>
          <w:p w14:paraId="2EB4E4EB" w14:textId="77777777" w:rsidR="002C16CB" w:rsidRDefault="00B41C9D" w:rsidP="0013688D">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800" w:type="dxa"/>
            <w:vAlign w:val="center"/>
          </w:tcPr>
          <w:p w14:paraId="2EB4E4EC" w14:textId="77777777" w:rsidR="002C16CB" w:rsidRDefault="00B41C9D" w:rsidP="0013688D">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14:paraId="2EB4E4ED" w14:textId="77777777" w:rsidR="002C16CB" w:rsidRDefault="00B41C9D" w:rsidP="0013688D">
            <w:pPr>
              <w:pStyle w:val="TableParagraph"/>
              <w:spacing w:line="206" w:lineRule="exact"/>
              <w:ind w:left="152" w:right="139"/>
              <w:jc w:val="center"/>
              <w:rPr>
                <w:b/>
                <w:sz w:val="18"/>
              </w:rPr>
            </w:pPr>
            <w:r>
              <w:rPr>
                <w:b/>
                <w:spacing w:val="-2"/>
                <w:sz w:val="18"/>
              </w:rPr>
              <w:t>Written (Initial)</w:t>
            </w:r>
          </w:p>
        </w:tc>
        <w:tc>
          <w:tcPr>
            <w:tcW w:w="6352" w:type="dxa"/>
            <w:vAlign w:val="center"/>
          </w:tcPr>
          <w:p w14:paraId="2EB4E4EF" w14:textId="77777777" w:rsidR="002C16CB" w:rsidRDefault="00B41C9D" w:rsidP="0013688D">
            <w:pPr>
              <w:pStyle w:val="TableParagraph"/>
              <w:spacing w:before="1" w:line="207" w:lineRule="exact"/>
              <w:ind w:left="108"/>
              <w:rPr>
                <w:b/>
                <w:sz w:val="18"/>
              </w:rPr>
            </w:pPr>
            <w:r>
              <w:rPr>
                <w:b/>
                <w:spacing w:val="-2"/>
                <w:sz w:val="18"/>
              </w:rPr>
              <w:t>Exceptions:</w:t>
            </w:r>
          </w:p>
          <w:p w14:paraId="2EB4E4F0" w14:textId="77777777" w:rsidR="002C16CB" w:rsidRDefault="00B41C9D" w:rsidP="0013688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rsidTr="002D58D6">
        <w:trPr>
          <w:trHeight w:val="790"/>
        </w:trPr>
        <w:tc>
          <w:tcPr>
            <w:tcW w:w="1774" w:type="dxa"/>
          </w:tcPr>
          <w:p w14:paraId="2EB4E4F2" w14:textId="77777777" w:rsidR="002C16CB" w:rsidRDefault="002C16CB">
            <w:pPr>
              <w:pStyle w:val="TableParagraph"/>
              <w:rPr>
                <w:rFonts w:ascii="Times New Roman"/>
                <w:sz w:val="18"/>
              </w:rPr>
            </w:pPr>
          </w:p>
        </w:tc>
        <w:tc>
          <w:tcPr>
            <w:tcW w:w="1800" w:type="dxa"/>
          </w:tcPr>
          <w:p w14:paraId="2EB4E4F3" w14:textId="77777777" w:rsidR="002C16CB" w:rsidRDefault="002C16CB">
            <w:pPr>
              <w:pStyle w:val="TableParagraph"/>
              <w:rPr>
                <w:rFonts w:ascii="Times New Roman"/>
                <w:sz w:val="18"/>
              </w:rPr>
            </w:pPr>
          </w:p>
        </w:tc>
        <w:tc>
          <w:tcPr>
            <w:tcW w:w="6352" w:type="dxa"/>
          </w:tcPr>
          <w:p w14:paraId="2EB4E4F4" w14:textId="77777777" w:rsidR="002C16CB" w:rsidRDefault="002C16CB">
            <w:pPr>
              <w:pStyle w:val="TableParagraph"/>
              <w:rPr>
                <w:rFonts w:ascii="Times New Roman"/>
                <w:sz w:val="18"/>
              </w:rPr>
            </w:pPr>
          </w:p>
        </w:tc>
      </w:tr>
    </w:tbl>
    <w:p w14:paraId="2EB4E4F6" w14:textId="77777777" w:rsidR="002C16CB" w:rsidRDefault="002C16CB">
      <w:pPr>
        <w:pStyle w:val="BodyText"/>
        <w:spacing w:before="1"/>
      </w:pPr>
    </w:p>
    <w:p w14:paraId="2EB4E4F7" w14:textId="07B949F2" w:rsidR="002C16CB" w:rsidRDefault="00B41C9D">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incorporation of any document not submitted with the solicitation response as the document will not have been included in the evaluation process. These documents shall be subject to negotiation and will be incorporated as addendums if agreed to by the Parties.</w:t>
      </w:r>
    </w:p>
    <w:p w14:paraId="2EB4E4F8" w14:textId="77777777" w:rsidR="002C16CB" w:rsidRDefault="002C16CB">
      <w:pPr>
        <w:pStyle w:val="BodyText"/>
      </w:pPr>
    </w:p>
    <w:p w14:paraId="2EB4E4F9" w14:textId="736E0D9B" w:rsidR="002C16CB" w:rsidRDefault="00B41C9D">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14:paraId="2EB4E4FA" w14:textId="77777777" w:rsidR="002C16CB" w:rsidRDefault="00B41C9D" w:rsidP="0080114F">
      <w:pPr>
        <w:pStyle w:val="ListParagraph"/>
        <w:numPr>
          <w:ilvl w:val="0"/>
          <w:numId w:val="9"/>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14:paraId="2EB4E4FB" w14:textId="77777777" w:rsidR="002C16CB" w:rsidRDefault="00B41C9D" w:rsidP="0080114F">
      <w:pPr>
        <w:pStyle w:val="ListParagraph"/>
        <w:numPr>
          <w:ilvl w:val="0"/>
          <w:numId w:val="9"/>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14:paraId="2EB4E4FC" w14:textId="40EC50F9" w:rsidR="002C16CB" w:rsidRDefault="00B41C9D" w:rsidP="0080114F">
      <w:pPr>
        <w:pStyle w:val="ListParagraph"/>
        <w:numPr>
          <w:ilvl w:val="0"/>
          <w:numId w:val="9"/>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14:paraId="2EB4E4FD" w14:textId="77777777" w:rsidR="002C16CB" w:rsidRDefault="00B41C9D" w:rsidP="0080114F">
      <w:pPr>
        <w:pStyle w:val="Heading3"/>
        <w:numPr>
          <w:ilvl w:val="1"/>
          <w:numId w:val="11"/>
        </w:numPr>
        <w:tabs>
          <w:tab w:val="left" w:pos="1272"/>
        </w:tabs>
        <w:spacing w:before="205"/>
        <w:ind w:left="1271" w:hanging="719"/>
        <w:jc w:val="left"/>
      </w:pPr>
      <w:bookmarkStart w:id="93" w:name="_Toc230093114"/>
      <w:bookmarkStart w:id="94" w:name="_Toc233358431"/>
      <w:bookmarkStart w:id="95" w:name="_Toc1233582272"/>
      <w:r w:rsidRPr="00EF6E4B">
        <w:t>GENERAL</w:t>
      </w:r>
      <w:bookmarkEnd w:id="93"/>
      <w:bookmarkEnd w:id="94"/>
      <w:bookmarkEnd w:id="95"/>
    </w:p>
    <w:p w14:paraId="2EB4E4FE" w14:textId="2F4D4262" w:rsidR="002C16CB" w:rsidRDefault="00B41C9D" w:rsidP="0080114F">
      <w:pPr>
        <w:pStyle w:val="ListParagraph"/>
        <w:numPr>
          <w:ilvl w:val="2"/>
          <w:numId w:val="11"/>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14:paraId="2EB4E502" w14:textId="216D8EC3" w:rsidR="002C16CB" w:rsidRPr="008A4247" w:rsidRDefault="00857F47" w:rsidP="0080114F">
      <w:pPr>
        <w:pStyle w:val="ListParagraph"/>
        <w:numPr>
          <w:ilvl w:val="3"/>
          <w:numId w:val="11"/>
        </w:numPr>
        <w:tabs>
          <w:tab w:val="left" w:pos="2711"/>
        </w:tabs>
        <w:spacing w:line="206" w:lineRule="exact"/>
        <w:ind w:left="2711" w:hanging="719"/>
        <w:rPr>
          <w:b/>
          <w:sz w:val="18"/>
        </w:rPr>
      </w:pPr>
      <w:r>
        <w:rPr>
          <w:sz w:val="18"/>
        </w:rPr>
        <w:t xml:space="preserve">NDE </w:t>
      </w:r>
      <w:r w:rsidR="00587F7A">
        <w:rPr>
          <w:sz w:val="18"/>
        </w:rPr>
        <w:t>Appendix B – Contract for Services</w:t>
      </w:r>
      <w:r w:rsidR="00C92F27">
        <w:rPr>
          <w:sz w:val="18"/>
        </w:rPr>
        <w:t>;</w:t>
      </w:r>
      <w:r w:rsidR="00B41C9D">
        <w:rPr>
          <w:spacing w:val="-7"/>
          <w:sz w:val="18"/>
        </w:rPr>
        <w:t xml:space="preserve"> </w:t>
      </w:r>
      <w:r w:rsidR="00B41C9D">
        <w:rPr>
          <w:spacing w:val="-5"/>
          <w:sz w:val="18"/>
        </w:rPr>
        <w:t>and</w:t>
      </w:r>
    </w:p>
    <w:p w14:paraId="5378CD24" w14:textId="4168886B" w:rsidR="00857F47" w:rsidRPr="008A4247" w:rsidRDefault="00857F47" w:rsidP="0080114F">
      <w:pPr>
        <w:pStyle w:val="ListParagraph"/>
        <w:numPr>
          <w:ilvl w:val="3"/>
          <w:numId w:val="11"/>
        </w:numPr>
        <w:tabs>
          <w:tab w:val="left" w:pos="2711"/>
        </w:tabs>
        <w:spacing w:line="206" w:lineRule="exact"/>
        <w:ind w:left="2711" w:hanging="719"/>
        <w:rPr>
          <w:b/>
          <w:sz w:val="18"/>
        </w:rPr>
      </w:pPr>
      <w:r>
        <w:rPr>
          <w:spacing w:val="-5"/>
          <w:sz w:val="18"/>
        </w:rPr>
        <w:t>Any applicable attachments, including but not confined to:</w:t>
      </w:r>
    </w:p>
    <w:p w14:paraId="446F4E55" w14:textId="35926322" w:rsidR="00857F47" w:rsidRPr="008A4247" w:rsidRDefault="00857F47" w:rsidP="0080114F">
      <w:pPr>
        <w:pStyle w:val="ListParagraph"/>
        <w:numPr>
          <w:ilvl w:val="4"/>
          <w:numId w:val="11"/>
        </w:numPr>
        <w:tabs>
          <w:tab w:val="left" w:pos="2711"/>
        </w:tabs>
        <w:spacing w:line="206" w:lineRule="exact"/>
        <w:rPr>
          <w:sz w:val="18"/>
        </w:rPr>
      </w:pPr>
      <w:r w:rsidRPr="008A4247">
        <w:rPr>
          <w:sz w:val="18"/>
        </w:rPr>
        <w:t>Solicitation, including any attachments and addenda to that solicitation;</w:t>
      </w:r>
    </w:p>
    <w:p w14:paraId="46E26520" w14:textId="70EED2C3" w:rsidR="00B9600F" w:rsidRPr="008A4247" w:rsidRDefault="00B9600F" w:rsidP="0080114F">
      <w:pPr>
        <w:pStyle w:val="ListParagraph"/>
        <w:numPr>
          <w:ilvl w:val="4"/>
          <w:numId w:val="11"/>
        </w:numPr>
        <w:tabs>
          <w:tab w:val="left" w:pos="2711"/>
        </w:tabs>
        <w:spacing w:line="206" w:lineRule="exact"/>
        <w:rPr>
          <w:sz w:val="18"/>
        </w:rPr>
      </w:pPr>
      <w:r w:rsidRPr="008A4247">
        <w:rPr>
          <w:sz w:val="18"/>
        </w:rPr>
        <w:t>Questions and Answers</w:t>
      </w:r>
      <w:r w:rsidR="00AA0FE2">
        <w:rPr>
          <w:bCs/>
          <w:sz w:val="18"/>
        </w:rPr>
        <w:t>;</w:t>
      </w:r>
    </w:p>
    <w:p w14:paraId="4D3CF2C1" w14:textId="46A16D75" w:rsidR="00B9600F" w:rsidRPr="008A4247" w:rsidRDefault="00B9600F" w:rsidP="0080114F">
      <w:pPr>
        <w:pStyle w:val="ListParagraph"/>
        <w:numPr>
          <w:ilvl w:val="4"/>
          <w:numId w:val="11"/>
        </w:numPr>
        <w:tabs>
          <w:tab w:val="left" w:pos="2711"/>
        </w:tabs>
        <w:spacing w:line="206" w:lineRule="exact"/>
        <w:rPr>
          <w:sz w:val="18"/>
        </w:rPr>
      </w:pPr>
      <w:r w:rsidRPr="008A4247">
        <w:rPr>
          <w:sz w:val="18"/>
        </w:rPr>
        <w:t>Bidder’s properly su</w:t>
      </w:r>
      <w:r>
        <w:rPr>
          <w:bCs/>
          <w:sz w:val="18"/>
        </w:rPr>
        <w:t xml:space="preserve">bmitted solicitation </w:t>
      </w:r>
      <w:r w:rsidR="00336174">
        <w:rPr>
          <w:bCs/>
          <w:sz w:val="18"/>
        </w:rPr>
        <w:t>response,</w:t>
      </w:r>
      <w:r w:rsidR="005B175F">
        <w:rPr>
          <w:bCs/>
          <w:sz w:val="18"/>
        </w:rPr>
        <w:t xml:space="preserve"> including any terms and conditions </w:t>
      </w:r>
      <w:r w:rsidR="00AA0FE2">
        <w:rPr>
          <w:bCs/>
          <w:sz w:val="18"/>
        </w:rPr>
        <w:t>or agreements submitted by the bidder that are accepted by NDE;</w:t>
      </w:r>
    </w:p>
    <w:p w14:paraId="2EB4E503" w14:textId="3936EBBA" w:rsidR="002C16CB" w:rsidRDefault="00B41C9D" w:rsidP="0080114F">
      <w:pPr>
        <w:pStyle w:val="ListParagraph"/>
        <w:numPr>
          <w:ilvl w:val="3"/>
          <w:numId w:val="11"/>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14:paraId="2EB4E504" w14:textId="0A04F8A1" w:rsidR="002C16CB" w:rsidRDefault="00B41C9D">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14:paraId="2EB4E506" w14:textId="6A99CEFA" w:rsidR="002C16CB" w:rsidRDefault="00B41C9D" w:rsidP="005A76BE">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14:paraId="2EB4E508" w14:textId="401CDD44" w:rsidR="002C16CB" w:rsidRDefault="00B41C9D">
      <w:pPr>
        <w:pStyle w:val="BodyText"/>
        <w:spacing w:before="65"/>
        <w:ind w:left="1272" w:right="557"/>
        <w:jc w:val="both"/>
      </w:pPr>
      <w:r>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lastRenderedPageBreak/>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14:paraId="2EB4E509" w14:textId="77777777" w:rsidR="002C16CB" w:rsidRDefault="002C16CB">
      <w:pPr>
        <w:pStyle w:val="BodyText"/>
        <w:spacing w:before="1"/>
      </w:pPr>
    </w:p>
    <w:p w14:paraId="2EB4E50B" w14:textId="5898EDD8" w:rsidR="002C16CB" w:rsidRDefault="00B41C9D" w:rsidP="00EF6E4B">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14:paraId="2EB4E50C" w14:textId="77777777" w:rsidR="002C16CB" w:rsidRDefault="00B41C9D" w:rsidP="0080114F">
      <w:pPr>
        <w:pStyle w:val="Heading3"/>
        <w:numPr>
          <w:ilvl w:val="1"/>
          <w:numId w:val="11"/>
        </w:numPr>
        <w:tabs>
          <w:tab w:val="left" w:pos="1272"/>
        </w:tabs>
        <w:spacing w:before="205"/>
        <w:ind w:left="1271" w:hanging="719"/>
        <w:jc w:val="left"/>
      </w:pPr>
      <w:bookmarkStart w:id="96" w:name="_Toc230093115"/>
      <w:bookmarkStart w:id="97" w:name="_Toc233358432"/>
      <w:bookmarkStart w:id="98" w:name="_Toc329877654"/>
      <w:r w:rsidRPr="00EF6E4B">
        <w:t>NOTIFICATION</w:t>
      </w:r>
      <w:bookmarkEnd w:id="96"/>
      <w:bookmarkEnd w:id="97"/>
      <w:bookmarkEnd w:id="98"/>
    </w:p>
    <w:p w14:paraId="2EB4E50D" w14:textId="34AC9396" w:rsidR="002C16CB" w:rsidRDefault="00B41C9D">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14:paraId="2EB4E50E" w14:textId="77777777" w:rsidR="002C16CB" w:rsidRDefault="00B41C9D">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14:paraId="2EB4E50F" w14:textId="77777777" w:rsidR="002C16CB" w:rsidRDefault="002C16CB">
      <w:pPr>
        <w:pStyle w:val="BodyText"/>
      </w:pPr>
    </w:p>
    <w:p w14:paraId="2EB4E514" w14:textId="60F8416E" w:rsidR="002C16CB" w:rsidRDefault="00B41C9D" w:rsidP="00EF6E4B">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14:paraId="2EB4E515" w14:textId="21B7EFF6" w:rsidR="002C16CB" w:rsidRDefault="00B41C9D" w:rsidP="0080114F">
      <w:pPr>
        <w:pStyle w:val="Heading3"/>
        <w:numPr>
          <w:ilvl w:val="1"/>
          <w:numId w:val="11"/>
        </w:numPr>
        <w:tabs>
          <w:tab w:val="left" w:pos="1272"/>
        </w:tabs>
        <w:spacing w:before="205"/>
        <w:ind w:left="1271" w:hanging="719"/>
        <w:jc w:val="left"/>
      </w:pPr>
      <w:bookmarkStart w:id="99" w:name="_Toc233358433"/>
      <w:bookmarkStart w:id="100" w:name="_Toc137807651"/>
      <w:r>
        <w:t>GOVERNING</w:t>
      </w:r>
      <w:r w:rsidRPr="00EF6E4B">
        <w:t xml:space="preserve"> </w:t>
      </w:r>
      <w:r>
        <w:t>LAW</w:t>
      </w:r>
      <w:bookmarkEnd w:id="99"/>
      <w:bookmarkEnd w:id="100"/>
    </w:p>
    <w:p w14:paraId="2EB4E516" w14:textId="287D6797" w:rsidR="002C16CB" w:rsidRDefault="00B41C9D">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14:paraId="2EB4E518" w14:textId="0DE701C8" w:rsidR="002C16CB" w:rsidRDefault="00B41C9D" w:rsidP="00EF6E4B">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14:paraId="2EB4E519" w14:textId="77777777" w:rsidR="002C16CB" w:rsidRDefault="00B41C9D" w:rsidP="0080114F">
      <w:pPr>
        <w:pStyle w:val="Heading3"/>
        <w:numPr>
          <w:ilvl w:val="1"/>
          <w:numId w:val="11"/>
        </w:numPr>
        <w:tabs>
          <w:tab w:val="left" w:pos="1271"/>
        </w:tabs>
        <w:spacing w:before="205"/>
        <w:ind w:left="1271" w:hanging="719"/>
        <w:jc w:val="left"/>
      </w:pPr>
      <w:bookmarkStart w:id="101" w:name="_Toc230093116"/>
      <w:bookmarkStart w:id="102" w:name="_Toc233358434"/>
      <w:bookmarkStart w:id="103" w:name="_Toc321111332"/>
      <w:r>
        <w:t>BEGINNING</w:t>
      </w:r>
      <w:r w:rsidRPr="00EF6E4B">
        <w:t xml:space="preserve"> </w:t>
      </w:r>
      <w:r>
        <w:t>OF</w:t>
      </w:r>
      <w:r w:rsidRPr="00EF6E4B">
        <w:t xml:space="preserve"> </w:t>
      </w:r>
      <w:r>
        <w:t>WORK</w:t>
      </w:r>
      <w:r w:rsidRPr="00EF6E4B">
        <w:t xml:space="preserve"> </w:t>
      </w:r>
      <w:r>
        <w:t>&amp;</w:t>
      </w:r>
      <w:r w:rsidRPr="00EF6E4B">
        <w:t xml:space="preserve"> </w:t>
      </w:r>
      <w:r>
        <w:t>SUSPENSION</w:t>
      </w:r>
      <w:r w:rsidRPr="00EF6E4B">
        <w:t xml:space="preserve"> </w:t>
      </w:r>
      <w:r>
        <w:t>OF</w:t>
      </w:r>
      <w:r w:rsidRPr="00EF6E4B">
        <w:t xml:space="preserve"> SERVICES</w:t>
      </w:r>
      <w:bookmarkEnd w:id="101"/>
      <w:bookmarkEnd w:id="102"/>
      <w:bookmarkEnd w:id="103"/>
    </w:p>
    <w:p w14:paraId="2EB4E51A" w14:textId="26909909" w:rsidR="002C16CB" w:rsidRDefault="00B41C9D">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14:paraId="2EB4E51B" w14:textId="77777777" w:rsidR="002C16CB" w:rsidRDefault="002C16CB">
      <w:pPr>
        <w:pStyle w:val="BodyText"/>
      </w:pPr>
    </w:p>
    <w:p w14:paraId="2EB4E51D" w14:textId="245D824C" w:rsidR="002C16CB" w:rsidRDefault="00784CD8" w:rsidP="00EF6E4B">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designee,</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14:paraId="2EB4E51E" w14:textId="77777777" w:rsidR="002C16CB" w:rsidRDefault="00B41C9D" w:rsidP="0080114F">
      <w:pPr>
        <w:pStyle w:val="Heading3"/>
        <w:numPr>
          <w:ilvl w:val="1"/>
          <w:numId w:val="11"/>
        </w:numPr>
        <w:tabs>
          <w:tab w:val="left" w:pos="1272"/>
        </w:tabs>
        <w:spacing w:before="205"/>
        <w:ind w:left="1271" w:hanging="719"/>
        <w:jc w:val="left"/>
      </w:pPr>
      <w:bookmarkStart w:id="104" w:name="_Toc230093117"/>
      <w:bookmarkStart w:id="105" w:name="_Toc233358435"/>
      <w:bookmarkStart w:id="106" w:name="_Toc860555595"/>
      <w:r w:rsidRPr="00EF6E4B">
        <w:t>AMENDMENT</w:t>
      </w:r>
      <w:bookmarkEnd w:id="104"/>
      <w:bookmarkEnd w:id="105"/>
      <w:bookmarkEnd w:id="106"/>
    </w:p>
    <w:p w14:paraId="2EB4E51F" w14:textId="6896A5F6" w:rsidR="002C16CB" w:rsidRDefault="00B41C9D">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14:paraId="63A9B8CD" w14:textId="77777777" w:rsidR="009C206E" w:rsidRDefault="0093329E" w:rsidP="003B3E21">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14:paraId="2EB4E524" w14:textId="43562C4D" w:rsidR="002C16CB" w:rsidRDefault="00B41C9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amount  to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14:paraId="2EB4E525" w14:textId="0B532DD6" w:rsidR="002C16CB" w:rsidRDefault="00B41C9D">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14:paraId="2EB4E526" w14:textId="77777777" w:rsidR="002C16CB" w:rsidRDefault="002C16CB">
      <w:pPr>
        <w:pStyle w:val="BodyText"/>
        <w:spacing w:before="1"/>
      </w:pPr>
    </w:p>
    <w:p w14:paraId="2EB4E527" w14:textId="11122065" w:rsidR="002C16CB" w:rsidRDefault="00B41C9D">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14:paraId="2EB4E529" w14:textId="2C079F91" w:rsidR="002C16CB" w:rsidRPr="0053764B" w:rsidRDefault="00B41C9D" w:rsidP="0053764B">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r w:rsidR="00CE5592">
        <w:rPr>
          <w:b/>
          <w:sz w:val="18"/>
        </w:rPr>
        <w:t>contracted for</w:t>
      </w:r>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14:paraId="2EB4E52A" w14:textId="77777777" w:rsidR="002C16CB" w:rsidRDefault="00B41C9D" w:rsidP="0080114F">
      <w:pPr>
        <w:pStyle w:val="Heading3"/>
        <w:numPr>
          <w:ilvl w:val="1"/>
          <w:numId w:val="11"/>
        </w:numPr>
        <w:tabs>
          <w:tab w:val="left" w:pos="1272"/>
        </w:tabs>
        <w:spacing w:before="205"/>
        <w:ind w:left="1271" w:hanging="719"/>
        <w:jc w:val="left"/>
      </w:pPr>
      <w:bookmarkStart w:id="107" w:name="_Toc230093118"/>
      <w:bookmarkStart w:id="108" w:name="_Toc233358436"/>
      <w:bookmarkStart w:id="109" w:name="_Toc1677898036"/>
      <w:r>
        <w:t>RECORD</w:t>
      </w:r>
      <w:r w:rsidRPr="00EF6E4B">
        <w:t xml:space="preserve"> </w:t>
      </w:r>
      <w:r>
        <w:t>OF</w:t>
      </w:r>
      <w:r w:rsidRPr="00EF6E4B">
        <w:t xml:space="preserve"> </w:t>
      </w:r>
      <w:r>
        <w:t>VENDOR</w:t>
      </w:r>
      <w:r w:rsidRPr="00EF6E4B">
        <w:t xml:space="preserve"> PERFORMANCE</w:t>
      </w:r>
      <w:bookmarkEnd w:id="107"/>
      <w:bookmarkEnd w:id="108"/>
      <w:bookmarkEnd w:id="109"/>
    </w:p>
    <w:p w14:paraId="2EB4E52C" w14:textId="23490C8D" w:rsidR="002C16CB" w:rsidRDefault="007318C5" w:rsidP="0053764B">
      <w:pPr>
        <w:pStyle w:val="BodyText"/>
        <w:ind w:left="1272" w:right="554"/>
        <w:jc w:val="both"/>
      </w:pPr>
      <w:r>
        <w:t>NDE</w:t>
      </w:r>
      <w:r w:rsidR="00B41C9D">
        <w:t xml:space="preserve"> may document the vendor’s performance, which may include, but is not limited to, the customer service provided </w:t>
      </w:r>
      <w:r w:rsidR="00B41C9D">
        <w:lastRenderedPageBreak/>
        <w:t>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R="00B41C9D" w:rsidDel="006A42FA">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r w:rsidR="00FD336B">
        <w:t>request</w:t>
      </w:r>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14:paraId="2EB4E52D" w14:textId="77777777" w:rsidR="002C16CB" w:rsidRDefault="00B41C9D" w:rsidP="0080114F">
      <w:pPr>
        <w:pStyle w:val="Heading3"/>
        <w:numPr>
          <w:ilvl w:val="1"/>
          <w:numId w:val="11"/>
        </w:numPr>
        <w:tabs>
          <w:tab w:val="left" w:pos="1271"/>
        </w:tabs>
        <w:spacing w:before="205"/>
        <w:ind w:left="1271" w:hanging="719"/>
        <w:jc w:val="left"/>
      </w:pPr>
      <w:bookmarkStart w:id="110" w:name="_Toc230093119"/>
      <w:bookmarkStart w:id="111" w:name="_Toc233358437"/>
      <w:bookmarkStart w:id="112" w:name="_Toc1139656316"/>
      <w:r>
        <w:t>NOTICE</w:t>
      </w:r>
      <w:r w:rsidRPr="00EF6E4B">
        <w:t xml:space="preserve"> </w:t>
      </w:r>
      <w:r>
        <w:t>OF</w:t>
      </w:r>
      <w:r w:rsidRPr="00EF6E4B">
        <w:t xml:space="preserve"> </w:t>
      </w:r>
      <w:r>
        <w:t>POTENTIAL</w:t>
      </w:r>
      <w:r w:rsidRPr="00EF6E4B">
        <w:t xml:space="preserve"> </w:t>
      </w:r>
      <w:r>
        <w:t>VENDOR</w:t>
      </w:r>
      <w:r w:rsidRPr="00EF6E4B">
        <w:t xml:space="preserve"> BREACH</w:t>
      </w:r>
      <w:bookmarkEnd w:id="110"/>
      <w:bookmarkEnd w:id="111"/>
      <w:bookmarkEnd w:id="112"/>
    </w:p>
    <w:p w14:paraId="2EB4E52F" w14:textId="797B9C9B" w:rsidR="002C16CB" w:rsidRDefault="00B41C9D" w:rsidP="0053764B">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14:paraId="2EB4E530" w14:textId="77777777" w:rsidR="002C16CB" w:rsidRDefault="00B41C9D" w:rsidP="0080114F">
      <w:pPr>
        <w:pStyle w:val="Heading3"/>
        <w:numPr>
          <w:ilvl w:val="1"/>
          <w:numId w:val="11"/>
        </w:numPr>
        <w:tabs>
          <w:tab w:val="left" w:pos="1271"/>
        </w:tabs>
        <w:spacing w:before="205"/>
        <w:ind w:left="1271" w:hanging="719"/>
        <w:jc w:val="left"/>
      </w:pPr>
      <w:bookmarkStart w:id="113" w:name="_Toc230093120"/>
      <w:bookmarkStart w:id="114" w:name="_Toc233358438"/>
      <w:bookmarkStart w:id="115" w:name="_Toc685888005"/>
      <w:r w:rsidRPr="00EF6E4B">
        <w:t>BREACH</w:t>
      </w:r>
      <w:bookmarkEnd w:id="113"/>
      <w:bookmarkEnd w:id="114"/>
      <w:bookmarkEnd w:id="115"/>
    </w:p>
    <w:p w14:paraId="2EB4E531" w14:textId="7A480309" w:rsidR="002C16CB" w:rsidRDefault="00B41C9D">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14:paraId="2EB4E535" w14:textId="77777777" w:rsidR="002C16CB" w:rsidRDefault="002C16CB">
      <w:pPr>
        <w:pStyle w:val="BodyText"/>
      </w:pPr>
    </w:p>
    <w:p w14:paraId="2EB4E537" w14:textId="50644A68" w:rsidR="002C16CB" w:rsidRDefault="00AB70A8" w:rsidP="0053764B">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14:paraId="2EB4E538" w14:textId="77777777" w:rsidR="002C16CB" w:rsidRDefault="00B41C9D" w:rsidP="0080114F">
      <w:pPr>
        <w:pStyle w:val="Heading3"/>
        <w:numPr>
          <w:ilvl w:val="1"/>
          <w:numId w:val="11"/>
        </w:numPr>
        <w:tabs>
          <w:tab w:val="left" w:pos="1272"/>
        </w:tabs>
        <w:spacing w:before="205"/>
        <w:ind w:left="1271" w:hanging="719"/>
        <w:jc w:val="left"/>
      </w:pPr>
      <w:bookmarkStart w:id="116" w:name="_Toc230093121"/>
      <w:bookmarkStart w:id="117" w:name="_Toc233358439"/>
      <w:bookmarkStart w:id="118" w:name="_Toc951950690"/>
      <w:r>
        <w:t>NON-WAIVER</w:t>
      </w:r>
      <w:r w:rsidRPr="00EF6E4B">
        <w:t xml:space="preserve"> </w:t>
      </w:r>
      <w:r>
        <w:t>OF</w:t>
      </w:r>
      <w:r w:rsidRPr="00EF6E4B">
        <w:t xml:space="preserve"> BREACH</w:t>
      </w:r>
      <w:bookmarkEnd w:id="116"/>
      <w:bookmarkEnd w:id="117"/>
      <w:bookmarkEnd w:id="118"/>
    </w:p>
    <w:p w14:paraId="2EB4E539" w14:textId="77777777" w:rsidR="002C16CB" w:rsidRDefault="00B41C9D" w:rsidP="00E9264A">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14:paraId="2EB4E53B" w14:textId="77777777" w:rsidR="002C16CB" w:rsidRDefault="00B41C9D" w:rsidP="0080114F">
      <w:pPr>
        <w:pStyle w:val="Heading3"/>
        <w:numPr>
          <w:ilvl w:val="1"/>
          <w:numId w:val="11"/>
        </w:numPr>
        <w:tabs>
          <w:tab w:val="left" w:pos="1272"/>
        </w:tabs>
        <w:spacing w:before="205"/>
        <w:ind w:left="1271" w:hanging="719"/>
        <w:jc w:val="left"/>
      </w:pPr>
      <w:bookmarkStart w:id="119" w:name="_Toc230093122"/>
      <w:bookmarkStart w:id="120" w:name="_Toc233358440"/>
      <w:bookmarkStart w:id="121" w:name="_Toc1981366455"/>
      <w:r w:rsidRPr="00EF6E4B">
        <w:t>SEVERABILITY</w:t>
      </w:r>
      <w:bookmarkEnd w:id="119"/>
      <w:bookmarkEnd w:id="120"/>
      <w:bookmarkEnd w:id="121"/>
    </w:p>
    <w:p w14:paraId="2EB4E53C" w14:textId="77777777" w:rsidR="002C16CB" w:rsidRDefault="00B41C9D">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14:paraId="2EB4E53D" w14:textId="77777777" w:rsidR="002C16CB" w:rsidRDefault="00B41C9D" w:rsidP="0080114F">
      <w:pPr>
        <w:pStyle w:val="Heading3"/>
        <w:numPr>
          <w:ilvl w:val="1"/>
          <w:numId w:val="11"/>
        </w:numPr>
        <w:tabs>
          <w:tab w:val="left" w:pos="1272"/>
        </w:tabs>
        <w:spacing w:before="205"/>
        <w:ind w:left="1271" w:hanging="719"/>
        <w:jc w:val="left"/>
      </w:pPr>
      <w:bookmarkStart w:id="122" w:name="_Toc230093123"/>
      <w:bookmarkStart w:id="123" w:name="_Toc233358441"/>
      <w:bookmarkStart w:id="124" w:name="_Toc680710496"/>
      <w:r w:rsidRPr="00EF6E4B">
        <w:t>INDEMNIFICATION</w:t>
      </w:r>
      <w:bookmarkEnd w:id="122"/>
      <w:bookmarkEnd w:id="123"/>
      <w:bookmarkEnd w:id="124"/>
    </w:p>
    <w:p w14:paraId="2EB4E53E" w14:textId="77777777" w:rsidR="002C16CB" w:rsidRDefault="00B41C9D" w:rsidP="0080114F">
      <w:pPr>
        <w:pStyle w:val="ListParagraph"/>
        <w:numPr>
          <w:ilvl w:val="2"/>
          <w:numId w:val="11"/>
        </w:numPr>
        <w:tabs>
          <w:tab w:val="left" w:pos="719"/>
        </w:tabs>
        <w:spacing w:line="207" w:lineRule="exact"/>
        <w:ind w:left="719" w:right="8169" w:hanging="719"/>
        <w:jc w:val="right"/>
        <w:rPr>
          <w:b/>
          <w:sz w:val="18"/>
        </w:rPr>
      </w:pPr>
      <w:r>
        <w:rPr>
          <w:b/>
          <w:spacing w:val="-2"/>
          <w:sz w:val="18"/>
        </w:rPr>
        <w:t>GENERAL</w:t>
      </w:r>
    </w:p>
    <w:p w14:paraId="2EB4E53F" w14:textId="43FE0930" w:rsidR="002C16CB" w:rsidRDefault="00B41C9D">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14:paraId="071F8C94" w14:textId="77777777" w:rsidR="003B3E21" w:rsidRDefault="003B3E21">
      <w:pPr>
        <w:pStyle w:val="BodyText"/>
        <w:spacing w:before="1"/>
        <w:ind w:left="1992" w:right="552"/>
        <w:jc w:val="both"/>
      </w:pPr>
    </w:p>
    <w:p w14:paraId="53C18AFE" w14:textId="77777777" w:rsidR="003B3E21" w:rsidRPr="003B3E21" w:rsidRDefault="003B3E21" w:rsidP="003B3E21">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14:paraId="32FDF58A" w14:textId="77777777" w:rsidR="003B3E21" w:rsidRDefault="003B3E21">
      <w:pPr>
        <w:pStyle w:val="BodyText"/>
        <w:spacing w:before="1"/>
        <w:ind w:left="1992" w:right="552"/>
        <w:jc w:val="both"/>
      </w:pPr>
    </w:p>
    <w:p w14:paraId="2EB4E540" w14:textId="77777777" w:rsidR="002C16CB" w:rsidRDefault="00B41C9D" w:rsidP="0080114F">
      <w:pPr>
        <w:pStyle w:val="Heading3"/>
        <w:numPr>
          <w:ilvl w:val="2"/>
          <w:numId w:val="11"/>
        </w:numPr>
        <w:tabs>
          <w:tab w:val="left" w:pos="1991"/>
        </w:tabs>
        <w:spacing w:before="206"/>
        <w:ind w:hanging="719"/>
      </w:pPr>
      <w:bookmarkStart w:id="125" w:name="_Toc230093124"/>
      <w:bookmarkStart w:id="126" w:name="_Toc232516514"/>
      <w:bookmarkStart w:id="127" w:name="_Toc233358442"/>
      <w:bookmarkStart w:id="128" w:name="_Toc543927603"/>
      <w:r>
        <w:rPr>
          <w:spacing w:val="-2"/>
        </w:rPr>
        <w:t>INTELLECTUAL</w:t>
      </w:r>
      <w:r>
        <w:rPr>
          <w:spacing w:val="10"/>
        </w:rPr>
        <w:t xml:space="preserve"> </w:t>
      </w:r>
      <w:r>
        <w:rPr>
          <w:spacing w:val="-2"/>
        </w:rPr>
        <w:t>PROPERTY</w:t>
      </w:r>
      <w:bookmarkEnd w:id="125"/>
      <w:bookmarkEnd w:id="126"/>
      <w:bookmarkEnd w:id="127"/>
      <w:bookmarkEnd w:id="128"/>
    </w:p>
    <w:p w14:paraId="2EB4E541" w14:textId="6423BCA1" w:rsidR="002C16CB" w:rsidRDefault="00B41C9D">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14:paraId="2EB4E542" w14:textId="77777777" w:rsidR="002C16CB" w:rsidRDefault="002C16CB">
      <w:pPr>
        <w:pStyle w:val="BodyText"/>
      </w:pPr>
    </w:p>
    <w:p w14:paraId="2EB4E543" w14:textId="57A90CB8" w:rsidR="002C16CB" w:rsidRDefault="00B41C9D">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w:t>
      </w:r>
      <w:r>
        <w:lastRenderedPageBreak/>
        <w:t xml:space="preserve">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14:paraId="2EB4E544" w14:textId="77777777" w:rsidR="002C16CB" w:rsidRDefault="002C16CB">
      <w:pPr>
        <w:pStyle w:val="BodyText"/>
      </w:pPr>
    </w:p>
    <w:p w14:paraId="2EB4E545" w14:textId="77777777" w:rsidR="002C16CB" w:rsidRDefault="00B41C9D" w:rsidP="0080114F">
      <w:pPr>
        <w:pStyle w:val="Heading3"/>
        <w:numPr>
          <w:ilvl w:val="2"/>
          <w:numId w:val="11"/>
        </w:numPr>
        <w:tabs>
          <w:tab w:val="left" w:pos="1991"/>
        </w:tabs>
        <w:ind w:hanging="719"/>
      </w:pPr>
      <w:bookmarkStart w:id="129" w:name="_Toc230093125"/>
      <w:bookmarkStart w:id="130" w:name="_Toc232516515"/>
      <w:bookmarkStart w:id="131" w:name="_Toc233358443"/>
      <w:bookmarkStart w:id="132" w:name="_Toc231566093"/>
      <w:r>
        <w:rPr>
          <w:spacing w:val="-2"/>
        </w:rPr>
        <w:t>PERSONNEL</w:t>
      </w:r>
      <w:bookmarkEnd w:id="129"/>
      <w:bookmarkEnd w:id="130"/>
      <w:bookmarkEnd w:id="131"/>
      <w:bookmarkEnd w:id="132"/>
    </w:p>
    <w:p w14:paraId="2EB4E546" w14:textId="77777777" w:rsidR="002C16CB" w:rsidRDefault="00B41C9D">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14:paraId="2EB4E547" w14:textId="77777777" w:rsidR="002C16CB" w:rsidRDefault="002C16CB">
      <w:pPr>
        <w:pStyle w:val="BodyText"/>
        <w:spacing w:before="2"/>
      </w:pPr>
    </w:p>
    <w:p w14:paraId="2EB4E548" w14:textId="77777777" w:rsidR="002C16CB" w:rsidRDefault="00B41C9D" w:rsidP="0080114F">
      <w:pPr>
        <w:pStyle w:val="Heading3"/>
        <w:numPr>
          <w:ilvl w:val="2"/>
          <w:numId w:val="11"/>
        </w:numPr>
        <w:tabs>
          <w:tab w:val="left" w:pos="1991"/>
        </w:tabs>
        <w:ind w:hanging="719"/>
      </w:pPr>
      <w:bookmarkStart w:id="133" w:name="_Toc230093126"/>
      <w:bookmarkStart w:id="134" w:name="_Toc232516516"/>
      <w:bookmarkStart w:id="135" w:name="_Toc233358444"/>
      <w:bookmarkStart w:id="136" w:name="_Toc787997762"/>
      <w:r>
        <w:rPr>
          <w:spacing w:val="-2"/>
        </w:rPr>
        <w:t>SELF-INSURANCE</w:t>
      </w:r>
      <w:bookmarkEnd w:id="133"/>
      <w:bookmarkEnd w:id="134"/>
      <w:bookmarkEnd w:id="135"/>
      <w:bookmarkEnd w:id="136"/>
    </w:p>
    <w:p w14:paraId="2EB4E557" w14:textId="07391151" w:rsidR="002C16CB" w:rsidRDefault="00E665DC" w:rsidP="0053764B">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14:paraId="2EB4E558" w14:textId="77777777" w:rsidR="002C16CB" w:rsidRDefault="00B41C9D" w:rsidP="0080114F">
      <w:pPr>
        <w:pStyle w:val="Heading3"/>
        <w:numPr>
          <w:ilvl w:val="1"/>
          <w:numId w:val="11"/>
        </w:numPr>
        <w:tabs>
          <w:tab w:val="left" w:pos="1271"/>
        </w:tabs>
        <w:spacing w:before="205"/>
        <w:ind w:left="1271" w:hanging="719"/>
        <w:jc w:val="left"/>
      </w:pPr>
      <w:bookmarkStart w:id="137" w:name="_Toc230093127"/>
      <w:bookmarkStart w:id="138" w:name="_Toc233358445"/>
      <w:bookmarkStart w:id="139" w:name="_Toc889692915"/>
      <w:r>
        <w:t>ASSIGNMENT,</w:t>
      </w:r>
      <w:r w:rsidRPr="00EF6E4B">
        <w:t xml:space="preserve"> </w:t>
      </w:r>
      <w:r>
        <w:t>SALE,</w:t>
      </w:r>
      <w:r w:rsidRPr="00EF6E4B">
        <w:t xml:space="preserve"> </w:t>
      </w:r>
      <w:r>
        <w:t>OR</w:t>
      </w:r>
      <w:r w:rsidRPr="00EF6E4B">
        <w:t xml:space="preserve"> MERGER</w:t>
      </w:r>
      <w:bookmarkEnd w:id="137"/>
      <w:bookmarkEnd w:id="138"/>
      <w:bookmarkEnd w:id="139"/>
    </w:p>
    <w:p w14:paraId="2EB4E559" w14:textId="77777777" w:rsidR="002C16CB" w:rsidRDefault="00B41C9D">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14:paraId="2EB4E55A" w14:textId="77777777" w:rsidR="002C16CB" w:rsidRDefault="002C16CB">
      <w:pPr>
        <w:pStyle w:val="BodyText"/>
        <w:spacing w:before="1"/>
      </w:pPr>
    </w:p>
    <w:p w14:paraId="2EB4E55F" w14:textId="49907D2B" w:rsidR="002C16CB" w:rsidRDefault="00B41C9D" w:rsidP="0053764B">
      <w:pPr>
        <w:pStyle w:val="BodyText"/>
        <w:ind w:left="1272" w:right="556"/>
        <w:jc w:val="both"/>
      </w:pPr>
      <w:r>
        <w:t>The Vendor retains the right to enter into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writing to be contractually bound by this contract and perform all obligations of the contract.</w:t>
      </w:r>
    </w:p>
    <w:p w14:paraId="2EB4E560" w14:textId="77777777" w:rsidR="002C16CB" w:rsidRDefault="00B41C9D" w:rsidP="0080114F">
      <w:pPr>
        <w:pStyle w:val="Heading3"/>
        <w:numPr>
          <w:ilvl w:val="1"/>
          <w:numId w:val="11"/>
        </w:numPr>
        <w:tabs>
          <w:tab w:val="left" w:pos="1272"/>
        </w:tabs>
        <w:spacing w:before="205"/>
        <w:ind w:left="1271" w:hanging="719"/>
        <w:jc w:val="left"/>
      </w:pPr>
      <w:bookmarkStart w:id="140" w:name="_Toc230093128"/>
      <w:bookmarkStart w:id="141" w:name="_Toc233358446"/>
      <w:bookmarkStart w:id="142" w:name="_Toc1568754935"/>
      <w:r>
        <w:t>FORCE</w:t>
      </w:r>
      <w:r w:rsidRPr="00EF6E4B">
        <w:t xml:space="preserve"> MAJEURE</w:t>
      </w:r>
      <w:bookmarkEnd w:id="140"/>
      <w:bookmarkEnd w:id="141"/>
      <w:bookmarkEnd w:id="142"/>
    </w:p>
    <w:p w14:paraId="2EB4E562" w14:textId="558666A0" w:rsidR="002C16CB" w:rsidRDefault="003D5A1C" w:rsidP="0053764B">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14:paraId="2EB4E563" w14:textId="77777777" w:rsidR="002C16CB" w:rsidRDefault="00B41C9D" w:rsidP="0080114F">
      <w:pPr>
        <w:pStyle w:val="Heading3"/>
        <w:numPr>
          <w:ilvl w:val="1"/>
          <w:numId w:val="11"/>
        </w:numPr>
        <w:tabs>
          <w:tab w:val="left" w:pos="1271"/>
        </w:tabs>
        <w:spacing w:before="205"/>
        <w:ind w:left="1271" w:hanging="719"/>
        <w:jc w:val="left"/>
      </w:pPr>
      <w:bookmarkStart w:id="143" w:name="_Toc230093129"/>
      <w:bookmarkStart w:id="144" w:name="_Toc233358447"/>
      <w:bookmarkStart w:id="145" w:name="_Toc601584746"/>
      <w:r w:rsidRPr="00EF6E4B">
        <w:t>CONFIDENTIALITY</w:t>
      </w:r>
      <w:bookmarkEnd w:id="143"/>
      <w:bookmarkEnd w:id="144"/>
      <w:bookmarkEnd w:id="145"/>
    </w:p>
    <w:p w14:paraId="2EB4E564" w14:textId="77777777" w:rsidR="002C16CB" w:rsidRDefault="00B41C9D">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14:paraId="2EB4E565" w14:textId="77777777" w:rsidR="002C16CB" w:rsidRDefault="00B41C9D">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(i)(1),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14:paraId="2EB4E569" w14:textId="1944AC5D" w:rsidR="002C16CB" w:rsidRDefault="00B41C9D" w:rsidP="0053764B">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14:paraId="2EB4E56A" w14:textId="77777777" w:rsidR="002C16CB" w:rsidRDefault="00B41C9D" w:rsidP="0080114F">
      <w:pPr>
        <w:pStyle w:val="Heading3"/>
        <w:numPr>
          <w:ilvl w:val="1"/>
          <w:numId w:val="11"/>
        </w:numPr>
        <w:tabs>
          <w:tab w:val="left" w:pos="1272"/>
        </w:tabs>
        <w:spacing w:before="205"/>
        <w:ind w:left="1271" w:hanging="719"/>
        <w:jc w:val="left"/>
      </w:pPr>
      <w:bookmarkStart w:id="146" w:name="_Toc230093130"/>
      <w:bookmarkStart w:id="147" w:name="_Toc233358448"/>
      <w:bookmarkStart w:id="148" w:name="_Toc177612650"/>
      <w:r>
        <w:t>EARLY</w:t>
      </w:r>
      <w:r w:rsidRPr="00EF6E4B">
        <w:t xml:space="preserve"> TERMINATION</w:t>
      </w:r>
      <w:bookmarkEnd w:id="146"/>
      <w:bookmarkEnd w:id="147"/>
      <w:bookmarkEnd w:id="148"/>
    </w:p>
    <w:p w14:paraId="2EB4E56B" w14:textId="77777777" w:rsidR="002C16CB" w:rsidRDefault="00B41C9D">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14:paraId="2EB4E56C" w14:textId="686520D1" w:rsidR="002C16CB" w:rsidRDefault="00450F33" w:rsidP="0080114F">
      <w:pPr>
        <w:pStyle w:val="ListParagraph"/>
        <w:numPr>
          <w:ilvl w:val="2"/>
          <w:numId w:val="11"/>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14:paraId="2EB4E56D" w14:textId="49060DFB" w:rsidR="002C16CB" w:rsidRDefault="00450F33" w:rsidP="0080114F">
      <w:pPr>
        <w:pStyle w:val="ListParagraph"/>
        <w:numPr>
          <w:ilvl w:val="2"/>
          <w:numId w:val="11"/>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14:paraId="2EB4E56E" w14:textId="77777777" w:rsidR="002C16CB" w:rsidRDefault="00B41C9D">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return receipt requested; or in person with proof of delivery to the Vendor. Such termination shall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 xml:space="preserve">services </w:t>
      </w:r>
      <w:r>
        <w:lastRenderedPageBreak/>
        <w:t>satisfactorily performed or provided.</w:t>
      </w:r>
    </w:p>
    <w:p w14:paraId="2EB4E56F" w14:textId="57EB4B8C" w:rsidR="002C16CB" w:rsidRDefault="00450F33" w:rsidP="0080114F">
      <w:pPr>
        <w:pStyle w:val="ListParagraph"/>
        <w:numPr>
          <w:ilvl w:val="2"/>
          <w:numId w:val="11"/>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14:paraId="2EB4E570" w14:textId="77777777" w:rsidR="002C16CB" w:rsidRDefault="002C16CB">
      <w:pPr>
        <w:pStyle w:val="BodyText"/>
      </w:pPr>
    </w:p>
    <w:p w14:paraId="2EB4E571" w14:textId="77777777" w:rsidR="002C16CB" w:rsidRDefault="00B41C9D" w:rsidP="0080114F">
      <w:pPr>
        <w:pStyle w:val="ListParagraph"/>
        <w:numPr>
          <w:ilvl w:val="3"/>
          <w:numId w:val="11"/>
        </w:numPr>
        <w:tabs>
          <w:tab w:val="left" w:pos="2340"/>
          <w:tab w:val="left" w:pos="2430"/>
        </w:tabs>
        <w:spacing w:before="1" w:line="207" w:lineRule="exact"/>
        <w:ind w:left="2711" w:hanging="719"/>
        <w:jc w:val="both"/>
        <w:rPr>
          <w:b/>
          <w:sz w:val="18"/>
        </w:rPr>
      </w:pPr>
      <w:r>
        <w:rPr>
          <w:sz w:val="18"/>
        </w:rPr>
        <w:t>if</w:t>
      </w:r>
      <w:r>
        <w:rPr>
          <w:spacing w:val="-4"/>
          <w:sz w:val="18"/>
        </w:rPr>
        <w:t xml:space="preserve"> </w:t>
      </w:r>
      <w:r>
        <w:rPr>
          <w:sz w:val="18"/>
        </w:rPr>
        <w:t>directed</w:t>
      </w:r>
      <w:r>
        <w:rPr>
          <w:spacing w:val="-1"/>
          <w:sz w:val="18"/>
        </w:rPr>
        <w:t xml:space="preserve"> </w:t>
      </w:r>
      <w:r>
        <w:rPr>
          <w:sz w:val="18"/>
        </w:rPr>
        <w:t>to</w:t>
      </w:r>
      <w:r>
        <w:rPr>
          <w:spacing w:val="-4"/>
          <w:sz w:val="18"/>
        </w:rPr>
        <w:t xml:space="preserve"> </w:t>
      </w:r>
      <w:r>
        <w:rPr>
          <w:sz w:val="18"/>
        </w:rPr>
        <w:t>do</w:t>
      </w:r>
      <w:r>
        <w:rPr>
          <w:spacing w:val="-4"/>
          <w:sz w:val="18"/>
        </w:rPr>
        <w:t xml:space="preserve"> </w:t>
      </w:r>
      <w:r>
        <w:rPr>
          <w:sz w:val="18"/>
        </w:rPr>
        <w:t>so</w:t>
      </w:r>
      <w:r>
        <w:rPr>
          <w:spacing w:val="-4"/>
          <w:sz w:val="18"/>
        </w:rPr>
        <w:t xml:space="preserve"> </w:t>
      </w:r>
      <w:r>
        <w:rPr>
          <w:sz w:val="18"/>
        </w:rPr>
        <w:t>by</w:t>
      </w:r>
      <w:r>
        <w:rPr>
          <w:spacing w:val="-3"/>
          <w:sz w:val="18"/>
        </w:rPr>
        <w:t xml:space="preserve"> </w:t>
      </w:r>
      <w:r>
        <w:rPr>
          <w:spacing w:val="-2"/>
          <w:sz w:val="18"/>
        </w:rPr>
        <w:t>statute,</w:t>
      </w:r>
    </w:p>
    <w:p w14:paraId="2EB4E572" w14:textId="77777777" w:rsidR="002C16CB" w:rsidRDefault="00B41C9D" w:rsidP="0080114F">
      <w:pPr>
        <w:pStyle w:val="ListParagraph"/>
        <w:numPr>
          <w:ilvl w:val="3"/>
          <w:numId w:val="11"/>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14:paraId="2EB4E573" w14:textId="77777777" w:rsidR="002C16CB" w:rsidRDefault="00B41C9D" w:rsidP="0080114F">
      <w:pPr>
        <w:pStyle w:val="ListParagraph"/>
        <w:numPr>
          <w:ilvl w:val="3"/>
          <w:numId w:val="11"/>
        </w:numPr>
        <w:tabs>
          <w:tab w:val="left" w:pos="2712"/>
        </w:tabs>
        <w:ind w:right="555"/>
        <w:jc w:val="both"/>
        <w:rPr>
          <w:b/>
          <w:sz w:val="18"/>
        </w:rPr>
      </w:pPr>
      <w:r>
        <w:rPr>
          <w:sz w:val="18"/>
        </w:rPr>
        <w:t>a trustee or receiver of the Vendor or of any substantial part of the Vendor’s assets has been appointed by a court,</w:t>
      </w:r>
    </w:p>
    <w:p w14:paraId="2EB4E574" w14:textId="77777777" w:rsidR="002C16CB" w:rsidRDefault="00B41C9D" w:rsidP="0080114F">
      <w:pPr>
        <w:pStyle w:val="ListParagraph"/>
        <w:numPr>
          <w:ilvl w:val="3"/>
          <w:numId w:val="11"/>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14:paraId="2EB4E575" w14:textId="77777777" w:rsidR="002C16CB" w:rsidRDefault="00B41C9D" w:rsidP="0080114F">
      <w:pPr>
        <w:pStyle w:val="ListParagraph"/>
        <w:numPr>
          <w:ilvl w:val="3"/>
          <w:numId w:val="11"/>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(i)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14:paraId="304E13F6" w14:textId="77777777" w:rsidR="003B3E21" w:rsidRPr="003B3E21" w:rsidRDefault="00B41C9D" w:rsidP="0080114F">
      <w:pPr>
        <w:pStyle w:val="ListParagraph"/>
        <w:numPr>
          <w:ilvl w:val="3"/>
          <w:numId w:val="11"/>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14:paraId="319ED6CC" w14:textId="77777777" w:rsidR="003B3E21" w:rsidRPr="003B3E21" w:rsidRDefault="00B41C9D" w:rsidP="0080114F">
      <w:pPr>
        <w:pStyle w:val="ListParagraph"/>
        <w:numPr>
          <w:ilvl w:val="3"/>
          <w:numId w:val="11"/>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14:paraId="7B2F869B" w14:textId="77777777" w:rsidR="003B3E21" w:rsidRPr="003B3E21" w:rsidRDefault="00B41C9D" w:rsidP="0080114F">
      <w:pPr>
        <w:pStyle w:val="ListParagraph"/>
        <w:numPr>
          <w:ilvl w:val="3"/>
          <w:numId w:val="11"/>
        </w:numPr>
        <w:tabs>
          <w:tab w:val="left" w:pos="2712"/>
        </w:tabs>
        <w:ind w:right="556"/>
        <w:jc w:val="both"/>
        <w:rPr>
          <w:b/>
          <w:sz w:val="18"/>
        </w:rPr>
      </w:pPr>
      <w:r w:rsidRPr="003B3E21">
        <w:rPr>
          <w:sz w:val="18"/>
        </w:rPr>
        <w:t>Vendor</w:t>
      </w:r>
      <w:r w:rsidRPr="003B3E21">
        <w:rPr>
          <w:spacing w:val="-8"/>
          <w:sz w:val="18"/>
        </w:rPr>
        <w:t xml:space="preserve"> </w:t>
      </w:r>
      <w:r w:rsidRPr="003B3E21">
        <w:rPr>
          <w:sz w:val="18"/>
        </w:rPr>
        <w:t>has</w:t>
      </w:r>
      <w:r w:rsidRPr="003B3E21">
        <w:rPr>
          <w:spacing w:val="-8"/>
          <w:sz w:val="18"/>
        </w:rPr>
        <w:t xml:space="preserve"> </w:t>
      </w:r>
      <w:r w:rsidRPr="003B3E21">
        <w:rPr>
          <w:sz w:val="18"/>
        </w:rPr>
        <w:t>or</w:t>
      </w:r>
      <w:r w:rsidRPr="003B3E21">
        <w:rPr>
          <w:spacing w:val="-6"/>
          <w:sz w:val="18"/>
        </w:rPr>
        <w:t xml:space="preserve"> </w:t>
      </w:r>
      <w:r w:rsidRPr="003B3E21">
        <w:rPr>
          <w:sz w:val="18"/>
        </w:rPr>
        <w:t>announces</w:t>
      </w:r>
      <w:r w:rsidRPr="003B3E21">
        <w:rPr>
          <w:spacing w:val="-6"/>
          <w:sz w:val="18"/>
        </w:rPr>
        <w:t xml:space="preserve"> </w:t>
      </w:r>
      <w:r w:rsidRPr="003B3E21">
        <w:rPr>
          <w:sz w:val="18"/>
        </w:rPr>
        <w:t>it</w:t>
      </w:r>
      <w:r w:rsidRPr="003B3E21">
        <w:rPr>
          <w:spacing w:val="-6"/>
          <w:sz w:val="18"/>
        </w:rPr>
        <w:t xml:space="preserve"> </w:t>
      </w:r>
      <w:r w:rsidRPr="003B3E21">
        <w:rPr>
          <w:sz w:val="18"/>
        </w:rPr>
        <w:t>will</w:t>
      </w:r>
      <w:r w:rsidRPr="003B3E21">
        <w:rPr>
          <w:spacing w:val="-4"/>
          <w:sz w:val="18"/>
        </w:rPr>
        <w:t xml:space="preserve"> </w:t>
      </w:r>
      <w:r w:rsidRPr="003B3E21">
        <w:rPr>
          <w:sz w:val="18"/>
        </w:rPr>
        <w:t>discontinue</w:t>
      </w:r>
      <w:r w:rsidRPr="003B3E21">
        <w:rPr>
          <w:spacing w:val="-7"/>
          <w:sz w:val="18"/>
        </w:rPr>
        <w:t xml:space="preserve"> </w:t>
      </w:r>
      <w:r w:rsidRPr="003B3E21">
        <w:rPr>
          <w:sz w:val="18"/>
        </w:rPr>
        <w:t>support</w:t>
      </w:r>
      <w:r w:rsidRPr="003B3E21">
        <w:rPr>
          <w:spacing w:val="-8"/>
          <w:sz w:val="18"/>
        </w:rPr>
        <w:t xml:space="preserve"> </w:t>
      </w:r>
      <w:r w:rsidRPr="003B3E21">
        <w:rPr>
          <w:sz w:val="18"/>
        </w:rPr>
        <w:t>of</w:t>
      </w:r>
      <w:r w:rsidRPr="003B3E21">
        <w:rPr>
          <w:spacing w:val="-6"/>
          <w:sz w:val="18"/>
        </w:rPr>
        <w:t xml:space="preserve"> </w:t>
      </w:r>
      <w:r w:rsidRPr="003B3E21">
        <w:rPr>
          <w:sz w:val="18"/>
        </w:rPr>
        <w:t>the</w:t>
      </w:r>
      <w:r w:rsidRPr="003B3E21">
        <w:rPr>
          <w:spacing w:val="-3"/>
          <w:sz w:val="18"/>
        </w:rPr>
        <w:t xml:space="preserve"> </w:t>
      </w:r>
      <w:r w:rsidRPr="003B3E21">
        <w:rPr>
          <w:sz w:val="18"/>
        </w:rPr>
        <w:t>deliverable;</w:t>
      </w:r>
      <w:r w:rsidRPr="003B3E21">
        <w:rPr>
          <w:spacing w:val="-6"/>
          <w:sz w:val="18"/>
        </w:rPr>
        <w:t xml:space="preserve"> </w:t>
      </w:r>
      <w:r w:rsidRPr="003B3E21">
        <w:rPr>
          <w:spacing w:val="-4"/>
          <w:sz w:val="18"/>
        </w:rPr>
        <w:t>and,</w:t>
      </w:r>
    </w:p>
    <w:p w14:paraId="2EB4E579" w14:textId="25DBC55F" w:rsidR="002C16CB" w:rsidRPr="003B3E21" w:rsidRDefault="00B41C9D" w:rsidP="0080114F">
      <w:pPr>
        <w:pStyle w:val="ListParagraph"/>
        <w:numPr>
          <w:ilvl w:val="3"/>
          <w:numId w:val="11"/>
        </w:numPr>
        <w:tabs>
          <w:tab w:val="left" w:pos="2712"/>
        </w:tabs>
        <w:ind w:right="556"/>
        <w:jc w:val="both"/>
        <w:rPr>
          <w:b/>
          <w:sz w:val="18"/>
        </w:rPr>
      </w:pPr>
      <w:r w:rsidRPr="003B3E21">
        <w:rPr>
          <w:sz w:val="18"/>
        </w:rPr>
        <w:t>In</w:t>
      </w:r>
      <w:r w:rsidRPr="003B3E21">
        <w:rPr>
          <w:spacing w:val="-2"/>
          <w:sz w:val="18"/>
        </w:rPr>
        <w:t xml:space="preserve"> </w:t>
      </w:r>
      <w:r w:rsidRPr="003B3E21">
        <w:rPr>
          <w:sz w:val="18"/>
        </w:rPr>
        <w:t>the</w:t>
      </w:r>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14:paraId="2EB4E57A" w14:textId="77777777" w:rsidR="002C16CB" w:rsidRDefault="00B41C9D" w:rsidP="0080114F">
      <w:pPr>
        <w:pStyle w:val="Heading3"/>
        <w:numPr>
          <w:ilvl w:val="1"/>
          <w:numId w:val="11"/>
        </w:numPr>
        <w:tabs>
          <w:tab w:val="left" w:pos="1272"/>
        </w:tabs>
        <w:spacing w:before="205"/>
        <w:ind w:left="1271" w:hanging="719"/>
        <w:jc w:val="left"/>
      </w:pPr>
      <w:bookmarkStart w:id="149" w:name="_Toc230093131"/>
      <w:bookmarkStart w:id="150" w:name="_Toc233358449"/>
      <w:bookmarkStart w:id="151" w:name="_Toc1940785604"/>
      <w:r w:rsidRPr="00EF6E4B">
        <w:t>CONTRACT CLOSEOUT</w:t>
      </w:r>
      <w:bookmarkEnd w:id="149"/>
      <w:bookmarkEnd w:id="150"/>
      <w:bookmarkEnd w:id="151"/>
    </w:p>
    <w:p w14:paraId="2EB4E57B" w14:textId="6930BD58" w:rsidR="002C16CB" w:rsidRDefault="00B41C9D">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r>
        <w:t>contract</w:t>
      </w:r>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14:paraId="2EB4E57C" w14:textId="77777777" w:rsidR="002C16CB" w:rsidRDefault="002C16CB">
      <w:pPr>
        <w:pStyle w:val="BodyText"/>
      </w:pPr>
    </w:p>
    <w:p w14:paraId="2EB4E57D" w14:textId="77AC1442" w:rsidR="002C16CB" w:rsidRDefault="00B41C9D" w:rsidP="0080114F">
      <w:pPr>
        <w:pStyle w:val="ListParagraph"/>
        <w:numPr>
          <w:ilvl w:val="2"/>
          <w:numId w:val="11"/>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14:paraId="2EB4E57E" w14:textId="31009CC5" w:rsidR="002C16CB" w:rsidRDefault="00B41C9D" w:rsidP="0080114F">
      <w:pPr>
        <w:pStyle w:val="ListParagraph"/>
        <w:numPr>
          <w:ilvl w:val="2"/>
          <w:numId w:val="11"/>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14:paraId="2EB4E57F" w14:textId="7F8AFCDE" w:rsidR="002C16CB" w:rsidRDefault="00B41C9D" w:rsidP="0080114F">
      <w:pPr>
        <w:pStyle w:val="ListParagraph"/>
        <w:numPr>
          <w:ilvl w:val="2"/>
          <w:numId w:val="11"/>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r>
        <w:rPr>
          <w:spacing w:val="-6"/>
          <w:sz w:val="18"/>
        </w:rPr>
        <w:t xml:space="preserve"> </w:t>
      </w:r>
      <w:r>
        <w:rPr>
          <w:sz w:val="18"/>
        </w:rPr>
        <w:t>Vendor’s routine back up procedures,</w:t>
      </w:r>
    </w:p>
    <w:p w14:paraId="2EB4E580" w14:textId="77777777" w:rsidR="002C16CB" w:rsidRDefault="00B41C9D" w:rsidP="0080114F">
      <w:pPr>
        <w:pStyle w:val="ListParagraph"/>
        <w:numPr>
          <w:ilvl w:val="2"/>
          <w:numId w:val="11"/>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r>
        <w:rPr>
          <w:sz w:val="18"/>
        </w:rPr>
        <w:t>all</w:t>
      </w:r>
      <w:r>
        <w:rPr>
          <w:spacing w:val="-4"/>
          <w:sz w:val="18"/>
        </w:rPr>
        <w:t xml:space="preserve"> </w:t>
      </w:r>
      <w:r>
        <w:rPr>
          <w:sz w:val="18"/>
        </w:rPr>
        <w:t>of</w:t>
      </w:r>
      <w:r>
        <w:rPr>
          <w:spacing w:val="-5"/>
          <w:sz w:val="18"/>
        </w:rPr>
        <w:t xml:space="preserve"> </w:t>
      </w:r>
      <w:r>
        <w:rPr>
          <w:sz w:val="18"/>
        </w:rPr>
        <w:t>the</w:t>
      </w:r>
      <w:r>
        <w:rPr>
          <w:spacing w:val="-1"/>
          <w:sz w:val="18"/>
        </w:rPr>
        <w:t xml:space="preserve"> </w:t>
      </w:r>
      <w:r>
        <w:rPr>
          <w:sz w:val="18"/>
        </w:rPr>
        <w:t>obligations of this contract,</w:t>
      </w:r>
    </w:p>
    <w:p w14:paraId="2EB4E581" w14:textId="77777777" w:rsidR="002C16CB" w:rsidRDefault="00B41C9D" w:rsidP="0080114F">
      <w:pPr>
        <w:pStyle w:val="ListParagraph"/>
        <w:numPr>
          <w:ilvl w:val="2"/>
          <w:numId w:val="11"/>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14:paraId="2EB4E582" w14:textId="77777777" w:rsidR="002C16CB" w:rsidRDefault="00B41C9D" w:rsidP="0080114F">
      <w:pPr>
        <w:pStyle w:val="ListParagraph"/>
        <w:numPr>
          <w:ilvl w:val="2"/>
          <w:numId w:val="11"/>
        </w:numPr>
        <w:tabs>
          <w:tab w:val="left" w:pos="1991"/>
        </w:tabs>
        <w:spacing w:line="206" w:lineRule="exact"/>
        <w:ind w:hanging="719"/>
        <w:jc w:val="both"/>
        <w:rPr>
          <w:b/>
          <w:sz w:val="18"/>
        </w:rPr>
      </w:pPr>
      <w:r>
        <w:rPr>
          <w:sz w:val="18"/>
        </w:rPr>
        <w:t>Return</w:t>
      </w:r>
      <w:r>
        <w:rPr>
          <w:spacing w:val="-4"/>
          <w:sz w:val="18"/>
        </w:rPr>
        <w:t xml:space="preserve"> </w:t>
      </w:r>
      <w:r>
        <w:rPr>
          <w:sz w:val="18"/>
        </w:rPr>
        <w:t>or</w:t>
      </w:r>
      <w:r>
        <w:rPr>
          <w:spacing w:val="-8"/>
          <w:sz w:val="18"/>
        </w:rPr>
        <w:t xml:space="preserve"> </w:t>
      </w:r>
      <w:r>
        <w:rPr>
          <w:sz w:val="18"/>
        </w:rPr>
        <w:t>vacate</w:t>
      </w:r>
      <w:r>
        <w:rPr>
          <w:spacing w:val="-7"/>
          <w:sz w:val="18"/>
        </w:rPr>
        <w:t xml:space="preserve"> </w:t>
      </w:r>
      <w:r>
        <w:rPr>
          <w:sz w:val="18"/>
        </w:rPr>
        <w:t>any</w:t>
      </w:r>
      <w:r>
        <w:rPr>
          <w:spacing w:val="-4"/>
          <w:sz w:val="18"/>
        </w:rPr>
        <w:t xml:space="preserve"> </w:t>
      </w:r>
      <w:r>
        <w:rPr>
          <w:sz w:val="18"/>
        </w:rPr>
        <w:t>state</w:t>
      </w:r>
      <w:r>
        <w:rPr>
          <w:spacing w:val="-7"/>
          <w:sz w:val="18"/>
        </w:rPr>
        <w:t xml:space="preserve"> </w:t>
      </w:r>
      <w:r>
        <w:rPr>
          <w:sz w:val="18"/>
        </w:rPr>
        <w:t>owned</w:t>
      </w:r>
      <w:r>
        <w:rPr>
          <w:spacing w:val="-4"/>
          <w:sz w:val="18"/>
        </w:rPr>
        <w:t xml:space="preserve"> </w:t>
      </w:r>
      <w:r>
        <w:rPr>
          <w:sz w:val="18"/>
        </w:rPr>
        <w:t>real</w:t>
      </w:r>
      <w:r>
        <w:rPr>
          <w:spacing w:val="-4"/>
          <w:sz w:val="18"/>
        </w:rPr>
        <w:t xml:space="preserve"> </w:t>
      </w:r>
      <w:r>
        <w:rPr>
          <w:sz w:val="18"/>
        </w:rPr>
        <w:t>or</w:t>
      </w:r>
      <w:r>
        <w:rPr>
          <w:spacing w:val="-8"/>
          <w:sz w:val="18"/>
        </w:rPr>
        <w:t xml:space="preserve"> </w:t>
      </w:r>
      <w:r>
        <w:rPr>
          <w:sz w:val="18"/>
        </w:rPr>
        <w:t>personal</w:t>
      </w:r>
      <w:r>
        <w:rPr>
          <w:spacing w:val="-4"/>
          <w:sz w:val="18"/>
        </w:rPr>
        <w:t xml:space="preserve"> </w:t>
      </w:r>
      <w:r>
        <w:rPr>
          <w:sz w:val="18"/>
        </w:rPr>
        <w:t>property;</w:t>
      </w:r>
      <w:r>
        <w:rPr>
          <w:spacing w:val="-8"/>
          <w:sz w:val="18"/>
        </w:rPr>
        <w:t xml:space="preserve"> </w:t>
      </w:r>
      <w:r>
        <w:rPr>
          <w:spacing w:val="-4"/>
          <w:sz w:val="18"/>
        </w:rPr>
        <w:t>and,</w:t>
      </w:r>
    </w:p>
    <w:p w14:paraId="2EB4E583" w14:textId="77777777" w:rsidR="002C16CB" w:rsidRDefault="00B41C9D" w:rsidP="0080114F">
      <w:pPr>
        <w:pStyle w:val="ListParagraph"/>
        <w:numPr>
          <w:ilvl w:val="2"/>
          <w:numId w:val="11"/>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14:paraId="2EB4E584" w14:textId="1213BF8C" w:rsidR="002C16CB" w:rsidRDefault="00B41C9D" w:rsidP="007714F9">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14:paraId="2EB4E58D" w14:textId="77777777" w:rsidR="002C16CB" w:rsidRDefault="00B41C9D" w:rsidP="0080114F">
      <w:pPr>
        <w:pStyle w:val="Heading3"/>
        <w:numPr>
          <w:ilvl w:val="1"/>
          <w:numId w:val="11"/>
        </w:numPr>
        <w:tabs>
          <w:tab w:val="left" w:pos="1271"/>
        </w:tabs>
        <w:spacing w:before="205"/>
        <w:ind w:left="1271" w:hanging="719"/>
        <w:jc w:val="left"/>
      </w:pPr>
      <w:bookmarkStart w:id="152" w:name="_Toc230093132"/>
      <w:bookmarkStart w:id="153" w:name="_Toc233358450"/>
      <w:bookmarkStart w:id="154" w:name="_Toc1741259125"/>
      <w:r>
        <w:t>AMERICANS</w:t>
      </w:r>
      <w:r w:rsidRPr="00EF6E4B">
        <w:t xml:space="preserve"> </w:t>
      </w:r>
      <w:r>
        <w:t>WITH</w:t>
      </w:r>
      <w:r w:rsidRPr="00EF6E4B">
        <w:t xml:space="preserve"> </w:t>
      </w:r>
      <w:r>
        <w:t>DISABILITIES</w:t>
      </w:r>
      <w:r w:rsidRPr="00EF6E4B">
        <w:t xml:space="preserve"> ACT</w:t>
      </w:r>
      <w:bookmarkEnd w:id="152"/>
      <w:bookmarkEnd w:id="153"/>
      <w:bookmarkEnd w:id="154"/>
    </w:p>
    <w:p w14:paraId="55546E29" w14:textId="35C199B0" w:rsidR="002C16CB" w:rsidRDefault="00B41C9D">
      <w:pPr>
        <w:pStyle w:val="BodyText"/>
        <w:spacing w:before="2"/>
        <w:ind w:left="1272" w:right="556"/>
        <w:jc w:val="both"/>
      </w:pPr>
      <w:r>
        <w:t>Vendor shall comply with all applicable provisions of the Americans with Disabilities Act of 1990 (42 U.S.C. 12131– 12134), as amended by the ADA Amendments Act of 2008 (ADA Amendments Act) (Pub.L. 110–325, 122 Stat. 3553 (2008)), which prohibits discrimination on the basis of disability by public entities.</w:t>
      </w:r>
    </w:p>
    <w:p w14:paraId="590A491E" w14:textId="4A99D501" w:rsidR="7372D67B" w:rsidRDefault="7372D67B" w:rsidP="0234A699">
      <w:pPr>
        <w:pStyle w:val="Heading3"/>
        <w:numPr>
          <w:ilvl w:val="1"/>
          <w:numId w:val="11"/>
        </w:numPr>
        <w:tabs>
          <w:tab w:val="left" w:pos="1272"/>
        </w:tabs>
        <w:spacing w:before="205"/>
        <w:ind w:left="1271" w:hanging="719"/>
        <w:jc w:val="left"/>
      </w:pPr>
      <w:bookmarkStart w:id="155" w:name="_Toc88308745"/>
      <w:r w:rsidRPr="0234A699">
        <w:t>DIGITAL ACCESSIBILITY REQUIREMENTS</w:t>
      </w:r>
      <w:bookmarkEnd w:id="155"/>
    </w:p>
    <w:p w14:paraId="7F39D7AC" w14:textId="2680C583" w:rsidR="7372D67B" w:rsidRDefault="7372D67B" w:rsidP="0234A699">
      <w:pPr>
        <w:pStyle w:val="BodyText"/>
        <w:ind w:left="1272" w:right="556"/>
        <w:jc w:val="both"/>
      </w:pPr>
      <w:r w:rsidRPr="0234A699">
        <w:rPr>
          <w:color w:val="000000" w:themeColor="text1"/>
        </w:rPr>
        <w:t>To the extent the products, services, software, systems, platforms, websites, documents, content, or other information and communication technology provided under this solicitation are used by NDE staff, students, schools, districts, the public, or other end users, the Vendor shall ensure such products and services conform to the Web Content Accessibility Guidelines (WCAG) 2.1 Level AA, at a minimum. The Vendor shall provide the most current version of any third-party product unless otherwise approved in writing by NDE. Upon request, the Vendor shall provide an Accessibility Conformance Report (ACR), such as a completed Voluntary Product Accessibility Template (VPAT), or other documentation sufficient to demonstrate conformance with applicable accessibility standards. The Vendor shall identify any known accessibility limitations, provide a remediation plan and timeline, and correct accessibility defects attributable to the Vendor’s products or services at no additional cost to NDE.</w:t>
      </w:r>
    </w:p>
    <w:p w14:paraId="3F83BE14" w14:textId="6D216635" w:rsidR="7372D67B" w:rsidRDefault="7372D67B" w:rsidP="0234A699">
      <w:pPr>
        <w:pStyle w:val="Heading3"/>
        <w:numPr>
          <w:ilvl w:val="1"/>
          <w:numId w:val="11"/>
        </w:numPr>
        <w:tabs>
          <w:tab w:val="left" w:pos="1272"/>
        </w:tabs>
        <w:spacing w:before="206"/>
        <w:jc w:val="left"/>
      </w:pPr>
      <w:bookmarkStart w:id="156" w:name="_Toc268820040"/>
      <w:r w:rsidRPr="0234A699">
        <w:rPr>
          <w:rFonts w:asciiTheme="minorHAnsi" w:eastAsiaTheme="minorEastAsia" w:hAnsiTheme="minorHAnsi" w:cstheme="minorBidi"/>
        </w:rPr>
        <w:t>TECHNOLOGY ACCESS REQUIREMENTS</w:t>
      </w:r>
      <w:bookmarkEnd w:id="156"/>
    </w:p>
    <w:p w14:paraId="6467DCEF" w14:textId="09338468" w:rsidR="7372D67B" w:rsidRDefault="7372D67B" w:rsidP="0234A699">
      <w:pPr>
        <w:pStyle w:val="BodyText"/>
        <w:ind w:left="1272" w:right="556"/>
        <w:jc w:val="both"/>
        <w:rPr>
          <w:color w:val="000000" w:themeColor="text1"/>
        </w:rPr>
      </w:pPr>
      <w:r w:rsidRPr="0234A699">
        <w:rPr>
          <w:color w:val="000000" w:themeColor="text1"/>
        </w:rPr>
        <w:t xml:space="preserve">All contracts that include provisions of technology products, systems, and services, including data, voice, and video technologies, as well as information dissemination methods, for the State of Nebraska shall comply with Section 508 of the Rehabilitation Act of 1973, as amended (29 U.S.C. §794d) and its implementing standards adopted and promulgated by the U.S. Access Board, as well as the Nebraska Technology Access Standards adopted pursuant to Neb. Rev. Stat. §73-205. The Nebraska Technology Access Standards are available for viewing at NDE and online at the Nebraska DAS Material Division website, and are incorporated into this contract as if fully set forth therein. Any web content or mobile applications developed pursuant to such contracts shall also comply with Level A and Level </w:t>
      </w:r>
      <w:r w:rsidRPr="0234A699">
        <w:rPr>
          <w:color w:val="000000" w:themeColor="text1"/>
        </w:rPr>
        <w:lastRenderedPageBreak/>
        <w:t>AA success criteria and conformance requirements specified in WCAG 2.1 as required by 28 CFR Part 35 Subpart H.</w:t>
      </w:r>
    </w:p>
    <w:p w14:paraId="2EB4E594" w14:textId="709C00E7" w:rsidR="002C16CB" w:rsidRDefault="00B41C9D" w:rsidP="0080114F">
      <w:pPr>
        <w:pStyle w:val="Heading3"/>
        <w:numPr>
          <w:ilvl w:val="1"/>
          <w:numId w:val="11"/>
        </w:numPr>
        <w:tabs>
          <w:tab w:val="left" w:pos="1271"/>
        </w:tabs>
        <w:spacing w:before="205"/>
        <w:ind w:left="1271" w:hanging="719"/>
        <w:jc w:val="left"/>
      </w:pPr>
      <w:bookmarkStart w:id="157" w:name="_Toc230093133"/>
      <w:bookmarkStart w:id="158" w:name="_Toc233358451"/>
      <w:bookmarkStart w:id="159" w:name="_Toc1451518656"/>
      <w:r>
        <w:t>LOBBYING</w:t>
      </w:r>
      <w:bookmarkEnd w:id="157"/>
      <w:bookmarkEnd w:id="158"/>
      <w:bookmarkEnd w:id="159"/>
      <w:r w:rsidRPr="00EF6E4B">
        <w:t xml:space="preserve"> </w:t>
      </w:r>
    </w:p>
    <w:p w14:paraId="2EB4E595" w14:textId="77777777" w:rsidR="002C16CB" w:rsidRDefault="00B41C9D" w:rsidP="0080114F">
      <w:pPr>
        <w:pStyle w:val="ListParagraph"/>
        <w:numPr>
          <w:ilvl w:val="1"/>
          <w:numId w:val="8"/>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14:paraId="2EB4E596" w14:textId="77777777" w:rsidR="002C16CB" w:rsidRDefault="002C16CB">
      <w:pPr>
        <w:pStyle w:val="BodyText"/>
        <w:spacing w:before="1"/>
      </w:pPr>
    </w:p>
    <w:p w14:paraId="2EB4E597" w14:textId="77777777" w:rsidR="002C16CB" w:rsidRDefault="00B41C9D" w:rsidP="0080114F">
      <w:pPr>
        <w:pStyle w:val="ListParagraph"/>
        <w:numPr>
          <w:ilvl w:val="1"/>
          <w:numId w:val="8"/>
        </w:numPr>
        <w:tabs>
          <w:tab w:val="left" w:pos="1991"/>
        </w:tabs>
        <w:ind w:left="1991" w:hanging="719"/>
        <w:rPr>
          <w:sz w:val="18"/>
        </w:rPr>
      </w:pPr>
      <w:r w:rsidRPr="0234A699">
        <w:rPr>
          <w:sz w:val="18"/>
          <w:szCs w:val="18"/>
        </w:rPr>
        <w:t>Lobbying</w:t>
      </w:r>
      <w:r w:rsidRPr="0234A699">
        <w:rPr>
          <w:spacing w:val="-6"/>
          <w:sz w:val="18"/>
          <w:szCs w:val="18"/>
        </w:rPr>
        <w:t xml:space="preserve"> </w:t>
      </w:r>
      <w:r w:rsidRPr="0234A699">
        <w:rPr>
          <w:sz w:val="18"/>
          <w:szCs w:val="18"/>
        </w:rPr>
        <w:t>Prohibited</w:t>
      </w:r>
      <w:r w:rsidRPr="0234A699">
        <w:rPr>
          <w:spacing w:val="-6"/>
          <w:sz w:val="18"/>
          <w:szCs w:val="18"/>
        </w:rPr>
        <w:t xml:space="preserve"> </w:t>
      </w:r>
      <w:r w:rsidRPr="0234A699">
        <w:rPr>
          <w:sz w:val="18"/>
          <w:szCs w:val="18"/>
        </w:rPr>
        <w:t>by</w:t>
      </w:r>
      <w:r w:rsidRPr="0234A699">
        <w:rPr>
          <w:spacing w:val="-4"/>
          <w:sz w:val="18"/>
          <w:szCs w:val="18"/>
        </w:rPr>
        <w:t xml:space="preserve"> </w:t>
      </w:r>
      <w:r w:rsidRPr="0234A699">
        <w:rPr>
          <w:sz w:val="18"/>
          <w:szCs w:val="18"/>
        </w:rPr>
        <w:t>31</w:t>
      </w:r>
      <w:r w:rsidRPr="0234A699">
        <w:rPr>
          <w:spacing w:val="-5"/>
          <w:sz w:val="18"/>
          <w:szCs w:val="18"/>
        </w:rPr>
        <w:t xml:space="preserve"> </w:t>
      </w:r>
      <w:r w:rsidRPr="0234A699">
        <w:rPr>
          <w:sz w:val="18"/>
          <w:szCs w:val="18"/>
        </w:rPr>
        <w:t>U.S.C.</w:t>
      </w:r>
      <w:r w:rsidRPr="0234A699">
        <w:rPr>
          <w:spacing w:val="-6"/>
          <w:sz w:val="18"/>
          <w:szCs w:val="18"/>
        </w:rPr>
        <w:t xml:space="preserve"> </w:t>
      </w:r>
      <w:r w:rsidRPr="0234A699">
        <w:rPr>
          <w:sz w:val="18"/>
          <w:szCs w:val="18"/>
        </w:rPr>
        <w:t>§</w:t>
      </w:r>
      <w:r w:rsidRPr="0234A699">
        <w:rPr>
          <w:spacing w:val="-3"/>
          <w:sz w:val="18"/>
          <w:szCs w:val="18"/>
        </w:rPr>
        <w:t xml:space="preserve"> </w:t>
      </w:r>
      <w:r w:rsidRPr="0234A699">
        <w:rPr>
          <w:sz w:val="18"/>
          <w:szCs w:val="18"/>
        </w:rPr>
        <w:t>1352</w:t>
      </w:r>
      <w:r w:rsidRPr="0234A699">
        <w:rPr>
          <w:spacing w:val="-3"/>
          <w:sz w:val="18"/>
          <w:szCs w:val="18"/>
        </w:rPr>
        <w:t xml:space="preserve"> </w:t>
      </w:r>
      <w:r w:rsidRPr="0234A699">
        <w:rPr>
          <w:sz w:val="18"/>
          <w:szCs w:val="18"/>
        </w:rPr>
        <w:t>and</w:t>
      </w:r>
      <w:r w:rsidRPr="0234A699">
        <w:rPr>
          <w:spacing w:val="-3"/>
          <w:sz w:val="18"/>
          <w:szCs w:val="18"/>
        </w:rPr>
        <w:t xml:space="preserve"> </w:t>
      </w:r>
      <w:r w:rsidRPr="0234A699">
        <w:rPr>
          <w:sz w:val="18"/>
          <w:szCs w:val="18"/>
        </w:rPr>
        <w:t>45</w:t>
      </w:r>
      <w:r w:rsidRPr="0234A699">
        <w:rPr>
          <w:spacing w:val="-5"/>
          <w:sz w:val="18"/>
          <w:szCs w:val="18"/>
        </w:rPr>
        <w:t xml:space="preserve"> </w:t>
      </w:r>
      <w:r w:rsidRPr="0234A699">
        <w:rPr>
          <w:sz w:val="18"/>
          <w:szCs w:val="18"/>
        </w:rPr>
        <w:t>CFR</w:t>
      </w:r>
      <w:r w:rsidRPr="0234A699">
        <w:rPr>
          <w:spacing w:val="-6"/>
          <w:sz w:val="18"/>
          <w:szCs w:val="18"/>
        </w:rPr>
        <w:t xml:space="preserve"> </w:t>
      </w:r>
      <w:r w:rsidRPr="0234A699">
        <w:rPr>
          <w:sz w:val="18"/>
          <w:szCs w:val="18"/>
        </w:rPr>
        <w:t>§§</w:t>
      </w:r>
      <w:r w:rsidRPr="0234A699">
        <w:rPr>
          <w:spacing w:val="-6"/>
          <w:sz w:val="18"/>
          <w:szCs w:val="18"/>
        </w:rPr>
        <w:t xml:space="preserve"> </w:t>
      </w:r>
      <w:r w:rsidRPr="0234A699">
        <w:rPr>
          <w:sz w:val="18"/>
          <w:szCs w:val="18"/>
        </w:rPr>
        <w:t>93</w:t>
      </w:r>
      <w:r w:rsidRPr="0234A699">
        <w:rPr>
          <w:spacing w:val="-6"/>
          <w:sz w:val="18"/>
          <w:szCs w:val="18"/>
        </w:rPr>
        <w:t xml:space="preserve"> </w:t>
      </w:r>
      <w:r w:rsidRPr="0234A699">
        <w:rPr>
          <w:sz w:val="18"/>
          <w:szCs w:val="18"/>
        </w:rPr>
        <w:t>et</w:t>
      </w:r>
      <w:r w:rsidRPr="0234A699">
        <w:rPr>
          <w:spacing w:val="-6"/>
          <w:sz w:val="18"/>
          <w:szCs w:val="18"/>
        </w:rPr>
        <w:t xml:space="preserve"> </w:t>
      </w:r>
      <w:r w:rsidRPr="0234A699">
        <w:rPr>
          <w:sz w:val="18"/>
          <w:szCs w:val="18"/>
        </w:rPr>
        <w:t>seq,</w:t>
      </w:r>
      <w:r w:rsidRPr="0234A699">
        <w:rPr>
          <w:spacing w:val="-5"/>
          <w:sz w:val="18"/>
          <w:szCs w:val="18"/>
        </w:rPr>
        <w:t xml:space="preserve"> </w:t>
      </w:r>
      <w:r w:rsidRPr="0234A699">
        <w:rPr>
          <w:sz w:val="18"/>
          <w:szCs w:val="18"/>
        </w:rPr>
        <w:t>and</w:t>
      </w:r>
      <w:r w:rsidRPr="0234A699">
        <w:rPr>
          <w:spacing w:val="-3"/>
          <w:sz w:val="18"/>
          <w:szCs w:val="18"/>
        </w:rPr>
        <w:t xml:space="preserve"> </w:t>
      </w:r>
      <w:r w:rsidRPr="0234A699">
        <w:rPr>
          <w:sz w:val="18"/>
          <w:szCs w:val="18"/>
        </w:rPr>
        <w:t>Required</w:t>
      </w:r>
      <w:r w:rsidRPr="0234A699">
        <w:rPr>
          <w:spacing w:val="-3"/>
          <w:sz w:val="18"/>
          <w:szCs w:val="18"/>
        </w:rPr>
        <w:t xml:space="preserve"> </w:t>
      </w:r>
      <w:r w:rsidRPr="0234A699">
        <w:rPr>
          <w:spacing w:val="-2"/>
          <w:sz w:val="18"/>
          <w:szCs w:val="18"/>
        </w:rPr>
        <w:t>Disclosures.</w:t>
      </w:r>
    </w:p>
    <w:p w14:paraId="2B5001BC" w14:textId="71804F0B" w:rsidR="038FE83E" w:rsidRDefault="038FE83E" w:rsidP="0234A699">
      <w:pPr>
        <w:pStyle w:val="ListParagraph"/>
        <w:numPr>
          <w:ilvl w:val="2"/>
          <w:numId w:val="8"/>
        </w:numPr>
        <w:tabs>
          <w:tab w:val="left" w:pos="2352"/>
        </w:tabs>
        <w:spacing w:before="206"/>
        <w:ind w:right="555"/>
        <w:jc w:val="both"/>
      </w:pPr>
      <w:r w:rsidRPr="0234A699">
        <w:rPr>
          <w:color w:val="000000" w:themeColor="text1"/>
          <w:sz w:val="18"/>
          <w:szCs w:val="18"/>
        </w:rPr>
        <w:t>To the best of the Contractor's knowledge and belief, no funds have been paid or will be paid, nor will any gifts be presented by or on behalf of the Contractor to any person or business for the purpose of influencing or attempting to influence an officer, Board member or employee of the NDE, any Nebraska State agency, a State Senator, or other employee of the State of Nebraska in connection with the awarding of any NDE grant or the extension, continuation, renewal, amendment, or modification of any NDE contract, grant, loan, or cooperative agreement.</w:t>
      </w:r>
    </w:p>
    <w:p w14:paraId="2EB4E599" w14:textId="77777777" w:rsidR="002C16CB" w:rsidRDefault="002C16CB">
      <w:pPr>
        <w:pStyle w:val="BodyText"/>
        <w:spacing w:before="1"/>
      </w:pPr>
    </w:p>
    <w:p w14:paraId="2EB4E59A" w14:textId="77777777" w:rsidR="002C16CB" w:rsidRDefault="00B41C9D" w:rsidP="0080114F">
      <w:pPr>
        <w:pStyle w:val="ListParagraph"/>
        <w:numPr>
          <w:ilvl w:val="2"/>
          <w:numId w:val="8"/>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14:paraId="2EB4E59B" w14:textId="77777777" w:rsidR="002C16CB" w:rsidRDefault="00B41C9D" w:rsidP="0080114F">
      <w:pPr>
        <w:pStyle w:val="ListParagraph"/>
        <w:numPr>
          <w:ilvl w:val="1"/>
          <w:numId w:val="8"/>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14:paraId="2EB4E59C" w14:textId="77777777" w:rsidR="002C16CB" w:rsidRDefault="002C16CB">
      <w:pPr>
        <w:pStyle w:val="BodyText"/>
        <w:spacing w:before="1"/>
      </w:pPr>
    </w:p>
    <w:p w14:paraId="2EB4E59D" w14:textId="77777777" w:rsidR="002C16CB" w:rsidRDefault="00B41C9D" w:rsidP="0080114F">
      <w:pPr>
        <w:pStyle w:val="ListParagraph"/>
        <w:numPr>
          <w:ilvl w:val="2"/>
          <w:numId w:val="8"/>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2EB4E59E" w14:textId="77777777" w:rsidR="002C16CB" w:rsidRDefault="002C16CB">
      <w:pPr>
        <w:pStyle w:val="BodyText"/>
      </w:pPr>
    </w:p>
    <w:p w14:paraId="2EB4E59F" w14:textId="77777777" w:rsidR="002C16CB" w:rsidRDefault="00B41C9D" w:rsidP="0080114F">
      <w:pPr>
        <w:pStyle w:val="ListParagraph"/>
        <w:numPr>
          <w:ilvl w:val="2"/>
          <w:numId w:val="8"/>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14:paraId="2EB4E5A1" w14:textId="77777777" w:rsidR="002C16CB" w:rsidRDefault="00B41C9D" w:rsidP="0080114F">
      <w:pPr>
        <w:pStyle w:val="ListParagraph"/>
        <w:numPr>
          <w:ilvl w:val="2"/>
          <w:numId w:val="8"/>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14:paraId="2EB4E5A2" w14:textId="77777777" w:rsidR="002C16CB" w:rsidRDefault="002C16CB">
      <w:pPr>
        <w:pStyle w:val="BodyText"/>
        <w:spacing w:before="1"/>
      </w:pPr>
    </w:p>
    <w:p w14:paraId="2EB4E5A3" w14:textId="77777777" w:rsidR="002C16CB" w:rsidRDefault="00B41C9D" w:rsidP="0080114F">
      <w:pPr>
        <w:pStyle w:val="ListParagraph"/>
        <w:numPr>
          <w:ilvl w:val="1"/>
          <w:numId w:val="8"/>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14:paraId="2EB4E5A5" w14:textId="71A23FF6" w:rsidR="002C16CB" w:rsidRPr="008B7A17" w:rsidRDefault="00B41C9D" w:rsidP="0080114F">
      <w:pPr>
        <w:pStyle w:val="Heading3"/>
        <w:numPr>
          <w:ilvl w:val="1"/>
          <w:numId w:val="11"/>
        </w:numPr>
        <w:tabs>
          <w:tab w:val="left" w:pos="1270"/>
        </w:tabs>
        <w:spacing w:before="205"/>
        <w:ind w:left="1271" w:hanging="719"/>
        <w:jc w:val="left"/>
      </w:pPr>
      <w:bookmarkStart w:id="160" w:name="_Toc230093134"/>
      <w:bookmarkStart w:id="161" w:name="_Toc233358452"/>
      <w:bookmarkStart w:id="162" w:name="_Toc550046635"/>
      <w:r w:rsidRPr="00EF6E4B">
        <w:t>RETAINAGE</w:t>
      </w:r>
      <w:bookmarkEnd w:id="160"/>
      <w:bookmarkEnd w:id="161"/>
      <w:bookmarkEnd w:id="162"/>
      <w:r w:rsidRPr="00EF6E4B">
        <w:t xml:space="preserve"> </w:t>
      </w:r>
    </w:p>
    <w:p w14:paraId="3696AE16" w14:textId="40B26A54" w:rsidR="0053764B" w:rsidRDefault="00C45894" w:rsidP="008B7A17">
      <w:pPr>
        <w:pStyle w:val="BodyText"/>
        <w:tabs>
          <w:tab w:val="left" w:pos="2993"/>
        </w:tabs>
        <w:ind w:left="1272"/>
      </w:pPr>
      <w:r>
        <w:t>NDE</w:t>
      </w:r>
      <w:r w:rsidR="00F0666E" w:rsidRPr="00F0666E">
        <w:rPr>
          <w:color w:val="000000"/>
        </w:rPr>
        <w:t xml:space="preserve"> </w:t>
      </w:r>
      <w:r w:rsidR="00F22BD3">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r w:rsidR="00B41C9D">
        <w:t xml:space="preserve">retainage.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14:paraId="48DF7C5A" w14:textId="22A174E4" w:rsidR="00407485" w:rsidRPr="0053764B" w:rsidRDefault="0053764B" w:rsidP="0053764B">
      <w:pPr>
        <w:rPr>
          <w:sz w:val="18"/>
          <w:szCs w:val="18"/>
        </w:rPr>
      </w:pPr>
      <w:r>
        <w:br w:type="page"/>
      </w:r>
    </w:p>
    <w:p w14:paraId="2EB4E5AB" w14:textId="77777777" w:rsidR="002C16CB" w:rsidRDefault="00B41C9D" w:rsidP="0080114F">
      <w:pPr>
        <w:pStyle w:val="Heading1"/>
        <w:numPr>
          <w:ilvl w:val="0"/>
          <w:numId w:val="11"/>
        </w:numPr>
        <w:tabs>
          <w:tab w:val="left" w:pos="1272"/>
        </w:tabs>
        <w:ind w:left="1272" w:hanging="720"/>
      </w:pPr>
      <w:bookmarkStart w:id="163" w:name="_Toc230093135"/>
      <w:bookmarkStart w:id="164" w:name="_Toc233358453"/>
      <w:bookmarkStart w:id="165" w:name="_Toc1269342756"/>
      <w:r>
        <w:lastRenderedPageBreak/>
        <w:t>VENDOR</w:t>
      </w:r>
      <w:r>
        <w:rPr>
          <w:spacing w:val="-3"/>
        </w:rPr>
        <w:t xml:space="preserve"> </w:t>
      </w:r>
      <w:r>
        <w:rPr>
          <w:spacing w:val="-2"/>
        </w:rPr>
        <w:t>DUTIES</w:t>
      </w:r>
      <w:bookmarkEnd w:id="163"/>
      <w:bookmarkEnd w:id="164"/>
      <w:bookmarkEnd w:id="165"/>
    </w:p>
    <w:p w14:paraId="2EB4E5AC" w14:textId="77777777" w:rsidR="002C16CB" w:rsidRDefault="00B41C9D">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14:paraId="2EB4E5AD" w14:textId="77777777" w:rsidR="002C16CB" w:rsidRDefault="002C16CB">
      <w:pPr>
        <w:pStyle w:val="BodyText"/>
        <w:spacing w:before="2"/>
      </w:pPr>
    </w:p>
    <w:p w14:paraId="2EB4E5AE" w14:textId="77777777" w:rsidR="002C16CB" w:rsidRDefault="00B41C9D" w:rsidP="0080114F">
      <w:pPr>
        <w:pStyle w:val="ListParagraph"/>
        <w:numPr>
          <w:ilvl w:val="0"/>
          <w:numId w:val="7"/>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5AF" w14:textId="77777777" w:rsidR="002C16CB" w:rsidRDefault="00B41C9D" w:rsidP="0080114F">
      <w:pPr>
        <w:pStyle w:val="ListParagraph"/>
        <w:numPr>
          <w:ilvl w:val="0"/>
          <w:numId w:val="7"/>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5B0" w14:textId="77777777" w:rsidR="002C16CB" w:rsidRDefault="00B41C9D" w:rsidP="0080114F">
      <w:pPr>
        <w:pStyle w:val="ListParagraph"/>
        <w:numPr>
          <w:ilvl w:val="0"/>
          <w:numId w:val="7"/>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5B1" w14:textId="77777777" w:rsidR="002C16CB" w:rsidRDefault="002C16CB">
      <w:pPr>
        <w:pStyle w:val="BodyText"/>
        <w:spacing w:before="1"/>
      </w:pPr>
    </w:p>
    <w:p w14:paraId="2EB4E5B2" w14:textId="13B2C7ED"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14:paraId="2EB4E5B3"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14:paraId="2EB4E5B4" w14:textId="77777777" w:rsidR="002C16CB" w:rsidRDefault="00B41C9D">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14:paraId="2EB4E5B5" w14:textId="77777777" w:rsidR="002C16CB" w:rsidRDefault="00B41C9D">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14:paraId="2EB4E5B6" w14:textId="77777777" w:rsidR="002C16CB" w:rsidRDefault="00B41C9D">
            <w:pPr>
              <w:pStyle w:val="TableParagraph"/>
              <w:spacing w:line="187" w:lineRule="exact"/>
              <w:ind w:left="152" w:right="140"/>
              <w:jc w:val="center"/>
              <w:rPr>
                <w:b/>
                <w:sz w:val="18"/>
              </w:rPr>
            </w:pPr>
            <w:r>
              <w:rPr>
                <w:b/>
                <w:spacing w:val="-2"/>
                <w:sz w:val="18"/>
              </w:rPr>
              <w:t>(Initial)</w:t>
            </w:r>
          </w:p>
        </w:tc>
        <w:tc>
          <w:tcPr>
            <w:tcW w:w="7051" w:type="dxa"/>
          </w:tcPr>
          <w:p w14:paraId="2EB4E5B7" w14:textId="77777777" w:rsidR="002C16CB" w:rsidRDefault="00B41C9D">
            <w:pPr>
              <w:pStyle w:val="TableParagraph"/>
              <w:spacing w:before="205"/>
              <w:ind w:left="108"/>
              <w:rPr>
                <w:b/>
                <w:sz w:val="18"/>
              </w:rPr>
            </w:pPr>
            <w:r>
              <w:rPr>
                <w:b/>
                <w:spacing w:val="-2"/>
                <w:sz w:val="18"/>
              </w:rPr>
              <w:t>Exceptions:</w:t>
            </w:r>
          </w:p>
          <w:p w14:paraId="2EB4E5B8" w14:textId="77777777" w:rsidR="002C16CB" w:rsidRDefault="00B41C9D">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rsidTr="00713F4B">
        <w:trPr>
          <w:trHeight w:val="745"/>
        </w:trPr>
        <w:tc>
          <w:tcPr>
            <w:tcW w:w="1435" w:type="dxa"/>
          </w:tcPr>
          <w:p w14:paraId="2EB4E5BA" w14:textId="77777777" w:rsidR="002C16CB" w:rsidRDefault="002C16CB">
            <w:pPr>
              <w:pStyle w:val="TableParagraph"/>
              <w:rPr>
                <w:rFonts w:ascii="Times New Roman"/>
                <w:sz w:val="18"/>
              </w:rPr>
            </w:pPr>
          </w:p>
        </w:tc>
        <w:tc>
          <w:tcPr>
            <w:tcW w:w="1440" w:type="dxa"/>
          </w:tcPr>
          <w:p w14:paraId="2EB4E5BB" w14:textId="77777777" w:rsidR="002C16CB" w:rsidRDefault="002C16CB">
            <w:pPr>
              <w:pStyle w:val="TableParagraph"/>
              <w:rPr>
                <w:rFonts w:ascii="Times New Roman"/>
                <w:sz w:val="18"/>
              </w:rPr>
            </w:pPr>
          </w:p>
        </w:tc>
        <w:tc>
          <w:tcPr>
            <w:tcW w:w="7051" w:type="dxa"/>
          </w:tcPr>
          <w:p w14:paraId="2EB4E5BC" w14:textId="77777777" w:rsidR="002C16CB" w:rsidRDefault="002C16CB">
            <w:pPr>
              <w:pStyle w:val="TableParagraph"/>
              <w:rPr>
                <w:rFonts w:ascii="Times New Roman"/>
                <w:sz w:val="18"/>
              </w:rPr>
            </w:pPr>
          </w:p>
        </w:tc>
      </w:tr>
    </w:tbl>
    <w:p w14:paraId="2EB4E5BE" w14:textId="77777777" w:rsidR="002C16CB" w:rsidRDefault="00B41C9D" w:rsidP="0080114F">
      <w:pPr>
        <w:pStyle w:val="Heading3"/>
        <w:numPr>
          <w:ilvl w:val="1"/>
          <w:numId w:val="11"/>
        </w:numPr>
        <w:tabs>
          <w:tab w:val="left" w:pos="1272"/>
        </w:tabs>
        <w:spacing w:before="205"/>
        <w:ind w:left="1271" w:hanging="719"/>
        <w:jc w:val="left"/>
      </w:pPr>
      <w:bookmarkStart w:id="166" w:name="_Toc230093136"/>
      <w:bookmarkStart w:id="167" w:name="_Toc233358454"/>
      <w:bookmarkStart w:id="168" w:name="_Toc1638414100"/>
      <w:r>
        <w:t>INDEPENDENT</w:t>
      </w:r>
      <w:r w:rsidRPr="00A32672">
        <w:t xml:space="preserve"> </w:t>
      </w:r>
      <w:r>
        <w:t>VENDOR</w:t>
      </w:r>
      <w:r w:rsidRPr="00A32672">
        <w:t xml:space="preserve"> </w:t>
      </w:r>
      <w:r>
        <w:t>/</w:t>
      </w:r>
      <w:r w:rsidRPr="00A32672">
        <w:t xml:space="preserve"> OBLIGATIONS</w:t>
      </w:r>
      <w:bookmarkEnd w:id="166"/>
      <w:bookmarkEnd w:id="167"/>
      <w:bookmarkEnd w:id="168"/>
    </w:p>
    <w:p w14:paraId="2EB4E5BF" w14:textId="77777777" w:rsidR="002C16CB" w:rsidRDefault="00B41C9D">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14:paraId="2EB4E5C0" w14:textId="77777777" w:rsidR="002C16CB" w:rsidRDefault="002C16CB">
      <w:pPr>
        <w:pStyle w:val="BodyText"/>
      </w:pPr>
    </w:p>
    <w:p w14:paraId="2EB4E5C1" w14:textId="77777777" w:rsidR="002C16CB" w:rsidRDefault="00B41C9D">
      <w:pPr>
        <w:pStyle w:val="BodyText"/>
        <w:ind w:left="1272" w:right="556"/>
        <w:jc w:val="both"/>
      </w:pPr>
      <w:r>
        <w:t>The Vendor is solely responsible for fulfilling the contract. The Vendor or the Vendor’s representative shall be the sole point of contact regarding all contractual matters.</w:t>
      </w:r>
    </w:p>
    <w:p w14:paraId="2EB4E5C2" w14:textId="77777777" w:rsidR="002C16CB" w:rsidRDefault="002C16CB">
      <w:pPr>
        <w:pStyle w:val="BodyText"/>
      </w:pPr>
    </w:p>
    <w:p w14:paraId="2EB4E5C3" w14:textId="4CAC8EC9" w:rsidR="002C16CB" w:rsidRDefault="00B41C9D">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14:paraId="2EB4E5C4" w14:textId="67300578" w:rsidR="002C16CB" w:rsidRDefault="00B41C9D">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14:paraId="2EB4E5C5" w14:textId="520757A4" w:rsidR="002C16CB" w:rsidRDefault="00B41C9D">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14:paraId="2EB4E5C6" w14:textId="77777777" w:rsidR="002C16CB" w:rsidRDefault="00B41C9D">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14:paraId="2EB4E5C7" w14:textId="77777777" w:rsidR="002C16CB" w:rsidRDefault="002C16CB">
      <w:pPr>
        <w:pStyle w:val="BodyText"/>
        <w:spacing w:before="1"/>
      </w:pPr>
    </w:p>
    <w:p w14:paraId="2EB4E5C8"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Any</w:t>
      </w:r>
      <w:r>
        <w:rPr>
          <w:spacing w:val="-5"/>
          <w:sz w:val="18"/>
        </w:rPr>
        <w:t xml:space="preserve"> </w:t>
      </w:r>
      <w:r>
        <w:rPr>
          <w:sz w:val="18"/>
        </w:rPr>
        <w:t>and</w:t>
      </w:r>
      <w:r>
        <w:rPr>
          <w:spacing w:val="-4"/>
          <w:sz w:val="18"/>
        </w:rPr>
        <w:t xml:space="preserve"> </w:t>
      </w:r>
      <w:r>
        <w:rPr>
          <w:sz w:val="18"/>
        </w:rPr>
        <w:t>all</w:t>
      </w:r>
      <w:r>
        <w:rPr>
          <w:spacing w:val="-4"/>
          <w:sz w:val="18"/>
        </w:rPr>
        <w:t xml:space="preserve"> </w:t>
      </w:r>
      <w:r>
        <w:rPr>
          <w:sz w:val="18"/>
        </w:rPr>
        <w:t>pay,</w:t>
      </w:r>
      <w:r>
        <w:rPr>
          <w:spacing w:val="-8"/>
          <w:sz w:val="18"/>
        </w:rPr>
        <w:t xml:space="preserve"> </w:t>
      </w:r>
      <w:r>
        <w:rPr>
          <w:sz w:val="18"/>
        </w:rPr>
        <w:t>benefits,</w:t>
      </w:r>
      <w:r>
        <w:rPr>
          <w:spacing w:val="-6"/>
          <w:sz w:val="18"/>
        </w:rPr>
        <w:t xml:space="preserve"> </w:t>
      </w:r>
      <w:r>
        <w:rPr>
          <w:sz w:val="18"/>
        </w:rPr>
        <w:t>and</w:t>
      </w:r>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14:paraId="2EB4E5C9" w14:textId="77777777" w:rsidR="002C16CB" w:rsidRDefault="00B41C9D" w:rsidP="0080114F">
      <w:pPr>
        <w:pStyle w:val="ListParagraph"/>
        <w:numPr>
          <w:ilvl w:val="2"/>
          <w:numId w:val="11"/>
        </w:numPr>
        <w:tabs>
          <w:tab w:val="left" w:pos="1991"/>
        </w:tabs>
        <w:spacing w:line="206" w:lineRule="exact"/>
        <w:ind w:hanging="719"/>
        <w:rPr>
          <w:b/>
          <w:sz w:val="18"/>
        </w:rPr>
      </w:pPr>
      <w:r>
        <w:rPr>
          <w:sz w:val="18"/>
        </w:rPr>
        <w:t>Any</w:t>
      </w:r>
      <w:r>
        <w:rPr>
          <w:spacing w:val="-6"/>
          <w:sz w:val="18"/>
        </w:rPr>
        <w:t xml:space="preserve"> </w:t>
      </w:r>
      <w:r>
        <w:rPr>
          <w:sz w:val="18"/>
        </w:rPr>
        <w:t>and</w:t>
      </w:r>
      <w:r>
        <w:rPr>
          <w:spacing w:val="-4"/>
          <w:sz w:val="18"/>
        </w:rPr>
        <w:t xml:space="preserve"> </w:t>
      </w:r>
      <w:r>
        <w:rPr>
          <w:sz w:val="18"/>
        </w:rPr>
        <w:t>all</w:t>
      </w:r>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14:paraId="2EB4E5CA"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14:paraId="2EB4E5CB" w14:textId="77777777" w:rsidR="002C16CB" w:rsidRDefault="00B41C9D" w:rsidP="0080114F">
      <w:pPr>
        <w:pStyle w:val="ListParagraph"/>
        <w:numPr>
          <w:ilvl w:val="2"/>
          <w:numId w:val="11"/>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14:paraId="2EB4E5CC" w14:textId="77777777" w:rsidR="002C16CB" w:rsidRDefault="00B41C9D" w:rsidP="0080114F">
      <w:pPr>
        <w:pStyle w:val="ListParagraph"/>
        <w:numPr>
          <w:ilvl w:val="2"/>
          <w:numId w:val="11"/>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14:paraId="2EB4E5CD" w14:textId="77777777" w:rsidR="002C16CB" w:rsidRDefault="00B41C9D" w:rsidP="0080114F">
      <w:pPr>
        <w:pStyle w:val="ListParagraph"/>
        <w:numPr>
          <w:ilvl w:val="2"/>
          <w:numId w:val="11"/>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t>employees).</w:t>
      </w:r>
    </w:p>
    <w:p w14:paraId="2EB4E5CF" w14:textId="7EBA0F02" w:rsidR="002C16CB" w:rsidRDefault="00B41C9D">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w:t>
      </w:r>
      <w:r>
        <w:lastRenderedPageBreak/>
        <w:t xml:space="preserve">authorization of </w:t>
      </w:r>
      <w:r w:rsidR="00FA4E2D">
        <w:t>NDE</w:t>
      </w:r>
      <w:r>
        <w:t>. If the Vendor subcontracts any of the work, the Vendor agrees to pay any and all subcontractors in accordance with the Vendor’s agreement with the respective subcontractor(s).</w:t>
      </w:r>
    </w:p>
    <w:p w14:paraId="2EB4E5D0" w14:textId="77777777" w:rsidR="002C16CB" w:rsidRDefault="002C16CB">
      <w:pPr>
        <w:pStyle w:val="BodyText"/>
        <w:spacing w:before="1"/>
      </w:pPr>
    </w:p>
    <w:p w14:paraId="2EB4E5D1" w14:textId="3CD54F46" w:rsidR="002C16CB" w:rsidRDefault="00FA4E2D">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14:paraId="2EB4E5D2" w14:textId="5E4F1774" w:rsidR="002C16CB" w:rsidRDefault="00B41C9D">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r>
        <w:t>does</w:t>
      </w:r>
      <w:r>
        <w:rPr>
          <w:spacing w:val="-9"/>
        </w:rPr>
        <w:t xml:space="preserve"> </w:t>
      </w:r>
      <w:r>
        <w:t>not</w:t>
      </w:r>
      <w:r>
        <w:rPr>
          <w:spacing w:val="-12"/>
        </w:rPr>
        <w:t xml:space="preserve"> </w:t>
      </w:r>
      <w:r>
        <w:t>conflict</w:t>
      </w:r>
      <w:r>
        <w:rPr>
          <w:spacing w:val="-10"/>
        </w:rPr>
        <w:t xml:space="preserve"> </w:t>
      </w:r>
      <w:r>
        <w:t>with the terms and conditions of this contract.</w:t>
      </w:r>
    </w:p>
    <w:p w14:paraId="2EB4E5D3" w14:textId="77777777" w:rsidR="002C16CB" w:rsidRDefault="002C16CB">
      <w:pPr>
        <w:pStyle w:val="BodyText"/>
      </w:pPr>
    </w:p>
    <w:p w14:paraId="2EB4E5D5" w14:textId="32061EDC" w:rsidR="002C16CB" w:rsidRDefault="00B41C9D" w:rsidP="00A32672">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14:paraId="2EB4E5D6" w14:textId="4B52CE01" w:rsidR="002C16CB" w:rsidRDefault="00B41C9D" w:rsidP="0080114F">
      <w:pPr>
        <w:pStyle w:val="Heading3"/>
        <w:numPr>
          <w:ilvl w:val="1"/>
          <w:numId w:val="11"/>
        </w:numPr>
        <w:tabs>
          <w:tab w:val="left" w:pos="1272"/>
        </w:tabs>
        <w:spacing w:before="205"/>
        <w:ind w:left="1271" w:hanging="719"/>
        <w:jc w:val="left"/>
      </w:pPr>
      <w:bookmarkStart w:id="169" w:name="_Toc233358455"/>
      <w:bookmarkStart w:id="170" w:name="_Toc1845704924"/>
      <w:r>
        <w:t>FOREIGN</w:t>
      </w:r>
      <w:r w:rsidRPr="00A32672">
        <w:t xml:space="preserve"> </w:t>
      </w:r>
      <w:r>
        <w:t>ADVERSARY</w:t>
      </w:r>
      <w:r w:rsidRPr="00A32672">
        <w:t xml:space="preserve"> </w:t>
      </w:r>
      <w:r>
        <w:t>CONTRACTING</w:t>
      </w:r>
      <w:r w:rsidRPr="00A32672">
        <w:t xml:space="preserve"> </w:t>
      </w:r>
      <w:r>
        <w:t>PROHIBITION</w:t>
      </w:r>
      <w:r w:rsidRPr="00A32672">
        <w:t xml:space="preserve"> </w:t>
      </w:r>
      <w:r>
        <w:t>ACT</w:t>
      </w:r>
      <w:r w:rsidRPr="00A32672">
        <w:t xml:space="preserve"> </w:t>
      </w:r>
      <w:r>
        <w:t>CERTIFICATION</w:t>
      </w:r>
      <w:bookmarkEnd w:id="169"/>
      <w:bookmarkEnd w:id="170"/>
    </w:p>
    <w:p w14:paraId="2EB4E5D9" w14:textId="20AEC605" w:rsidR="002C16CB" w:rsidRDefault="00B41C9D" w:rsidP="00A32672">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14:paraId="2EB4E5DA" w14:textId="77777777" w:rsidR="002C16CB" w:rsidRDefault="00B41C9D" w:rsidP="0080114F">
      <w:pPr>
        <w:pStyle w:val="Heading3"/>
        <w:numPr>
          <w:ilvl w:val="1"/>
          <w:numId w:val="11"/>
        </w:numPr>
        <w:tabs>
          <w:tab w:val="left" w:pos="1272"/>
        </w:tabs>
        <w:spacing w:before="205"/>
        <w:ind w:left="1271" w:hanging="719"/>
        <w:jc w:val="left"/>
      </w:pPr>
      <w:bookmarkStart w:id="171" w:name="_Toc230093137"/>
      <w:bookmarkStart w:id="172" w:name="_Toc233358456"/>
      <w:bookmarkStart w:id="173" w:name="_Toc1193319331"/>
      <w:r>
        <w:t>EMPLOYEE</w:t>
      </w:r>
      <w:r w:rsidRPr="00A32672">
        <w:t xml:space="preserve"> </w:t>
      </w:r>
      <w:r>
        <w:t>WORK</w:t>
      </w:r>
      <w:r w:rsidRPr="00A32672">
        <w:t xml:space="preserve"> </w:t>
      </w:r>
      <w:r>
        <w:t>ELIGIBILITY</w:t>
      </w:r>
      <w:r w:rsidRPr="00A32672">
        <w:t xml:space="preserve"> STATUS</w:t>
      </w:r>
      <w:bookmarkEnd w:id="171"/>
      <w:bookmarkEnd w:id="172"/>
      <w:bookmarkEnd w:id="173"/>
    </w:p>
    <w:p w14:paraId="2EB4E5DB" w14:textId="77777777" w:rsidR="002C16CB" w:rsidRDefault="00B41C9D">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2EB4E5DC" w14:textId="77777777" w:rsidR="002C16CB" w:rsidRDefault="002C16CB">
      <w:pPr>
        <w:pStyle w:val="BodyText"/>
      </w:pPr>
    </w:p>
    <w:p w14:paraId="2EB4E5DD" w14:textId="77777777" w:rsidR="002C16CB" w:rsidRDefault="00B41C9D">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14:paraId="2EB4E5DE" w14:textId="31139F0B" w:rsidR="002C16CB" w:rsidRDefault="00B41C9D" w:rsidP="0080114F">
      <w:pPr>
        <w:pStyle w:val="ListParagraph"/>
        <w:numPr>
          <w:ilvl w:val="2"/>
          <w:numId w:val="11"/>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14:paraId="2EB4E5DF" w14:textId="77777777" w:rsidR="002C16CB" w:rsidRDefault="00B41C9D" w:rsidP="0080114F">
      <w:pPr>
        <w:pStyle w:val="ListParagraph"/>
        <w:numPr>
          <w:ilvl w:val="2"/>
          <w:numId w:val="11"/>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14:paraId="2EB4E5E0" w14:textId="77777777" w:rsidR="002C16CB" w:rsidRDefault="00B41C9D" w:rsidP="0080114F">
      <w:pPr>
        <w:pStyle w:val="ListParagraph"/>
        <w:numPr>
          <w:ilvl w:val="2"/>
          <w:numId w:val="11"/>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14:paraId="2EB4E5E2" w14:textId="1B424D81" w:rsidR="002C16CB" w:rsidRPr="00A32672" w:rsidRDefault="00B41C9D" w:rsidP="0080114F">
      <w:pPr>
        <w:pStyle w:val="ListParagraph"/>
        <w:numPr>
          <w:ilvl w:val="2"/>
          <w:numId w:val="11"/>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14:paraId="2EB4E5E4" w14:textId="13DEC5C0" w:rsidR="002C16CB" w:rsidRDefault="00B41C9D" w:rsidP="0080114F">
      <w:pPr>
        <w:pStyle w:val="Heading3"/>
        <w:numPr>
          <w:ilvl w:val="1"/>
          <w:numId w:val="11"/>
        </w:numPr>
        <w:tabs>
          <w:tab w:val="left" w:pos="1272"/>
        </w:tabs>
        <w:spacing w:before="205"/>
        <w:ind w:left="1271" w:hanging="719"/>
        <w:jc w:val="left"/>
      </w:pPr>
      <w:bookmarkStart w:id="174" w:name="_Toc230093138"/>
      <w:bookmarkStart w:id="175" w:name="_Toc233358457"/>
      <w:bookmarkStart w:id="176" w:name="_Toc1457644857"/>
      <w:r w:rsidRPr="00A32672">
        <w:t>COMPLIANCE</w:t>
      </w:r>
      <w:r>
        <w:tab/>
      </w:r>
      <w:r w:rsidRPr="00A32672">
        <w:t>WITH</w:t>
      </w:r>
      <w:r>
        <w:tab/>
      </w:r>
      <w:r w:rsidRPr="00A32672">
        <w:t>CIVIL</w:t>
      </w:r>
      <w:r>
        <w:tab/>
      </w:r>
      <w:r w:rsidRPr="00A32672">
        <w:t>RIGHTS</w:t>
      </w:r>
      <w:r>
        <w:tab/>
      </w:r>
      <w:r w:rsidRPr="00A32672">
        <w:t>LAWS</w:t>
      </w:r>
      <w:r>
        <w:tab/>
      </w:r>
      <w:r w:rsidRPr="00A32672">
        <w:t>AND</w:t>
      </w:r>
      <w:r>
        <w:tab/>
      </w:r>
      <w:r w:rsidRPr="00A32672">
        <w:t>EQUAL</w:t>
      </w:r>
      <w:r>
        <w:tab/>
      </w:r>
      <w:r w:rsidRPr="00A32672">
        <w:t>OPPORTUNITY</w:t>
      </w:r>
      <w:r>
        <w:tab/>
      </w:r>
      <w:r w:rsidRPr="00A32672">
        <w:t>EMPLOYMENT</w:t>
      </w:r>
      <w:r>
        <w:tab/>
      </w:r>
      <w:r w:rsidRPr="00A32672">
        <w:t>/</w:t>
      </w:r>
      <w:bookmarkEnd w:id="174"/>
      <w:r w:rsidRPr="00A32672">
        <w:t>NONDISCRIMINATION</w:t>
      </w:r>
      <w:bookmarkEnd w:id="175"/>
      <w:bookmarkEnd w:id="176"/>
      <w:r w:rsidRPr="00A32672">
        <w:t xml:space="preserve"> </w:t>
      </w:r>
    </w:p>
    <w:p w14:paraId="2EB4E5E6" w14:textId="5A189F59" w:rsidR="002C16CB" w:rsidRDefault="00B41C9D" w:rsidP="00A32672">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14:paraId="2EB4E5E7" w14:textId="77777777" w:rsidR="002C16CB" w:rsidRDefault="00B41C9D" w:rsidP="0080114F">
      <w:pPr>
        <w:pStyle w:val="Heading3"/>
        <w:numPr>
          <w:ilvl w:val="1"/>
          <w:numId w:val="11"/>
        </w:numPr>
        <w:tabs>
          <w:tab w:val="left" w:pos="1271"/>
        </w:tabs>
        <w:spacing w:before="205"/>
        <w:ind w:left="1271" w:hanging="719"/>
        <w:jc w:val="left"/>
      </w:pPr>
      <w:bookmarkStart w:id="177" w:name="_Toc230093139"/>
      <w:bookmarkStart w:id="178" w:name="_Toc233358458"/>
      <w:bookmarkStart w:id="179" w:name="_Toc782725500"/>
      <w:r>
        <w:t>COOPERATION</w:t>
      </w:r>
      <w:r w:rsidRPr="00A32672">
        <w:t xml:space="preserve"> </w:t>
      </w:r>
      <w:r>
        <w:t>WITH</w:t>
      </w:r>
      <w:r w:rsidRPr="00A32672">
        <w:t xml:space="preserve"> </w:t>
      </w:r>
      <w:r>
        <w:t>OTHER</w:t>
      </w:r>
      <w:r w:rsidRPr="00A32672">
        <w:t xml:space="preserve"> VENDORS</w:t>
      </w:r>
      <w:bookmarkEnd w:id="177"/>
      <w:bookmarkEnd w:id="178"/>
      <w:bookmarkEnd w:id="179"/>
    </w:p>
    <w:p w14:paraId="2EB4E5E8" w14:textId="77777777" w:rsidR="002C16CB" w:rsidRDefault="00B41C9D">
      <w:pPr>
        <w:pStyle w:val="BodyText"/>
        <w:ind w:left="1272" w:right="555"/>
        <w:jc w:val="both"/>
      </w:pPr>
      <w:r>
        <w:t>Vendor may be required to work with or in close proximity to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14:paraId="2EB4E5EA" w14:textId="77777777" w:rsidR="002C16CB" w:rsidRDefault="00B41C9D" w:rsidP="0080114F">
      <w:pPr>
        <w:pStyle w:val="Heading3"/>
        <w:numPr>
          <w:ilvl w:val="1"/>
          <w:numId w:val="11"/>
        </w:numPr>
        <w:tabs>
          <w:tab w:val="left" w:pos="1272"/>
        </w:tabs>
        <w:spacing w:before="205"/>
        <w:ind w:left="1271" w:hanging="719"/>
        <w:jc w:val="left"/>
      </w:pPr>
      <w:bookmarkStart w:id="180" w:name="_Toc230093140"/>
      <w:bookmarkStart w:id="181" w:name="_Toc233358459"/>
      <w:bookmarkStart w:id="182" w:name="_Toc450985443"/>
      <w:r w:rsidRPr="00A32672">
        <w:t>DISCOUNTS</w:t>
      </w:r>
      <w:bookmarkEnd w:id="180"/>
      <w:bookmarkEnd w:id="181"/>
      <w:bookmarkEnd w:id="182"/>
    </w:p>
    <w:p w14:paraId="2EB4E5EB" w14:textId="77777777" w:rsidR="002C16CB" w:rsidRDefault="00B41C9D">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whichever is later.</w:t>
      </w:r>
    </w:p>
    <w:p w14:paraId="2EB4E5EC" w14:textId="77777777" w:rsidR="002C16CB" w:rsidRDefault="00B41C9D" w:rsidP="0080114F">
      <w:pPr>
        <w:pStyle w:val="Heading3"/>
        <w:numPr>
          <w:ilvl w:val="1"/>
          <w:numId w:val="11"/>
        </w:numPr>
        <w:tabs>
          <w:tab w:val="left" w:pos="1272"/>
        </w:tabs>
        <w:spacing w:before="205"/>
        <w:ind w:left="1271" w:hanging="719"/>
        <w:jc w:val="left"/>
      </w:pPr>
      <w:bookmarkStart w:id="183" w:name="_Toc230093141"/>
      <w:bookmarkStart w:id="184" w:name="_Toc233358460"/>
      <w:bookmarkStart w:id="185" w:name="_Toc1871552696"/>
      <w:r w:rsidRPr="00A32672">
        <w:t>PRICES</w:t>
      </w:r>
      <w:bookmarkEnd w:id="183"/>
      <w:bookmarkEnd w:id="184"/>
      <w:bookmarkEnd w:id="185"/>
    </w:p>
    <w:p w14:paraId="2EB4E5EE" w14:textId="77777777" w:rsidR="002C16CB" w:rsidRDefault="00B41C9D" w:rsidP="00FC282A">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 xml:space="preserve">destination </w:t>
      </w:r>
      <w:r>
        <w:lastRenderedPageBreak/>
        <w:t>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14:paraId="2EB4E5F1" w14:textId="77777777" w:rsidR="002C16CB" w:rsidRDefault="002C16CB">
      <w:pPr>
        <w:pStyle w:val="BodyText"/>
        <w:spacing w:before="1"/>
      </w:pPr>
    </w:p>
    <w:p w14:paraId="2EB4E5F2" w14:textId="57FB27D0" w:rsidR="002C16CB" w:rsidRDefault="00B41C9D">
      <w:pPr>
        <w:pStyle w:val="BodyText"/>
        <w:ind w:left="1272" w:right="555"/>
        <w:jc w:val="both"/>
      </w:pPr>
      <w:r>
        <w:rPr>
          <w:color w:val="000000"/>
        </w:rPr>
        <w:t xml:space="preserve">All prices, costs, and terms and conditions submitted in the solicitation response shall remain fixed and valid commencing on the opening date of the solicitation until an award is made or the Solicitation is </w:t>
      </w:r>
      <w:r w:rsidR="00BD027C">
        <w:rPr>
          <w:color w:val="000000"/>
        </w:rPr>
        <w:t>canceled</w:t>
      </w:r>
      <w:r>
        <w:rPr>
          <w:color w:val="000000"/>
        </w:rPr>
        <w:t>.</w:t>
      </w:r>
    </w:p>
    <w:p w14:paraId="2EB4E5F3" w14:textId="77777777" w:rsidR="002C16CB" w:rsidRDefault="002C16CB">
      <w:pPr>
        <w:pStyle w:val="BodyText"/>
      </w:pPr>
    </w:p>
    <w:p w14:paraId="2EB4E5F5" w14:textId="37FDC16B" w:rsidR="002C16CB" w:rsidRDefault="00B41C9D" w:rsidP="00242685">
      <w:pPr>
        <w:pStyle w:val="BodyText"/>
        <w:ind w:left="1272" w:right="553"/>
        <w:jc w:val="both"/>
      </w:pPr>
      <w:r>
        <w:rPr>
          <w:color w:val="000000"/>
        </w:rPr>
        <w:t xml:space="preserve">Prices submitted on the cost sheet shall remain fixed for the first </w:t>
      </w:r>
      <w:r w:rsidR="00AD5EB9">
        <w:rPr>
          <w:color w:val="000000"/>
        </w:rPr>
        <w:t>One</w:t>
      </w:r>
      <w:r>
        <w:rPr>
          <w:color w:val="000000"/>
        </w:rPr>
        <w:t xml:space="preserve"> (</w:t>
      </w:r>
      <w:r w:rsidR="008D6F5B">
        <w:rPr>
          <w:color w:val="000000"/>
        </w:rPr>
        <w:t>1</w:t>
      </w:r>
      <w:r>
        <w:rPr>
          <w:color w:val="000000"/>
        </w:rPr>
        <w:t>)</w:t>
      </w:r>
      <w:r w:rsidR="00437DD7">
        <w:rPr>
          <w:color w:val="000000"/>
        </w:rPr>
        <w:t xml:space="preserve"> year</w:t>
      </w:r>
      <w:r>
        <w:rPr>
          <w:color w:val="000000"/>
        </w:rPr>
        <w:t xml:space="preserve"> of the contract. Any request for a price increase subsequent to the first </w:t>
      </w:r>
      <w:r w:rsidR="00254E10" w:rsidRPr="00254E10">
        <w:rPr>
          <w:color w:val="000000"/>
        </w:rPr>
        <w:t xml:space="preserve">One </w:t>
      </w:r>
      <w:r w:rsidRPr="00254E10">
        <w:rPr>
          <w:color w:val="000000"/>
        </w:rPr>
        <w:t>year</w:t>
      </w:r>
      <w:r w:rsidRPr="00254E10">
        <w:rPr>
          <w:color w:val="000000"/>
          <w:spacing w:val="-9"/>
        </w:rPr>
        <w:t xml:space="preserve"> </w:t>
      </w:r>
      <w:r w:rsidRPr="00254E10">
        <w:rPr>
          <w:color w:val="000000"/>
        </w:rPr>
        <w:t>(</w:t>
      </w:r>
      <w:r w:rsidR="00254E10" w:rsidRPr="00254E10">
        <w:rPr>
          <w:color w:val="000000"/>
        </w:rPr>
        <w:t>1</w:t>
      </w:r>
      <w:r>
        <w:rPr>
          <w:color w:val="000000"/>
        </w:rPr>
        <w:t>)</w:t>
      </w:r>
      <w:r>
        <w:rPr>
          <w:color w:val="000000"/>
          <w:spacing w:val="-9"/>
        </w:rPr>
        <w:t xml:space="preserve"> </w:t>
      </w:r>
      <w:r>
        <w:rPr>
          <w:color w:val="000000"/>
        </w:rPr>
        <w:t>of</w:t>
      </w:r>
      <w:r>
        <w:rPr>
          <w:color w:val="000000"/>
          <w:spacing w:val="-11"/>
        </w:rPr>
        <w:t xml:space="preserve"> </w:t>
      </w:r>
      <w:r>
        <w:rPr>
          <w:color w:val="000000"/>
        </w:rPr>
        <w:t>the</w:t>
      </w:r>
      <w:r>
        <w:rPr>
          <w:color w:val="000000"/>
          <w:spacing w:val="-11"/>
        </w:rPr>
        <w:t xml:space="preserve"> </w:t>
      </w:r>
      <w:r>
        <w:rPr>
          <w:color w:val="000000"/>
        </w:rPr>
        <w:t>contract</w:t>
      </w:r>
      <w:r>
        <w:rPr>
          <w:color w:val="000000"/>
          <w:spacing w:val="-11"/>
        </w:rPr>
        <w:t xml:space="preserve"> </w:t>
      </w:r>
      <w:r>
        <w:rPr>
          <w:color w:val="000000"/>
        </w:rPr>
        <w:t>shall</w:t>
      </w:r>
      <w:r>
        <w:rPr>
          <w:color w:val="000000"/>
          <w:spacing w:val="-9"/>
        </w:rPr>
        <w:t xml:space="preserve"> </w:t>
      </w:r>
      <w:r>
        <w:rPr>
          <w:color w:val="000000"/>
        </w:rPr>
        <w:t>not</w:t>
      </w:r>
      <w:r>
        <w:rPr>
          <w:color w:val="000000"/>
          <w:spacing w:val="-11"/>
        </w:rPr>
        <w:t xml:space="preserve"> </w:t>
      </w:r>
      <w:r>
        <w:rPr>
          <w:color w:val="000000"/>
        </w:rPr>
        <w:t>exceed</w:t>
      </w:r>
      <w:r>
        <w:rPr>
          <w:color w:val="000000"/>
          <w:spacing w:val="-10"/>
        </w:rPr>
        <w:t xml:space="preserve"> </w:t>
      </w:r>
      <w:r w:rsidR="00D22947">
        <w:rPr>
          <w:color w:val="000000"/>
        </w:rPr>
        <w:t>five</w:t>
      </w:r>
      <w:r>
        <w:rPr>
          <w:color w:val="000000"/>
          <w:spacing w:val="-12"/>
        </w:rPr>
        <w:t xml:space="preserve"> </w:t>
      </w:r>
      <w:r>
        <w:rPr>
          <w:color w:val="000000"/>
        </w:rPr>
        <w:t>percent</w:t>
      </w:r>
      <w:r>
        <w:rPr>
          <w:color w:val="000000"/>
          <w:spacing w:val="-9"/>
        </w:rPr>
        <w:t xml:space="preserve"> </w:t>
      </w:r>
      <w:r>
        <w:rPr>
          <w:color w:val="000000"/>
        </w:rPr>
        <w:t>(</w:t>
      </w:r>
      <w:r w:rsidR="001D3667">
        <w:rPr>
          <w:color w:val="000000"/>
        </w:rPr>
        <w:t>5</w:t>
      </w:r>
      <w:r>
        <w:rPr>
          <w:color w:val="000000"/>
        </w:rPr>
        <w:t>%)</w:t>
      </w:r>
      <w:r>
        <w:rPr>
          <w:color w:val="000000"/>
          <w:spacing w:val="-9"/>
        </w:rPr>
        <w:t xml:space="preserve"> </w:t>
      </w:r>
      <w:r>
        <w:rPr>
          <w:color w:val="000000"/>
        </w:rPr>
        <w:t>of</w:t>
      </w:r>
      <w:r>
        <w:rPr>
          <w:color w:val="000000"/>
          <w:spacing w:val="-11"/>
        </w:rPr>
        <w:t xml:space="preserve"> </w:t>
      </w:r>
      <w:r>
        <w:rPr>
          <w:color w:val="000000"/>
        </w:rPr>
        <w:t>the</w:t>
      </w:r>
      <w:r>
        <w:rPr>
          <w:color w:val="000000"/>
          <w:spacing w:val="-10"/>
        </w:rPr>
        <w:t xml:space="preserve"> </w:t>
      </w:r>
      <w:r>
        <w:rPr>
          <w:color w:val="000000"/>
        </w:rPr>
        <w:t>previous</w:t>
      </w:r>
      <w:r>
        <w:rPr>
          <w:color w:val="000000"/>
          <w:spacing w:val="-9"/>
        </w:rPr>
        <w:t xml:space="preserve"> </w:t>
      </w:r>
      <w:r>
        <w:rPr>
          <w:color w:val="000000"/>
        </w:rPr>
        <w:t>Contract period. Increases will</w:t>
      </w:r>
      <w:r>
        <w:rPr>
          <w:color w:val="000000"/>
          <w:spacing w:val="-2"/>
        </w:rPr>
        <w:t xml:space="preserve"> </w:t>
      </w:r>
      <w:r>
        <w:rPr>
          <w:color w:val="000000"/>
        </w:rPr>
        <w:t>be</w:t>
      </w:r>
      <w:r>
        <w:rPr>
          <w:color w:val="000000"/>
          <w:spacing w:val="-1"/>
        </w:rPr>
        <w:t xml:space="preserve"> </w:t>
      </w:r>
      <w:r>
        <w:rPr>
          <w:color w:val="000000"/>
        </w:rPr>
        <w:t>cumulative</w:t>
      </w:r>
      <w:r>
        <w:rPr>
          <w:color w:val="000000"/>
          <w:spacing w:val="-1"/>
        </w:rPr>
        <w:t xml:space="preserve"> </w:t>
      </w:r>
      <w:r>
        <w:rPr>
          <w:color w:val="000000"/>
        </w:rPr>
        <w:t>across</w:t>
      </w:r>
      <w:r>
        <w:rPr>
          <w:color w:val="000000"/>
          <w:spacing w:val="-1"/>
        </w:rPr>
        <w:t xml:space="preserve"> </w:t>
      </w:r>
      <w:r>
        <w:rPr>
          <w:color w:val="000000"/>
        </w:rPr>
        <w:t>the</w:t>
      </w:r>
      <w:r>
        <w:rPr>
          <w:color w:val="000000"/>
          <w:spacing w:val="-1"/>
        </w:rPr>
        <w:t xml:space="preserve"> </w:t>
      </w:r>
      <w:r>
        <w:rPr>
          <w:color w:val="000000"/>
        </w:rPr>
        <w:t>remaining periods</w:t>
      </w:r>
      <w:r>
        <w:rPr>
          <w:color w:val="000000"/>
          <w:spacing w:val="-1"/>
        </w:rPr>
        <w:t xml:space="preserve"> </w:t>
      </w:r>
      <w:r>
        <w:rPr>
          <w:color w:val="000000"/>
        </w:rPr>
        <w:t>of</w:t>
      </w:r>
      <w:r>
        <w:rPr>
          <w:color w:val="000000"/>
          <w:spacing w:val="-1"/>
        </w:rPr>
        <w:t xml:space="preserve"> </w:t>
      </w:r>
      <w:r>
        <w:rPr>
          <w:color w:val="000000"/>
        </w:rPr>
        <w:t>the</w:t>
      </w:r>
      <w:r>
        <w:rPr>
          <w:color w:val="000000"/>
          <w:spacing w:val="-3"/>
        </w:rPr>
        <w:t xml:space="preserve"> </w:t>
      </w:r>
      <w:r>
        <w:rPr>
          <w:color w:val="000000"/>
        </w:rPr>
        <w:t>contract.</w:t>
      </w:r>
      <w:r>
        <w:rPr>
          <w:color w:val="000000"/>
          <w:spacing w:val="-3"/>
        </w:rPr>
        <w:t xml:space="preserve"> </w:t>
      </w:r>
      <w:r>
        <w:rPr>
          <w:color w:val="000000"/>
        </w:rPr>
        <w:t>Requests</w:t>
      </w:r>
      <w:r>
        <w:rPr>
          <w:color w:val="000000"/>
          <w:spacing w:val="-1"/>
        </w:rPr>
        <w:t xml:space="preserve"> </w:t>
      </w:r>
      <w:r>
        <w:rPr>
          <w:color w:val="000000"/>
        </w:rPr>
        <w:t>for</w:t>
      </w:r>
      <w:r>
        <w:rPr>
          <w:color w:val="000000"/>
          <w:spacing w:val="-2"/>
        </w:rPr>
        <w:t xml:space="preserve"> </w:t>
      </w:r>
      <w:r>
        <w:rPr>
          <w:color w:val="000000"/>
        </w:rPr>
        <w:t>an</w:t>
      </w:r>
      <w:r>
        <w:rPr>
          <w:color w:val="000000"/>
          <w:spacing w:val="-1"/>
        </w:rPr>
        <w:t xml:space="preserve"> </w:t>
      </w:r>
      <w:r>
        <w:rPr>
          <w:color w:val="000000"/>
        </w:rPr>
        <w:t>increase</w:t>
      </w:r>
      <w:r>
        <w:rPr>
          <w:color w:val="000000"/>
          <w:spacing w:val="-1"/>
        </w:rPr>
        <w:t xml:space="preserve"> </w:t>
      </w:r>
      <w:r>
        <w:rPr>
          <w:color w:val="000000"/>
        </w:rPr>
        <w:t>must</w:t>
      </w:r>
      <w:r>
        <w:rPr>
          <w:color w:val="000000"/>
          <w:spacing w:val="-1"/>
        </w:rPr>
        <w:t xml:space="preserve"> </w:t>
      </w:r>
      <w:r>
        <w:rPr>
          <w:color w:val="000000"/>
        </w:rPr>
        <w:t xml:space="preserve">be submitted in writing to </w:t>
      </w:r>
      <w:r w:rsidR="00AE55D1">
        <w:rPr>
          <w:color w:val="000000"/>
        </w:rPr>
        <w:t>NDE Procurement</w:t>
      </w:r>
      <w:r>
        <w:rPr>
          <w:color w:val="000000"/>
        </w:rPr>
        <w:t xml:space="preserve"> a minimum </w:t>
      </w:r>
      <w:r w:rsidRPr="00254E10">
        <w:rPr>
          <w:color w:val="000000"/>
        </w:rPr>
        <w:t>of 120 days</w:t>
      </w:r>
      <w:r>
        <w:rPr>
          <w:color w:val="000000"/>
        </w:rPr>
        <w:t xml:space="preserve"> prior to the end of the current contract period. Documentation may be required by </w:t>
      </w:r>
      <w:r w:rsidR="00756BA0">
        <w:rPr>
          <w:color w:val="000000"/>
        </w:rPr>
        <w:t>NDE</w:t>
      </w:r>
      <w:r>
        <w:rPr>
          <w:color w:val="000000"/>
        </w:rPr>
        <w:t xml:space="preserve"> to support the price increase.</w:t>
      </w:r>
    </w:p>
    <w:p w14:paraId="2EB4E5F9" w14:textId="4412FE7A" w:rsidR="002C16CB" w:rsidRDefault="00756BA0">
      <w:pPr>
        <w:spacing w:before="205"/>
        <w:ind w:left="1272" w:right="213"/>
        <w:rPr>
          <w:b/>
          <w:sz w:val="18"/>
        </w:rPr>
      </w:pPr>
      <w:r>
        <w:rPr>
          <w:b/>
          <w:sz w:val="18"/>
        </w:rPr>
        <w:t>NDE</w:t>
      </w:r>
      <w:r w:rsidR="00B41C9D">
        <w:rPr>
          <w:b/>
          <w:sz w:val="18"/>
        </w:rPr>
        <w:t xml:space="preserve"> reserves</w:t>
      </w:r>
      <w:r w:rsidR="00B41C9D">
        <w:rPr>
          <w:b/>
          <w:spacing w:val="-2"/>
          <w:sz w:val="18"/>
        </w:rPr>
        <w:t xml:space="preserve"> </w:t>
      </w:r>
      <w:r w:rsidR="00B41C9D">
        <w:rPr>
          <w:b/>
          <w:sz w:val="18"/>
        </w:rPr>
        <w:t>the right</w:t>
      </w:r>
      <w:r w:rsidR="00B41C9D">
        <w:rPr>
          <w:b/>
          <w:spacing w:val="-3"/>
          <w:sz w:val="18"/>
        </w:rPr>
        <w:t xml:space="preserve"> </w:t>
      </w:r>
      <w:r w:rsidR="00B41C9D">
        <w:rPr>
          <w:b/>
          <w:sz w:val="18"/>
        </w:rPr>
        <w:t>to</w:t>
      </w:r>
      <w:r w:rsidR="00B41C9D">
        <w:rPr>
          <w:b/>
          <w:spacing w:val="-2"/>
          <w:sz w:val="18"/>
        </w:rPr>
        <w:t xml:space="preserve"> </w:t>
      </w:r>
      <w:r w:rsidR="00B41C9D">
        <w:rPr>
          <w:b/>
          <w:sz w:val="18"/>
        </w:rPr>
        <w:t>deny</w:t>
      </w:r>
      <w:r w:rsidR="00B41C9D">
        <w:rPr>
          <w:b/>
          <w:spacing w:val="-2"/>
          <w:sz w:val="18"/>
        </w:rPr>
        <w:t xml:space="preserve"> </w:t>
      </w:r>
      <w:r w:rsidR="00B41C9D">
        <w:rPr>
          <w:b/>
          <w:sz w:val="18"/>
        </w:rPr>
        <w:t>any</w:t>
      </w:r>
      <w:r w:rsidR="00B41C9D">
        <w:rPr>
          <w:b/>
          <w:spacing w:val="-2"/>
          <w:sz w:val="18"/>
        </w:rPr>
        <w:t xml:space="preserve"> </w:t>
      </w:r>
      <w:r w:rsidR="00B41C9D">
        <w:rPr>
          <w:b/>
          <w:sz w:val="18"/>
        </w:rPr>
        <w:t>requested price</w:t>
      </w:r>
      <w:r w:rsidR="00B41C9D">
        <w:rPr>
          <w:b/>
          <w:spacing w:val="-2"/>
          <w:sz w:val="18"/>
        </w:rPr>
        <w:t xml:space="preserve"> </w:t>
      </w:r>
      <w:r w:rsidR="00B41C9D">
        <w:rPr>
          <w:b/>
          <w:sz w:val="18"/>
        </w:rPr>
        <w:t>increase. No</w:t>
      </w:r>
      <w:r w:rsidR="00B41C9D">
        <w:rPr>
          <w:b/>
          <w:spacing w:val="-2"/>
          <w:sz w:val="18"/>
        </w:rPr>
        <w:t xml:space="preserve"> </w:t>
      </w:r>
      <w:r w:rsidR="00B41C9D">
        <w:rPr>
          <w:b/>
          <w:sz w:val="18"/>
        </w:rPr>
        <w:t>price</w:t>
      </w:r>
      <w:r w:rsidR="00B41C9D">
        <w:rPr>
          <w:b/>
          <w:spacing w:val="-2"/>
          <w:sz w:val="18"/>
        </w:rPr>
        <w:t xml:space="preserve"> </w:t>
      </w:r>
      <w:r w:rsidR="00B41C9D">
        <w:rPr>
          <w:b/>
          <w:sz w:val="18"/>
        </w:rPr>
        <w:t>increases</w:t>
      </w:r>
      <w:r w:rsidR="00B41C9D">
        <w:rPr>
          <w:b/>
          <w:spacing w:val="-3"/>
          <w:sz w:val="18"/>
        </w:rPr>
        <w:t xml:space="preserve"> </w:t>
      </w:r>
      <w:r w:rsidR="00B41C9D">
        <w:rPr>
          <w:b/>
          <w:sz w:val="18"/>
        </w:rPr>
        <w:t>are</w:t>
      </w:r>
      <w:r w:rsidR="00B41C9D">
        <w:rPr>
          <w:b/>
          <w:spacing w:val="-2"/>
          <w:sz w:val="18"/>
        </w:rPr>
        <w:t xml:space="preserve"> </w:t>
      </w:r>
      <w:r w:rsidR="00B41C9D">
        <w:rPr>
          <w:b/>
          <w:sz w:val="18"/>
        </w:rPr>
        <w:t>to</w:t>
      </w:r>
      <w:r w:rsidR="00B41C9D">
        <w:rPr>
          <w:b/>
          <w:spacing w:val="-2"/>
          <w:sz w:val="18"/>
        </w:rPr>
        <w:t xml:space="preserve"> </w:t>
      </w:r>
      <w:r w:rsidR="00B41C9D">
        <w:rPr>
          <w:b/>
          <w:sz w:val="18"/>
        </w:rPr>
        <w:t>be</w:t>
      </w:r>
      <w:r w:rsidR="00B41C9D">
        <w:rPr>
          <w:b/>
          <w:spacing w:val="-2"/>
          <w:sz w:val="18"/>
        </w:rPr>
        <w:t xml:space="preserve"> </w:t>
      </w:r>
      <w:r w:rsidR="00B41C9D">
        <w:rPr>
          <w:b/>
          <w:sz w:val="18"/>
        </w:rPr>
        <w:t>billed</w:t>
      </w:r>
      <w:r w:rsidR="00B41C9D">
        <w:rPr>
          <w:b/>
          <w:spacing w:val="-2"/>
          <w:sz w:val="18"/>
        </w:rPr>
        <w:t xml:space="preserve"> </w:t>
      </w:r>
      <w:r w:rsidR="00B41C9D">
        <w:rPr>
          <w:b/>
          <w:sz w:val="18"/>
        </w:rPr>
        <w:t>to any State Agencies prior to written amendment of the contract by the parties.</w:t>
      </w:r>
    </w:p>
    <w:p w14:paraId="2EB4E5FA" w14:textId="77777777" w:rsidR="002C16CB" w:rsidRDefault="002C16CB">
      <w:pPr>
        <w:pStyle w:val="BodyText"/>
        <w:spacing w:before="1"/>
        <w:rPr>
          <w:b/>
        </w:rPr>
      </w:pPr>
    </w:p>
    <w:p w14:paraId="2EB4E5FC" w14:textId="45A0BC94" w:rsidR="002C16CB" w:rsidRPr="00A32672" w:rsidRDefault="00756BA0" w:rsidP="00A32672">
      <w:pPr>
        <w:ind w:left="1272"/>
        <w:rPr>
          <w:b/>
          <w:sz w:val="18"/>
        </w:rPr>
      </w:pPr>
      <w:r>
        <w:rPr>
          <w:b/>
          <w:sz w:val="18"/>
        </w:rPr>
        <w:t>NDE</w:t>
      </w:r>
      <w:r w:rsidR="00B41C9D">
        <w:rPr>
          <w:b/>
          <w:spacing w:val="-6"/>
          <w:sz w:val="18"/>
        </w:rPr>
        <w:t xml:space="preserve"> </w:t>
      </w:r>
      <w:r w:rsidR="00B41C9D">
        <w:rPr>
          <w:b/>
          <w:sz w:val="18"/>
        </w:rPr>
        <w:t>will</w:t>
      </w:r>
      <w:r w:rsidR="00B41C9D">
        <w:rPr>
          <w:b/>
          <w:spacing w:val="-5"/>
          <w:sz w:val="18"/>
        </w:rPr>
        <w:t xml:space="preserve"> </w:t>
      </w:r>
      <w:r w:rsidR="00B41C9D">
        <w:rPr>
          <w:b/>
          <w:sz w:val="18"/>
        </w:rPr>
        <w:t>be</w:t>
      </w:r>
      <w:r w:rsidR="00B41C9D">
        <w:rPr>
          <w:b/>
          <w:spacing w:val="-6"/>
          <w:sz w:val="18"/>
        </w:rPr>
        <w:t xml:space="preserve"> </w:t>
      </w:r>
      <w:r w:rsidR="00B41C9D">
        <w:rPr>
          <w:b/>
          <w:sz w:val="18"/>
        </w:rPr>
        <w:t>given</w:t>
      </w:r>
      <w:r w:rsidR="00B41C9D">
        <w:rPr>
          <w:b/>
          <w:spacing w:val="-4"/>
          <w:sz w:val="18"/>
        </w:rPr>
        <w:t xml:space="preserve"> </w:t>
      </w:r>
      <w:r w:rsidR="00B41C9D">
        <w:rPr>
          <w:b/>
          <w:sz w:val="18"/>
        </w:rPr>
        <w:t>full</w:t>
      </w:r>
      <w:r w:rsidR="00B41C9D">
        <w:rPr>
          <w:b/>
          <w:spacing w:val="-6"/>
          <w:sz w:val="18"/>
        </w:rPr>
        <w:t xml:space="preserve"> </w:t>
      </w:r>
      <w:r w:rsidR="00B41C9D">
        <w:rPr>
          <w:b/>
          <w:sz w:val="18"/>
        </w:rPr>
        <w:t>proportionate</w:t>
      </w:r>
      <w:r w:rsidR="00B41C9D">
        <w:rPr>
          <w:b/>
          <w:spacing w:val="-6"/>
          <w:sz w:val="18"/>
        </w:rPr>
        <w:t xml:space="preserve"> </w:t>
      </w:r>
      <w:r w:rsidR="00B41C9D">
        <w:rPr>
          <w:b/>
          <w:sz w:val="18"/>
        </w:rPr>
        <w:t>benefit</w:t>
      </w:r>
      <w:r w:rsidR="00B41C9D">
        <w:rPr>
          <w:b/>
          <w:spacing w:val="-3"/>
          <w:sz w:val="18"/>
        </w:rPr>
        <w:t xml:space="preserve"> </w:t>
      </w:r>
      <w:r w:rsidR="00B41C9D">
        <w:rPr>
          <w:b/>
          <w:sz w:val="18"/>
        </w:rPr>
        <w:t>of</w:t>
      </w:r>
      <w:r w:rsidR="00B41C9D">
        <w:rPr>
          <w:b/>
          <w:spacing w:val="-4"/>
          <w:sz w:val="18"/>
        </w:rPr>
        <w:t xml:space="preserve"> </w:t>
      </w:r>
      <w:r w:rsidR="00B41C9D">
        <w:rPr>
          <w:b/>
          <w:sz w:val="18"/>
        </w:rPr>
        <w:t>any</w:t>
      </w:r>
      <w:r w:rsidR="00B41C9D">
        <w:rPr>
          <w:b/>
          <w:spacing w:val="-5"/>
          <w:sz w:val="18"/>
        </w:rPr>
        <w:t xml:space="preserve"> </w:t>
      </w:r>
      <w:r w:rsidR="00B41C9D">
        <w:rPr>
          <w:b/>
          <w:sz w:val="18"/>
        </w:rPr>
        <w:t>decreases</w:t>
      </w:r>
      <w:r w:rsidR="00B41C9D">
        <w:rPr>
          <w:b/>
          <w:spacing w:val="-5"/>
          <w:sz w:val="18"/>
        </w:rPr>
        <w:t xml:space="preserve"> </w:t>
      </w:r>
      <w:r w:rsidR="00B41C9D">
        <w:rPr>
          <w:b/>
          <w:sz w:val="18"/>
        </w:rPr>
        <w:t>for</w:t>
      </w:r>
      <w:r w:rsidR="00B41C9D">
        <w:rPr>
          <w:b/>
          <w:spacing w:val="-5"/>
          <w:sz w:val="18"/>
        </w:rPr>
        <w:t xml:space="preserve"> </w:t>
      </w:r>
      <w:r w:rsidR="00B41C9D">
        <w:rPr>
          <w:b/>
          <w:sz w:val="18"/>
        </w:rPr>
        <w:t>the</w:t>
      </w:r>
      <w:r w:rsidR="00B41C9D">
        <w:rPr>
          <w:b/>
          <w:spacing w:val="-5"/>
          <w:sz w:val="18"/>
        </w:rPr>
        <w:t xml:space="preserve"> </w:t>
      </w:r>
      <w:r w:rsidR="00B41C9D">
        <w:rPr>
          <w:b/>
          <w:sz w:val="18"/>
        </w:rPr>
        <w:t>term</w:t>
      </w:r>
      <w:r w:rsidR="00B41C9D">
        <w:rPr>
          <w:b/>
          <w:spacing w:val="-7"/>
          <w:sz w:val="18"/>
        </w:rPr>
        <w:t xml:space="preserve"> </w:t>
      </w:r>
      <w:r w:rsidR="00B41C9D">
        <w:rPr>
          <w:b/>
          <w:sz w:val="18"/>
        </w:rPr>
        <w:t>of</w:t>
      </w:r>
      <w:r w:rsidR="00B41C9D">
        <w:rPr>
          <w:b/>
          <w:spacing w:val="-3"/>
          <w:sz w:val="18"/>
        </w:rPr>
        <w:t xml:space="preserve"> </w:t>
      </w:r>
      <w:r w:rsidR="00B41C9D">
        <w:rPr>
          <w:b/>
          <w:sz w:val="18"/>
        </w:rPr>
        <w:t>the</w:t>
      </w:r>
      <w:r w:rsidR="00B41C9D">
        <w:rPr>
          <w:b/>
          <w:spacing w:val="-6"/>
          <w:sz w:val="18"/>
        </w:rPr>
        <w:t xml:space="preserve"> </w:t>
      </w:r>
      <w:r w:rsidR="00B41C9D">
        <w:rPr>
          <w:b/>
          <w:spacing w:val="-2"/>
          <w:sz w:val="18"/>
        </w:rPr>
        <w:t>contract.</w:t>
      </w:r>
    </w:p>
    <w:p w14:paraId="2EB4E5FD" w14:textId="77777777" w:rsidR="002C16CB" w:rsidRDefault="00B41C9D" w:rsidP="0080114F">
      <w:pPr>
        <w:pStyle w:val="Heading3"/>
        <w:numPr>
          <w:ilvl w:val="1"/>
          <w:numId w:val="11"/>
        </w:numPr>
        <w:tabs>
          <w:tab w:val="left" w:pos="1272"/>
        </w:tabs>
        <w:spacing w:before="205"/>
        <w:ind w:left="1271" w:hanging="719"/>
        <w:jc w:val="left"/>
      </w:pPr>
      <w:bookmarkStart w:id="186" w:name="_Toc230093142"/>
      <w:bookmarkStart w:id="187" w:name="_Toc233358461"/>
      <w:bookmarkStart w:id="188" w:name="_Toc1343442602"/>
      <w:r>
        <w:t>PERMITS,</w:t>
      </w:r>
      <w:r w:rsidRPr="00A32672">
        <w:t xml:space="preserve"> </w:t>
      </w:r>
      <w:r>
        <w:t>REGULATIONS,</w:t>
      </w:r>
      <w:r w:rsidRPr="00A32672">
        <w:t xml:space="preserve"> LAWS</w:t>
      </w:r>
      <w:bookmarkEnd w:id="186"/>
      <w:bookmarkEnd w:id="187"/>
      <w:bookmarkEnd w:id="188"/>
    </w:p>
    <w:p w14:paraId="2EB4E5FE" w14:textId="77777777" w:rsidR="002C16CB" w:rsidRDefault="00B41C9D">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14:paraId="2EB4E5FF" w14:textId="3FF74DCC" w:rsidR="002C16CB" w:rsidRDefault="00B41C9D" w:rsidP="0080114F">
      <w:pPr>
        <w:pStyle w:val="Heading3"/>
        <w:numPr>
          <w:ilvl w:val="1"/>
          <w:numId w:val="11"/>
        </w:numPr>
        <w:tabs>
          <w:tab w:val="left" w:pos="1271"/>
        </w:tabs>
        <w:spacing w:before="205"/>
        <w:ind w:left="1271" w:hanging="719"/>
        <w:jc w:val="left"/>
      </w:pPr>
      <w:bookmarkStart w:id="189" w:name="_Toc230093143"/>
      <w:bookmarkStart w:id="190" w:name="_Toc233358462"/>
      <w:bookmarkStart w:id="191" w:name="_Toc235694653"/>
      <w:r>
        <w:t>OWNERSHIP</w:t>
      </w:r>
      <w:r w:rsidRPr="00A32672">
        <w:t xml:space="preserve"> </w:t>
      </w:r>
      <w:r>
        <w:t>OF</w:t>
      </w:r>
      <w:r w:rsidRPr="00A32672">
        <w:t xml:space="preserve"> </w:t>
      </w:r>
      <w:r>
        <w:t>INFORMATION</w:t>
      </w:r>
      <w:r w:rsidRPr="00A32672">
        <w:t xml:space="preserve"> </w:t>
      </w:r>
      <w:r>
        <w:t>AND</w:t>
      </w:r>
      <w:r w:rsidRPr="00A32672">
        <w:t xml:space="preserve"> </w:t>
      </w:r>
      <w:r>
        <w:t>DATA</w:t>
      </w:r>
      <w:r w:rsidRPr="00A32672">
        <w:t xml:space="preserve"> </w:t>
      </w:r>
      <w:r>
        <w:t>/</w:t>
      </w:r>
      <w:r w:rsidRPr="00A32672">
        <w:t xml:space="preserve"> </w:t>
      </w:r>
      <w:r>
        <w:t>DELIVERABLES</w:t>
      </w:r>
      <w:bookmarkEnd w:id="189"/>
      <w:bookmarkEnd w:id="190"/>
      <w:bookmarkEnd w:id="191"/>
    </w:p>
    <w:p w14:paraId="2EB4E600" w14:textId="73800432" w:rsidR="002C16CB" w:rsidRDefault="009E24C3">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14:paraId="2EB4E603" w14:textId="3D35D2AB" w:rsidR="002C16CB" w:rsidRDefault="009E24C3" w:rsidP="00A32672">
      <w:pPr>
        <w:pStyle w:val="BodyText"/>
        <w:spacing w:before="79"/>
        <w:ind w:left="1272" w:right="556"/>
        <w:jc w:val="both"/>
      </w:pPr>
      <w:r>
        <w:t>NDE</w:t>
      </w:r>
      <w:r w:rsidR="00B41C9D">
        <w:t xml:space="preserv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14:paraId="2EB4E604" w14:textId="77777777" w:rsidR="002C16CB" w:rsidRDefault="00B41C9D" w:rsidP="0080114F">
      <w:pPr>
        <w:pStyle w:val="Heading3"/>
        <w:numPr>
          <w:ilvl w:val="1"/>
          <w:numId w:val="11"/>
        </w:numPr>
        <w:tabs>
          <w:tab w:val="left" w:pos="1271"/>
        </w:tabs>
        <w:spacing w:before="205"/>
        <w:ind w:left="1271" w:hanging="719"/>
        <w:jc w:val="left"/>
      </w:pPr>
      <w:bookmarkStart w:id="192" w:name="_Toc230093144"/>
      <w:bookmarkStart w:id="193" w:name="_Toc233358463"/>
      <w:bookmarkStart w:id="194" w:name="_Toc2084500031"/>
      <w:r w:rsidRPr="00A32672">
        <w:t>INSURANCE REQUIREMENTS</w:t>
      </w:r>
      <w:bookmarkEnd w:id="192"/>
      <w:bookmarkEnd w:id="193"/>
      <w:bookmarkEnd w:id="194"/>
    </w:p>
    <w:p w14:paraId="2EB4E606" w14:textId="7DB125A8" w:rsidR="002C16CB" w:rsidRDefault="00B41C9D">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14:paraId="2EB4E607" w14:textId="77777777" w:rsidR="002C16CB" w:rsidRDefault="00B41C9D" w:rsidP="0080114F">
      <w:pPr>
        <w:pStyle w:val="ListParagraph"/>
        <w:numPr>
          <w:ilvl w:val="2"/>
          <w:numId w:val="11"/>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14:paraId="2EB4E608" w14:textId="70F1E33A" w:rsidR="002C16CB" w:rsidRDefault="00B41C9D" w:rsidP="0080114F">
      <w:pPr>
        <w:pStyle w:val="ListParagraph"/>
        <w:numPr>
          <w:ilvl w:val="2"/>
          <w:numId w:val="11"/>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14:paraId="2EB4E609" w14:textId="414A7F8C" w:rsidR="002C16CB" w:rsidRDefault="00B41C9D" w:rsidP="0080114F">
      <w:pPr>
        <w:pStyle w:val="ListParagraph"/>
        <w:numPr>
          <w:ilvl w:val="2"/>
          <w:numId w:val="11"/>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14:paraId="2EB4E60A" w14:textId="77777777" w:rsidR="002C16CB" w:rsidRDefault="002C16CB">
      <w:pPr>
        <w:pStyle w:val="BodyText"/>
        <w:spacing w:before="1"/>
      </w:pPr>
    </w:p>
    <w:p w14:paraId="2EB4E60B" w14:textId="620BEC9B" w:rsidR="002C16CB" w:rsidRDefault="00B41C9D">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14:paraId="2EB4E60C" w14:textId="77777777" w:rsidR="002C16CB" w:rsidRDefault="002C16CB">
      <w:pPr>
        <w:pStyle w:val="BodyText"/>
      </w:pPr>
    </w:p>
    <w:p w14:paraId="2EB4E60D" w14:textId="31B6E982" w:rsidR="002C16CB" w:rsidRDefault="00B41C9D">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14:paraId="2EB4E60E" w14:textId="77777777" w:rsidR="002C16CB" w:rsidRDefault="00B41C9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w:t>
      </w:r>
      <w:r>
        <w:rPr>
          <w:spacing w:val="-8"/>
        </w:rPr>
        <w:t xml:space="preserve"> </w:t>
      </w:r>
      <w:r>
        <w:t>event</w:t>
      </w:r>
      <w:r>
        <w:rPr>
          <w:spacing w:val="-9"/>
        </w:rPr>
        <w:t xml:space="preserve"> </w:t>
      </w:r>
      <w:r>
        <w:t>of</w:t>
      </w:r>
      <w:r>
        <w:rPr>
          <w:spacing w:val="-7"/>
        </w:rPr>
        <w:t xml:space="preserve"> </w:t>
      </w:r>
      <w:r>
        <w:t>a</w:t>
      </w:r>
      <w:r>
        <w:rPr>
          <w:spacing w:val="-9"/>
        </w:rPr>
        <w:t xml:space="preserve"> </w:t>
      </w:r>
      <w:r>
        <w:t xml:space="preserve">paid </w:t>
      </w:r>
      <w:r>
        <w:rPr>
          <w:spacing w:val="-2"/>
        </w:rPr>
        <w:t>claim.</w:t>
      </w:r>
    </w:p>
    <w:p w14:paraId="2EB4E60F" w14:textId="77777777" w:rsidR="002C16CB" w:rsidRDefault="002C16CB">
      <w:pPr>
        <w:pStyle w:val="BodyText"/>
      </w:pPr>
    </w:p>
    <w:p w14:paraId="2EB4E610" w14:textId="7E80F2D6" w:rsidR="002C16CB" w:rsidRDefault="00B41C9D">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14:paraId="2EB4E611" w14:textId="77777777" w:rsidR="002C16CB" w:rsidRDefault="002C16CB">
      <w:pPr>
        <w:pStyle w:val="BodyText"/>
        <w:spacing w:before="1"/>
      </w:pPr>
    </w:p>
    <w:p w14:paraId="2EB4E612" w14:textId="77777777" w:rsidR="002C16CB" w:rsidRDefault="00B41C9D" w:rsidP="0080114F">
      <w:pPr>
        <w:pStyle w:val="Heading3"/>
        <w:numPr>
          <w:ilvl w:val="0"/>
          <w:numId w:val="6"/>
        </w:numPr>
        <w:tabs>
          <w:tab w:val="left" w:pos="1991"/>
        </w:tabs>
        <w:ind w:hanging="719"/>
      </w:pPr>
      <w:bookmarkStart w:id="195" w:name="_Toc230093145"/>
      <w:bookmarkStart w:id="196" w:name="_Toc232516536"/>
      <w:bookmarkStart w:id="197" w:name="_Toc233358464"/>
      <w:bookmarkStart w:id="198" w:name="_Toc1135183567"/>
      <w:r>
        <w:rPr>
          <w:spacing w:val="-2"/>
        </w:rPr>
        <w:t>WORKERS’</w:t>
      </w:r>
      <w:r>
        <w:rPr>
          <w:spacing w:val="8"/>
        </w:rPr>
        <w:t xml:space="preserve"> </w:t>
      </w:r>
      <w:r>
        <w:rPr>
          <w:spacing w:val="-2"/>
        </w:rPr>
        <w:t>COMPENSATION</w:t>
      </w:r>
      <w:r>
        <w:rPr>
          <w:spacing w:val="6"/>
        </w:rPr>
        <w:t xml:space="preserve"> </w:t>
      </w:r>
      <w:r>
        <w:rPr>
          <w:spacing w:val="-2"/>
        </w:rPr>
        <w:t>INSURANCE</w:t>
      </w:r>
      <w:bookmarkEnd w:id="195"/>
      <w:bookmarkEnd w:id="196"/>
      <w:bookmarkEnd w:id="197"/>
      <w:bookmarkEnd w:id="198"/>
    </w:p>
    <w:p w14:paraId="2EB4E613" w14:textId="2287834B" w:rsidR="002C16CB" w:rsidRDefault="00B41C9D">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 xml:space="preserve">similarly </w:t>
      </w:r>
      <w:r>
        <w:lastRenderedPageBreak/>
        <w:t>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14:paraId="2EB4E614" w14:textId="77777777" w:rsidR="002C16CB" w:rsidRDefault="00B41C9D" w:rsidP="0080114F">
      <w:pPr>
        <w:pStyle w:val="Heading3"/>
        <w:numPr>
          <w:ilvl w:val="0"/>
          <w:numId w:val="6"/>
        </w:numPr>
        <w:tabs>
          <w:tab w:val="left" w:pos="1992"/>
        </w:tabs>
        <w:spacing w:before="207" w:line="240" w:lineRule="auto"/>
        <w:ind w:left="1992" w:right="556"/>
      </w:pPr>
      <w:bookmarkStart w:id="199" w:name="_Toc230093146"/>
      <w:bookmarkStart w:id="200" w:name="_Toc232516537"/>
      <w:bookmarkStart w:id="201" w:name="_Toc233358465"/>
      <w:bookmarkStart w:id="202" w:name="_Toc1752962060"/>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199"/>
      <w:bookmarkEnd w:id="200"/>
      <w:bookmarkEnd w:id="201"/>
      <w:bookmarkEnd w:id="202"/>
    </w:p>
    <w:p w14:paraId="2EB4E615" w14:textId="77777777" w:rsidR="002C16CB" w:rsidRDefault="00B41C9D">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14:paraId="2EB4E618" w14:textId="524E9E49" w:rsidR="002C16CB" w:rsidRDefault="00B41C9D" w:rsidP="00407485">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14:paraId="2EB4E619" w14:textId="77777777" w:rsidR="002C16CB" w:rsidRDefault="002C16CB">
      <w:pPr>
        <w:pStyle w:val="BodyText"/>
      </w:pPr>
    </w:p>
    <w:p w14:paraId="2EB4E61B" w14:textId="2D1B3023" w:rsidR="00407485" w:rsidRDefault="00407485">
      <w:pPr>
        <w:rPr>
          <w:sz w:val="18"/>
          <w:szCs w:val="18"/>
        </w:rPr>
      </w:pPr>
      <w:r>
        <w:br w:type="page"/>
      </w:r>
    </w:p>
    <w:p w14:paraId="07126B7C" w14:textId="77777777" w:rsidR="002C16CB" w:rsidRDefault="002C16CB">
      <w:pPr>
        <w:pStyle w:val="BodyText"/>
        <w:spacing w:before="207"/>
        <w:ind w:left="1992" w:right="554"/>
        <w:jc w:val="both"/>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715"/>
        <w:gridCol w:w="590"/>
        <w:gridCol w:w="220"/>
        <w:gridCol w:w="4302"/>
      </w:tblGrid>
      <w:tr w:rsidR="00D06CC3" w14:paraId="28769200" w14:textId="77777777" w:rsidTr="003B7A93">
        <w:trPr>
          <w:trHeight w:val="403"/>
        </w:trPr>
        <w:tc>
          <w:tcPr>
            <w:tcW w:w="8636" w:type="dxa"/>
            <w:gridSpan w:val="9"/>
            <w:shd w:val="clear" w:color="auto" w:fill="D8D8D8"/>
            <w:vAlign w:val="center"/>
          </w:tcPr>
          <w:p w14:paraId="12E9A549" w14:textId="77777777" w:rsidR="00D06CC3" w:rsidRDefault="00D06CC3" w:rsidP="003B7A93">
            <w:pPr>
              <w:pStyle w:val="TableParagraph"/>
              <w:ind w:left="107" w:right="107"/>
              <w:jc w:val="center"/>
              <w:rPr>
                <w:sz w:val="18"/>
              </w:rPr>
            </w:pPr>
            <w:r>
              <w:rPr>
                <w:b/>
              </w:rPr>
              <w:t>REQUIRED INSURANCE COVERAGE</w:t>
            </w:r>
          </w:p>
        </w:tc>
      </w:tr>
      <w:tr w:rsidR="00D06CC3" w14:paraId="5D54E51F" w14:textId="77777777" w:rsidTr="003B7A93">
        <w:trPr>
          <w:trHeight w:val="277"/>
        </w:trPr>
        <w:tc>
          <w:tcPr>
            <w:tcW w:w="108" w:type="dxa"/>
            <w:tcBorders>
              <w:right w:val="nil"/>
            </w:tcBorders>
            <w:shd w:val="clear" w:color="auto" w:fill="BFBFBF" w:themeFill="background1" w:themeFillShade="BF"/>
          </w:tcPr>
          <w:p w14:paraId="67CBD17B" w14:textId="77777777" w:rsidR="00D06CC3" w:rsidRPr="00333BB1" w:rsidRDefault="00D06CC3" w:rsidP="00333BB1">
            <w:pPr>
              <w:pStyle w:val="TableParagraph"/>
              <w:spacing w:line="186" w:lineRule="exact"/>
              <w:ind w:left="107"/>
              <w:rPr>
                <w:b/>
                <w:sz w:val="18"/>
              </w:rPr>
            </w:pPr>
          </w:p>
        </w:tc>
        <w:tc>
          <w:tcPr>
            <w:tcW w:w="4006" w:type="dxa"/>
            <w:gridSpan w:val="6"/>
            <w:tcBorders>
              <w:left w:val="nil"/>
              <w:right w:val="nil"/>
            </w:tcBorders>
            <w:shd w:val="clear" w:color="auto" w:fill="BFBFBF" w:themeFill="background1" w:themeFillShade="BF"/>
            <w:vAlign w:val="center"/>
          </w:tcPr>
          <w:p w14:paraId="11304077" w14:textId="77777777" w:rsidR="00D06CC3" w:rsidRDefault="00D06CC3" w:rsidP="003B7A93">
            <w:pPr>
              <w:pStyle w:val="TableParagraph"/>
              <w:spacing w:line="186" w:lineRule="exact"/>
              <w:ind w:left="107" w:right="-15"/>
              <w:rPr>
                <w:b/>
                <w:sz w:val="18"/>
              </w:rPr>
            </w:pPr>
            <w:r>
              <w:rPr>
                <w:b/>
                <w:sz w:val="18"/>
              </w:rPr>
              <w:t>COMMERCIAL</w:t>
            </w:r>
            <w:r w:rsidRPr="00333BB1">
              <w:rPr>
                <w:b/>
                <w:sz w:val="18"/>
              </w:rPr>
              <w:t xml:space="preserve"> </w:t>
            </w:r>
            <w:r>
              <w:rPr>
                <w:b/>
                <w:sz w:val="18"/>
              </w:rPr>
              <w:t>GENERAL</w:t>
            </w:r>
            <w:r w:rsidRPr="00333BB1">
              <w:rPr>
                <w:b/>
                <w:sz w:val="18"/>
              </w:rPr>
              <w:t xml:space="preserve"> LIABILITY</w:t>
            </w:r>
          </w:p>
        </w:tc>
        <w:tc>
          <w:tcPr>
            <w:tcW w:w="4522" w:type="dxa"/>
            <w:gridSpan w:val="2"/>
            <w:tcBorders>
              <w:left w:val="nil"/>
            </w:tcBorders>
            <w:shd w:val="clear" w:color="auto" w:fill="BFBFBF" w:themeFill="background1" w:themeFillShade="BF"/>
          </w:tcPr>
          <w:p w14:paraId="0325D479" w14:textId="77777777" w:rsidR="00D06CC3" w:rsidRPr="00333BB1" w:rsidRDefault="00D06CC3" w:rsidP="00333BB1">
            <w:pPr>
              <w:pStyle w:val="TableParagraph"/>
              <w:tabs>
                <w:tab w:val="left" w:pos="4335"/>
              </w:tabs>
              <w:spacing w:line="186" w:lineRule="exact"/>
              <w:ind w:left="107"/>
              <w:rPr>
                <w:b/>
                <w:sz w:val="18"/>
              </w:rPr>
            </w:pPr>
            <w:r w:rsidRPr="00333BB1">
              <w:rPr>
                <w:b/>
                <w:sz w:val="18"/>
              </w:rPr>
              <w:tab/>
            </w:r>
          </w:p>
        </w:tc>
      </w:tr>
      <w:tr w:rsidR="00D06CC3" w14:paraId="63248AB2" w14:textId="77777777" w:rsidTr="00365A42">
        <w:trPr>
          <w:trHeight w:val="208"/>
        </w:trPr>
        <w:tc>
          <w:tcPr>
            <w:tcW w:w="4334" w:type="dxa"/>
            <w:gridSpan w:val="8"/>
            <w:vAlign w:val="center"/>
          </w:tcPr>
          <w:p w14:paraId="1CE6B4D3" w14:textId="77777777" w:rsidR="00D06CC3" w:rsidRPr="00333BB1" w:rsidRDefault="00D06CC3" w:rsidP="00365A42">
            <w:pPr>
              <w:pStyle w:val="TableParagraph"/>
              <w:tabs>
                <w:tab w:val="left" w:pos="2267"/>
              </w:tabs>
              <w:spacing w:line="188" w:lineRule="exact"/>
              <w:ind w:left="107"/>
              <w:rPr>
                <w:sz w:val="18"/>
              </w:rPr>
            </w:pPr>
            <w:r w:rsidRPr="00333BB1">
              <w:rPr>
                <w:color w:val="000000"/>
                <w:sz w:val="18"/>
              </w:rPr>
              <w:t>General</w:t>
            </w:r>
            <w:r w:rsidRPr="00333BB1">
              <w:rPr>
                <w:color w:val="000000"/>
                <w:spacing w:val="-5"/>
                <w:sz w:val="18"/>
              </w:rPr>
              <w:t xml:space="preserve"> </w:t>
            </w:r>
            <w:r w:rsidRPr="00333BB1">
              <w:rPr>
                <w:color w:val="000000"/>
                <w:spacing w:val="-2"/>
                <w:sz w:val="18"/>
              </w:rPr>
              <w:t>Aggregate</w:t>
            </w:r>
            <w:r w:rsidRPr="00333BB1">
              <w:rPr>
                <w:color w:val="000000"/>
                <w:sz w:val="18"/>
              </w:rPr>
              <w:tab/>
            </w:r>
          </w:p>
        </w:tc>
        <w:tc>
          <w:tcPr>
            <w:tcW w:w="4302" w:type="dxa"/>
            <w:vAlign w:val="center"/>
          </w:tcPr>
          <w:p w14:paraId="59B3D5F9" w14:textId="77777777" w:rsidR="00D06CC3" w:rsidRPr="00333BB1" w:rsidRDefault="00D06CC3" w:rsidP="00365A42">
            <w:pPr>
              <w:pStyle w:val="TableParagraph"/>
              <w:spacing w:line="188" w:lineRule="exact"/>
              <w:ind w:left="823"/>
              <w:rPr>
                <w:sz w:val="18"/>
              </w:rPr>
            </w:pPr>
            <w:r w:rsidRPr="00333BB1">
              <w:rPr>
                <w:color w:val="000000"/>
                <w:spacing w:val="-2"/>
                <w:sz w:val="18"/>
              </w:rPr>
              <w:t>$2,000,000</w:t>
            </w:r>
          </w:p>
        </w:tc>
      </w:tr>
      <w:tr w:rsidR="00D06CC3" w14:paraId="17F8D277" w14:textId="77777777" w:rsidTr="00365A42">
        <w:trPr>
          <w:trHeight w:val="205"/>
        </w:trPr>
        <w:tc>
          <w:tcPr>
            <w:tcW w:w="4334" w:type="dxa"/>
            <w:gridSpan w:val="8"/>
            <w:vAlign w:val="center"/>
          </w:tcPr>
          <w:p w14:paraId="0BE9B552" w14:textId="77777777" w:rsidR="00D06CC3" w:rsidRPr="00333BB1" w:rsidRDefault="00D06CC3" w:rsidP="00365A42">
            <w:pPr>
              <w:pStyle w:val="TableParagraph"/>
              <w:spacing w:line="186" w:lineRule="exact"/>
              <w:ind w:left="107"/>
              <w:rPr>
                <w:sz w:val="18"/>
              </w:rPr>
            </w:pPr>
            <w:r w:rsidRPr="00333BB1">
              <w:rPr>
                <w:color w:val="000000"/>
                <w:spacing w:val="-2"/>
                <w:sz w:val="18"/>
              </w:rPr>
              <w:t>Products/Completed</w:t>
            </w:r>
            <w:r w:rsidRPr="00333BB1">
              <w:rPr>
                <w:color w:val="000000"/>
                <w:spacing w:val="13"/>
                <w:sz w:val="18"/>
              </w:rPr>
              <w:t xml:space="preserve"> </w:t>
            </w:r>
            <w:r w:rsidRPr="00333BB1">
              <w:rPr>
                <w:color w:val="000000"/>
                <w:spacing w:val="-2"/>
                <w:sz w:val="18"/>
              </w:rPr>
              <w:t>Operations</w:t>
            </w:r>
            <w:r w:rsidRPr="00333BB1">
              <w:rPr>
                <w:color w:val="000000"/>
                <w:spacing w:val="14"/>
                <w:sz w:val="18"/>
              </w:rPr>
              <w:t xml:space="preserve"> </w:t>
            </w:r>
            <w:r w:rsidRPr="00333BB1">
              <w:rPr>
                <w:color w:val="000000"/>
                <w:spacing w:val="-2"/>
                <w:sz w:val="18"/>
              </w:rPr>
              <w:t>Aggregate</w:t>
            </w:r>
          </w:p>
        </w:tc>
        <w:tc>
          <w:tcPr>
            <w:tcW w:w="4302" w:type="dxa"/>
            <w:vAlign w:val="center"/>
          </w:tcPr>
          <w:p w14:paraId="1FDDB86C" w14:textId="77777777" w:rsidR="00D06CC3" w:rsidRPr="00333BB1" w:rsidRDefault="00D06CC3" w:rsidP="00365A42">
            <w:pPr>
              <w:pStyle w:val="TableParagraph"/>
              <w:spacing w:line="186" w:lineRule="exact"/>
              <w:ind w:left="823"/>
              <w:rPr>
                <w:sz w:val="18"/>
              </w:rPr>
            </w:pPr>
            <w:r w:rsidRPr="00333BB1">
              <w:rPr>
                <w:color w:val="000000"/>
                <w:spacing w:val="-2"/>
                <w:sz w:val="18"/>
              </w:rPr>
              <w:t>$2,000,000</w:t>
            </w:r>
          </w:p>
        </w:tc>
      </w:tr>
      <w:tr w:rsidR="00D06CC3" w14:paraId="2168616F" w14:textId="77777777" w:rsidTr="00365A42">
        <w:trPr>
          <w:trHeight w:val="206"/>
        </w:trPr>
        <w:tc>
          <w:tcPr>
            <w:tcW w:w="4334" w:type="dxa"/>
            <w:gridSpan w:val="8"/>
            <w:vAlign w:val="center"/>
          </w:tcPr>
          <w:p w14:paraId="3FAEE0CB" w14:textId="77777777" w:rsidR="00D06CC3" w:rsidRPr="00333BB1" w:rsidRDefault="00D06CC3" w:rsidP="00365A42">
            <w:pPr>
              <w:pStyle w:val="TableParagraph"/>
              <w:spacing w:line="186" w:lineRule="exact"/>
              <w:ind w:left="107"/>
              <w:rPr>
                <w:sz w:val="18"/>
              </w:rPr>
            </w:pPr>
            <w:r w:rsidRPr="00333BB1">
              <w:rPr>
                <w:color w:val="000000"/>
                <w:spacing w:val="-2"/>
                <w:sz w:val="18"/>
              </w:rPr>
              <w:t>Personal/Advertising</w:t>
            </w:r>
            <w:r w:rsidRPr="00333BB1">
              <w:rPr>
                <w:color w:val="000000"/>
                <w:spacing w:val="23"/>
                <w:sz w:val="18"/>
              </w:rPr>
              <w:t xml:space="preserve"> </w:t>
            </w:r>
            <w:r w:rsidRPr="00333BB1">
              <w:rPr>
                <w:color w:val="000000"/>
                <w:spacing w:val="-2"/>
                <w:sz w:val="18"/>
              </w:rPr>
              <w:t>Injury</w:t>
            </w:r>
          </w:p>
        </w:tc>
        <w:tc>
          <w:tcPr>
            <w:tcW w:w="4302" w:type="dxa"/>
            <w:vAlign w:val="center"/>
          </w:tcPr>
          <w:p w14:paraId="32F2A31D" w14:textId="77777777" w:rsidR="00D06CC3" w:rsidRPr="00333BB1" w:rsidRDefault="00D06CC3" w:rsidP="00365A42">
            <w:pPr>
              <w:pStyle w:val="TableParagraph"/>
              <w:spacing w:line="186" w:lineRule="exact"/>
              <w:ind w:left="823"/>
              <w:rPr>
                <w:sz w:val="18"/>
              </w:rPr>
            </w:pPr>
            <w:r w:rsidRPr="00333BB1">
              <w:rPr>
                <w:color w:val="000000"/>
                <w:sz w:val="18"/>
              </w:rPr>
              <w:t>$1,000,000</w:t>
            </w:r>
            <w:r w:rsidRPr="00333BB1">
              <w:rPr>
                <w:color w:val="000000"/>
                <w:spacing w:val="-5"/>
                <w:sz w:val="18"/>
              </w:rPr>
              <w:t xml:space="preserve"> </w:t>
            </w:r>
            <w:r w:rsidRPr="00333BB1">
              <w:rPr>
                <w:color w:val="000000"/>
                <w:sz w:val="18"/>
              </w:rPr>
              <w:t>per</w:t>
            </w:r>
            <w:r w:rsidRPr="00333BB1">
              <w:rPr>
                <w:color w:val="000000"/>
                <w:spacing w:val="-8"/>
                <w:sz w:val="18"/>
              </w:rPr>
              <w:t xml:space="preserve"> </w:t>
            </w:r>
            <w:r w:rsidRPr="00333BB1">
              <w:rPr>
                <w:color w:val="000000"/>
                <w:spacing w:val="-2"/>
                <w:sz w:val="18"/>
              </w:rPr>
              <w:t>occurrence</w:t>
            </w:r>
          </w:p>
        </w:tc>
      </w:tr>
      <w:tr w:rsidR="00D06CC3" w14:paraId="0C1114FC" w14:textId="77777777" w:rsidTr="00365A42">
        <w:trPr>
          <w:trHeight w:val="208"/>
        </w:trPr>
        <w:tc>
          <w:tcPr>
            <w:tcW w:w="4334" w:type="dxa"/>
            <w:gridSpan w:val="8"/>
            <w:vAlign w:val="center"/>
          </w:tcPr>
          <w:p w14:paraId="3C6EA742" w14:textId="77777777" w:rsidR="00D06CC3" w:rsidRPr="00333BB1" w:rsidRDefault="00D06CC3" w:rsidP="00365A42">
            <w:pPr>
              <w:pStyle w:val="TableParagraph"/>
              <w:tabs>
                <w:tab w:val="left" w:pos="2987"/>
              </w:tabs>
              <w:spacing w:before="1" w:line="187" w:lineRule="exact"/>
              <w:ind w:left="107"/>
              <w:rPr>
                <w:sz w:val="18"/>
              </w:rPr>
            </w:pPr>
            <w:r w:rsidRPr="00333BB1">
              <w:rPr>
                <w:color w:val="000000"/>
                <w:sz w:val="18"/>
              </w:rPr>
              <w:t>Bodily</w:t>
            </w:r>
            <w:r w:rsidRPr="00333BB1">
              <w:rPr>
                <w:color w:val="000000"/>
                <w:spacing w:val="-10"/>
                <w:sz w:val="18"/>
              </w:rPr>
              <w:t xml:space="preserve"> </w:t>
            </w:r>
            <w:r w:rsidRPr="00333BB1">
              <w:rPr>
                <w:color w:val="000000"/>
                <w:sz w:val="18"/>
              </w:rPr>
              <w:t>Injury/Property</w:t>
            </w:r>
            <w:r w:rsidRPr="00333BB1">
              <w:rPr>
                <w:color w:val="000000"/>
                <w:spacing w:val="-7"/>
                <w:sz w:val="18"/>
              </w:rPr>
              <w:t xml:space="preserve"> </w:t>
            </w:r>
            <w:r w:rsidRPr="00333BB1">
              <w:rPr>
                <w:color w:val="000000"/>
                <w:spacing w:val="-2"/>
                <w:sz w:val="18"/>
              </w:rPr>
              <w:t>Damage</w:t>
            </w:r>
            <w:r w:rsidRPr="00333BB1">
              <w:rPr>
                <w:color w:val="000000"/>
                <w:sz w:val="18"/>
              </w:rPr>
              <w:tab/>
            </w:r>
          </w:p>
        </w:tc>
        <w:tc>
          <w:tcPr>
            <w:tcW w:w="4302" w:type="dxa"/>
            <w:vAlign w:val="center"/>
          </w:tcPr>
          <w:p w14:paraId="7C1350D6" w14:textId="77777777" w:rsidR="00D06CC3" w:rsidRPr="00333BB1" w:rsidRDefault="00D06CC3" w:rsidP="00365A42">
            <w:pPr>
              <w:pStyle w:val="TableParagraph"/>
              <w:spacing w:before="1" w:line="187" w:lineRule="exact"/>
              <w:ind w:left="823"/>
              <w:rPr>
                <w:sz w:val="18"/>
              </w:rPr>
            </w:pPr>
            <w:r w:rsidRPr="00333BB1">
              <w:rPr>
                <w:color w:val="000000"/>
                <w:sz w:val="18"/>
              </w:rPr>
              <w:t>$1,000,000</w:t>
            </w:r>
            <w:r w:rsidRPr="00333BB1">
              <w:rPr>
                <w:color w:val="000000"/>
                <w:spacing w:val="-5"/>
                <w:sz w:val="18"/>
              </w:rPr>
              <w:t xml:space="preserve"> </w:t>
            </w:r>
            <w:r w:rsidRPr="00333BB1">
              <w:rPr>
                <w:color w:val="000000"/>
                <w:sz w:val="18"/>
              </w:rPr>
              <w:t>per</w:t>
            </w:r>
            <w:r w:rsidRPr="00333BB1">
              <w:rPr>
                <w:color w:val="000000"/>
                <w:spacing w:val="-8"/>
                <w:sz w:val="18"/>
              </w:rPr>
              <w:t xml:space="preserve"> </w:t>
            </w:r>
            <w:r w:rsidRPr="00333BB1">
              <w:rPr>
                <w:color w:val="000000"/>
                <w:spacing w:val="-2"/>
                <w:sz w:val="18"/>
              </w:rPr>
              <w:t>occurrence</w:t>
            </w:r>
          </w:p>
        </w:tc>
      </w:tr>
      <w:tr w:rsidR="00D06CC3" w14:paraId="69789607" w14:textId="77777777" w:rsidTr="00365A42">
        <w:trPr>
          <w:trHeight w:val="205"/>
        </w:trPr>
        <w:tc>
          <w:tcPr>
            <w:tcW w:w="4334" w:type="dxa"/>
            <w:gridSpan w:val="8"/>
            <w:vAlign w:val="center"/>
          </w:tcPr>
          <w:p w14:paraId="065EC91D" w14:textId="77777777" w:rsidR="00D06CC3" w:rsidRPr="00333BB1" w:rsidRDefault="00D06CC3" w:rsidP="00365A42">
            <w:pPr>
              <w:pStyle w:val="TableParagraph"/>
              <w:spacing w:line="186" w:lineRule="exact"/>
              <w:ind w:left="107"/>
              <w:rPr>
                <w:sz w:val="18"/>
              </w:rPr>
            </w:pPr>
            <w:r w:rsidRPr="00333BB1">
              <w:rPr>
                <w:color w:val="000000"/>
                <w:sz w:val="18"/>
              </w:rPr>
              <w:t>Medical</w:t>
            </w:r>
            <w:r w:rsidRPr="00333BB1">
              <w:rPr>
                <w:color w:val="000000"/>
                <w:spacing w:val="-9"/>
                <w:sz w:val="18"/>
              </w:rPr>
              <w:t xml:space="preserve"> </w:t>
            </w:r>
            <w:r w:rsidRPr="00333BB1">
              <w:rPr>
                <w:color w:val="000000"/>
                <w:spacing w:val="-2"/>
                <w:sz w:val="18"/>
              </w:rPr>
              <w:t>Payments</w:t>
            </w:r>
          </w:p>
        </w:tc>
        <w:tc>
          <w:tcPr>
            <w:tcW w:w="4302" w:type="dxa"/>
            <w:vAlign w:val="center"/>
          </w:tcPr>
          <w:p w14:paraId="7D560E89" w14:textId="77777777" w:rsidR="00D06CC3" w:rsidRPr="00333BB1" w:rsidRDefault="00D06CC3" w:rsidP="00365A42">
            <w:pPr>
              <w:pStyle w:val="TableParagraph"/>
              <w:spacing w:line="186" w:lineRule="exact"/>
              <w:ind w:left="823"/>
              <w:rPr>
                <w:sz w:val="18"/>
              </w:rPr>
            </w:pPr>
            <w:r w:rsidRPr="00333BB1">
              <w:rPr>
                <w:color w:val="000000"/>
                <w:sz w:val="18"/>
              </w:rPr>
              <w:t>$10,000</w:t>
            </w:r>
            <w:r w:rsidRPr="00333BB1">
              <w:rPr>
                <w:color w:val="000000"/>
                <w:spacing w:val="-3"/>
                <w:sz w:val="18"/>
              </w:rPr>
              <w:t xml:space="preserve"> </w:t>
            </w:r>
            <w:r w:rsidRPr="00333BB1">
              <w:rPr>
                <w:color w:val="000000"/>
                <w:sz w:val="18"/>
              </w:rPr>
              <w:t>any</w:t>
            </w:r>
            <w:r w:rsidRPr="00333BB1">
              <w:rPr>
                <w:color w:val="000000"/>
                <w:spacing w:val="-6"/>
                <w:sz w:val="18"/>
              </w:rPr>
              <w:t xml:space="preserve"> </w:t>
            </w:r>
            <w:r w:rsidRPr="00333BB1">
              <w:rPr>
                <w:color w:val="000000"/>
                <w:sz w:val="18"/>
              </w:rPr>
              <w:t>one</w:t>
            </w:r>
            <w:r w:rsidRPr="00333BB1">
              <w:rPr>
                <w:color w:val="000000"/>
                <w:spacing w:val="-5"/>
                <w:sz w:val="18"/>
              </w:rPr>
              <w:t xml:space="preserve"> </w:t>
            </w:r>
            <w:r w:rsidRPr="00333BB1">
              <w:rPr>
                <w:color w:val="000000"/>
                <w:spacing w:val="-2"/>
                <w:sz w:val="18"/>
              </w:rPr>
              <w:t>person</w:t>
            </w:r>
          </w:p>
        </w:tc>
      </w:tr>
      <w:tr w:rsidR="00D06CC3" w14:paraId="11DB0DDD" w14:textId="77777777" w:rsidTr="00365A42">
        <w:trPr>
          <w:trHeight w:val="208"/>
        </w:trPr>
        <w:tc>
          <w:tcPr>
            <w:tcW w:w="4334" w:type="dxa"/>
            <w:gridSpan w:val="8"/>
            <w:vAlign w:val="center"/>
          </w:tcPr>
          <w:p w14:paraId="522078E9" w14:textId="77777777" w:rsidR="00D06CC3" w:rsidRPr="00333BB1" w:rsidRDefault="00D06CC3" w:rsidP="00365A42">
            <w:pPr>
              <w:pStyle w:val="TableParagraph"/>
              <w:spacing w:line="188" w:lineRule="exact"/>
              <w:ind w:left="107"/>
              <w:rPr>
                <w:sz w:val="18"/>
              </w:rPr>
            </w:pPr>
            <w:r w:rsidRPr="00333BB1">
              <w:rPr>
                <w:color w:val="000000"/>
                <w:sz w:val="18"/>
              </w:rPr>
              <w:t>Damage</w:t>
            </w:r>
            <w:r w:rsidRPr="00333BB1">
              <w:rPr>
                <w:color w:val="000000"/>
                <w:spacing w:val="-7"/>
                <w:sz w:val="18"/>
              </w:rPr>
              <w:t xml:space="preserve"> </w:t>
            </w:r>
            <w:r w:rsidRPr="00333BB1">
              <w:rPr>
                <w:color w:val="000000"/>
                <w:sz w:val="18"/>
              </w:rPr>
              <w:t>to</w:t>
            </w:r>
            <w:r w:rsidRPr="00333BB1">
              <w:rPr>
                <w:color w:val="000000"/>
                <w:spacing w:val="-6"/>
                <w:sz w:val="18"/>
              </w:rPr>
              <w:t xml:space="preserve"> </w:t>
            </w:r>
            <w:r w:rsidRPr="00333BB1">
              <w:rPr>
                <w:color w:val="000000"/>
                <w:sz w:val="18"/>
              </w:rPr>
              <w:t>Rented</w:t>
            </w:r>
            <w:r w:rsidRPr="00333BB1">
              <w:rPr>
                <w:color w:val="000000"/>
                <w:spacing w:val="-7"/>
                <w:sz w:val="18"/>
              </w:rPr>
              <w:t xml:space="preserve"> </w:t>
            </w:r>
            <w:r w:rsidRPr="00333BB1">
              <w:rPr>
                <w:color w:val="000000"/>
                <w:sz w:val="18"/>
              </w:rPr>
              <w:t>Premises</w:t>
            </w:r>
            <w:r w:rsidRPr="00333BB1">
              <w:rPr>
                <w:color w:val="000000"/>
                <w:spacing w:val="-6"/>
                <w:sz w:val="18"/>
              </w:rPr>
              <w:t xml:space="preserve"> </w:t>
            </w:r>
            <w:r w:rsidRPr="00333BB1">
              <w:rPr>
                <w:color w:val="000000"/>
                <w:spacing w:val="-2"/>
                <w:sz w:val="18"/>
              </w:rPr>
              <w:t>(Fire)</w:t>
            </w:r>
          </w:p>
        </w:tc>
        <w:tc>
          <w:tcPr>
            <w:tcW w:w="4302" w:type="dxa"/>
            <w:vAlign w:val="center"/>
          </w:tcPr>
          <w:p w14:paraId="42CB71D7" w14:textId="77777777" w:rsidR="00D06CC3" w:rsidRPr="00333BB1" w:rsidRDefault="00D06CC3" w:rsidP="00365A42">
            <w:pPr>
              <w:pStyle w:val="TableParagraph"/>
              <w:spacing w:line="188" w:lineRule="exact"/>
              <w:ind w:left="823"/>
              <w:rPr>
                <w:sz w:val="18"/>
              </w:rPr>
            </w:pPr>
            <w:r w:rsidRPr="00333BB1">
              <w:rPr>
                <w:color w:val="000000"/>
                <w:sz w:val="18"/>
              </w:rPr>
              <w:t>$300,000</w:t>
            </w:r>
            <w:r w:rsidRPr="00333BB1">
              <w:rPr>
                <w:color w:val="000000"/>
                <w:spacing w:val="-6"/>
                <w:sz w:val="18"/>
              </w:rPr>
              <w:t xml:space="preserve"> </w:t>
            </w:r>
            <w:r w:rsidRPr="00333BB1">
              <w:rPr>
                <w:color w:val="000000"/>
                <w:sz w:val="18"/>
              </w:rPr>
              <w:t>each</w:t>
            </w:r>
            <w:r w:rsidRPr="00333BB1">
              <w:rPr>
                <w:color w:val="000000"/>
                <w:spacing w:val="-7"/>
                <w:sz w:val="18"/>
              </w:rPr>
              <w:t xml:space="preserve"> </w:t>
            </w:r>
            <w:r w:rsidRPr="00333BB1">
              <w:rPr>
                <w:color w:val="000000"/>
                <w:spacing w:val="-2"/>
                <w:sz w:val="18"/>
              </w:rPr>
              <w:t>occurrence</w:t>
            </w:r>
          </w:p>
        </w:tc>
      </w:tr>
      <w:tr w:rsidR="00D06CC3" w14:paraId="49207819" w14:textId="77777777" w:rsidTr="00365A42">
        <w:trPr>
          <w:trHeight w:val="206"/>
        </w:trPr>
        <w:tc>
          <w:tcPr>
            <w:tcW w:w="4334" w:type="dxa"/>
            <w:gridSpan w:val="8"/>
            <w:vAlign w:val="center"/>
          </w:tcPr>
          <w:p w14:paraId="1BAF9913" w14:textId="77777777" w:rsidR="00D06CC3" w:rsidRPr="00333BB1" w:rsidRDefault="00D06CC3" w:rsidP="00365A42">
            <w:pPr>
              <w:pStyle w:val="TableParagraph"/>
              <w:spacing w:line="186" w:lineRule="exact"/>
              <w:ind w:left="107"/>
              <w:rPr>
                <w:sz w:val="18"/>
              </w:rPr>
            </w:pPr>
            <w:r w:rsidRPr="00333BB1">
              <w:rPr>
                <w:color w:val="000000"/>
                <w:spacing w:val="-2"/>
                <w:sz w:val="18"/>
              </w:rPr>
              <w:t>Contractual</w:t>
            </w:r>
          </w:p>
        </w:tc>
        <w:tc>
          <w:tcPr>
            <w:tcW w:w="4302" w:type="dxa"/>
            <w:vAlign w:val="center"/>
          </w:tcPr>
          <w:p w14:paraId="3A9033D0" w14:textId="77777777" w:rsidR="00D06CC3" w:rsidRPr="00333BB1" w:rsidRDefault="00D06CC3" w:rsidP="00365A42">
            <w:pPr>
              <w:pStyle w:val="TableParagraph"/>
              <w:spacing w:line="186" w:lineRule="exact"/>
              <w:ind w:left="823"/>
              <w:rPr>
                <w:sz w:val="18"/>
              </w:rPr>
            </w:pPr>
            <w:r w:rsidRPr="00333BB1">
              <w:rPr>
                <w:color w:val="000000"/>
                <w:spacing w:val="-2"/>
                <w:sz w:val="18"/>
              </w:rPr>
              <w:t>Included</w:t>
            </w:r>
          </w:p>
        </w:tc>
      </w:tr>
      <w:tr w:rsidR="00D06CC3" w14:paraId="409C8AD0" w14:textId="77777777" w:rsidTr="00365A42">
        <w:trPr>
          <w:trHeight w:val="414"/>
        </w:trPr>
        <w:tc>
          <w:tcPr>
            <w:tcW w:w="4334" w:type="dxa"/>
            <w:gridSpan w:val="8"/>
            <w:vAlign w:val="center"/>
          </w:tcPr>
          <w:p w14:paraId="7DAC2022" w14:textId="77777777" w:rsidR="00D06CC3" w:rsidRPr="00333BB1" w:rsidRDefault="00D06CC3" w:rsidP="00365A42">
            <w:pPr>
              <w:pStyle w:val="TableParagraph"/>
              <w:tabs>
                <w:tab w:val="left" w:pos="783"/>
                <w:tab w:val="left" w:pos="1684"/>
                <w:tab w:val="left" w:pos="2870"/>
                <w:tab w:val="left" w:pos="3921"/>
              </w:tabs>
              <w:spacing w:line="206" w:lineRule="exact"/>
              <w:ind w:left="107" w:right="103"/>
              <w:rPr>
                <w:sz w:val="18"/>
              </w:rPr>
            </w:pPr>
            <w:r w:rsidRPr="00333BB1">
              <w:rPr>
                <w:color w:val="000000"/>
                <w:spacing w:val="-4"/>
                <w:sz w:val="18"/>
              </w:rPr>
              <w:t>XCU</w:t>
            </w:r>
            <w:r w:rsidRPr="00333BB1">
              <w:rPr>
                <w:color w:val="000000"/>
                <w:sz w:val="18"/>
              </w:rPr>
              <w:tab/>
            </w:r>
            <w:r w:rsidRPr="00333BB1">
              <w:rPr>
                <w:color w:val="000000"/>
                <w:spacing w:val="-2"/>
                <w:sz w:val="18"/>
              </w:rPr>
              <w:t>Liability</w:t>
            </w:r>
            <w:r w:rsidRPr="00333BB1">
              <w:rPr>
                <w:color w:val="000000"/>
                <w:sz w:val="18"/>
              </w:rPr>
              <w:tab/>
            </w:r>
            <w:r w:rsidRPr="00333BB1">
              <w:rPr>
                <w:color w:val="000000"/>
                <w:spacing w:val="-2"/>
                <w:sz w:val="18"/>
              </w:rPr>
              <w:t>(Explosion,</w:t>
            </w:r>
            <w:r w:rsidRPr="00333BB1">
              <w:rPr>
                <w:color w:val="000000"/>
                <w:sz w:val="18"/>
              </w:rPr>
              <w:tab/>
            </w:r>
            <w:r w:rsidRPr="00333BB1">
              <w:rPr>
                <w:color w:val="000000"/>
                <w:spacing w:val="-2"/>
                <w:sz w:val="18"/>
              </w:rPr>
              <w:t>Collapse,</w:t>
            </w:r>
            <w:r w:rsidRPr="00333BB1">
              <w:rPr>
                <w:color w:val="000000"/>
                <w:sz w:val="18"/>
              </w:rPr>
              <w:tab/>
            </w:r>
            <w:r w:rsidRPr="00333BB1">
              <w:rPr>
                <w:color w:val="000000"/>
                <w:spacing w:val="-4"/>
                <w:sz w:val="18"/>
              </w:rPr>
              <w:t xml:space="preserve">and </w:t>
            </w:r>
            <w:r w:rsidRPr="00333BB1">
              <w:rPr>
                <w:color w:val="000000"/>
                <w:sz w:val="18"/>
              </w:rPr>
              <w:t>Underground Damage)</w:t>
            </w:r>
          </w:p>
        </w:tc>
        <w:tc>
          <w:tcPr>
            <w:tcW w:w="4302" w:type="dxa"/>
            <w:vAlign w:val="center"/>
          </w:tcPr>
          <w:p w14:paraId="4F59BC60" w14:textId="77777777" w:rsidR="00D06CC3" w:rsidRPr="00333BB1" w:rsidRDefault="00D06CC3" w:rsidP="00365A42">
            <w:pPr>
              <w:pStyle w:val="TableParagraph"/>
              <w:spacing w:line="206" w:lineRule="exact"/>
              <w:ind w:left="823"/>
              <w:rPr>
                <w:sz w:val="18"/>
              </w:rPr>
            </w:pPr>
            <w:r w:rsidRPr="00333BB1">
              <w:rPr>
                <w:color w:val="000000"/>
                <w:spacing w:val="-2"/>
                <w:sz w:val="18"/>
              </w:rPr>
              <w:t>Included</w:t>
            </w:r>
          </w:p>
        </w:tc>
      </w:tr>
      <w:tr w:rsidR="00D06CC3" w14:paraId="0338A4DB" w14:textId="77777777" w:rsidTr="00365A42">
        <w:trPr>
          <w:trHeight w:val="206"/>
        </w:trPr>
        <w:tc>
          <w:tcPr>
            <w:tcW w:w="4334" w:type="dxa"/>
            <w:gridSpan w:val="8"/>
            <w:vAlign w:val="center"/>
          </w:tcPr>
          <w:p w14:paraId="50862288" w14:textId="77777777" w:rsidR="00D06CC3" w:rsidRPr="00333BB1" w:rsidRDefault="00D06CC3" w:rsidP="00365A42">
            <w:pPr>
              <w:pStyle w:val="TableParagraph"/>
              <w:spacing w:line="186" w:lineRule="exact"/>
              <w:ind w:left="107"/>
              <w:rPr>
                <w:sz w:val="18"/>
              </w:rPr>
            </w:pPr>
            <w:r w:rsidRPr="00333BB1">
              <w:rPr>
                <w:color w:val="000000"/>
                <w:sz w:val="18"/>
              </w:rPr>
              <w:t>Independent</w:t>
            </w:r>
            <w:r w:rsidRPr="00333BB1">
              <w:rPr>
                <w:color w:val="000000"/>
                <w:spacing w:val="-13"/>
                <w:sz w:val="18"/>
              </w:rPr>
              <w:t xml:space="preserve"> </w:t>
            </w:r>
            <w:r w:rsidRPr="00333BB1">
              <w:rPr>
                <w:color w:val="000000"/>
                <w:spacing w:val="-2"/>
                <w:sz w:val="18"/>
              </w:rPr>
              <w:t>Vendors</w:t>
            </w:r>
          </w:p>
        </w:tc>
        <w:tc>
          <w:tcPr>
            <w:tcW w:w="4302" w:type="dxa"/>
            <w:vAlign w:val="center"/>
          </w:tcPr>
          <w:p w14:paraId="44E7947F" w14:textId="77777777" w:rsidR="00D06CC3" w:rsidRPr="00333BB1" w:rsidRDefault="00D06CC3" w:rsidP="00365A42">
            <w:pPr>
              <w:pStyle w:val="TableParagraph"/>
              <w:spacing w:line="186" w:lineRule="exact"/>
              <w:ind w:left="823"/>
              <w:rPr>
                <w:sz w:val="18"/>
              </w:rPr>
            </w:pPr>
            <w:r w:rsidRPr="00333BB1">
              <w:rPr>
                <w:color w:val="000000"/>
                <w:spacing w:val="-2"/>
                <w:sz w:val="18"/>
              </w:rPr>
              <w:t>Included</w:t>
            </w:r>
          </w:p>
        </w:tc>
      </w:tr>
      <w:tr w:rsidR="00D06CC3" w14:paraId="7B892D71" w14:textId="77777777" w:rsidTr="00365A42">
        <w:trPr>
          <w:trHeight w:val="205"/>
        </w:trPr>
        <w:tc>
          <w:tcPr>
            <w:tcW w:w="4334" w:type="dxa"/>
            <w:gridSpan w:val="8"/>
            <w:vAlign w:val="center"/>
          </w:tcPr>
          <w:p w14:paraId="2F191B6F" w14:textId="77777777" w:rsidR="00D06CC3" w:rsidRPr="00333BB1" w:rsidRDefault="00D06CC3" w:rsidP="00365A42">
            <w:pPr>
              <w:pStyle w:val="TableParagraph"/>
              <w:spacing w:line="186" w:lineRule="exact"/>
              <w:ind w:left="107"/>
              <w:rPr>
                <w:sz w:val="18"/>
              </w:rPr>
            </w:pPr>
            <w:r w:rsidRPr="00333BB1">
              <w:rPr>
                <w:color w:val="000000"/>
                <w:sz w:val="18"/>
              </w:rPr>
              <w:t>Abuse</w:t>
            </w:r>
            <w:r w:rsidRPr="00333BB1">
              <w:rPr>
                <w:color w:val="000000"/>
                <w:spacing w:val="-3"/>
                <w:sz w:val="18"/>
              </w:rPr>
              <w:t xml:space="preserve"> </w:t>
            </w:r>
            <w:r w:rsidRPr="00333BB1">
              <w:rPr>
                <w:color w:val="000000"/>
                <w:sz w:val="18"/>
              </w:rPr>
              <w:t>&amp;</w:t>
            </w:r>
            <w:r w:rsidRPr="00333BB1">
              <w:rPr>
                <w:color w:val="000000"/>
                <w:spacing w:val="-4"/>
                <w:sz w:val="18"/>
              </w:rPr>
              <w:t xml:space="preserve"> </w:t>
            </w:r>
            <w:r w:rsidRPr="00333BB1">
              <w:rPr>
                <w:color w:val="000000"/>
                <w:spacing w:val="-2"/>
                <w:sz w:val="18"/>
              </w:rPr>
              <w:t>Molestation</w:t>
            </w:r>
          </w:p>
        </w:tc>
        <w:tc>
          <w:tcPr>
            <w:tcW w:w="4302" w:type="dxa"/>
            <w:vAlign w:val="center"/>
          </w:tcPr>
          <w:p w14:paraId="713E3BCD" w14:textId="77777777" w:rsidR="00D06CC3" w:rsidRPr="00333BB1" w:rsidRDefault="00D06CC3" w:rsidP="00365A42">
            <w:pPr>
              <w:pStyle w:val="TableParagraph"/>
              <w:spacing w:line="186" w:lineRule="exact"/>
              <w:ind w:left="823"/>
              <w:rPr>
                <w:sz w:val="18"/>
              </w:rPr>
            </w:pPr>
            <w:r w:rsidRPr="00333BB1">
              <w:rPr>
                <w:color w:val="000000"/>
                <w:spacing w:val="-2"/>
                <w:sz w:val="18"/>
              </w:rPr>
              <w:t>Included</w:t>
            </w:r>
          </w:p>
        </w:tc>
      </w:tr>
      <w:tr w:rsidR="00D06CC3" w14:paraId="3D10465D" w14:textId="77777777" w:rsidTr="00365A42">
        <w:trPr>
          <w:trHeight w:val="208"/>
        </w:trPr>
        <w:tc>
          <w:tcPr>
            <w:tcW w:w="8636" w:type="dxa"/>
            <w:gridSpan w:val="9"/>
            <w:tcBorders>
              <w:bottom w:val="single" w:sz="4" w:space="0" w:color="000000"/>
            </w:tcBorders>
            <w:vAlign w:val="center"/>
          </w:tcPr>
          <w:p w14:paraId="58A13F8F" w14:textId="77777777" w:rsidR="00D06CC3" w:rsidRPr="00333BB1" w:rsidRDefault="00D06CC3" w:rsidP="00365A42">
            <w:pPr>
              <w:pStyle w:val="TableParagraph"/>
              <w:spacing w:line="188" w:lineRule="exact"/>
              <w:ind w:left="76"/>
              <w:rPr>
                <w:b/>
                <w:i/>
                <w:sz w:val="19"/>
              </w:rPr>
            </w:pPr>
            <w:r w:rsidRPr="00333BB1">
              <w:rPr>
                <w:b/>
                <w:i/>
                <w:color w:val="000000"/>
                <w:w w:val="90"/>
                <w:sz w:val="19"/>
              </w:rPr>
              <w:t>If</w:t>
            </w:r>
            <w:r w:rsidRPr="00333BB1">
              <w:rPr>
                <w:b/>
                <w:i/>
                <w:color w:val="000000"/>
                <w:sz w:val="19"/>
              </w:rPr>
              <w:t xml:space="preserve"> </w:t>
            </w:r>
            <w:r w:rsidRPr="00333BB1">
              <w:rPr>
                <w:b/>
                <w:i/>
                <w:color w:val="000000"/>
                <w:w w:val="90"/>
                <w:sz w:val="19"/>
              </w:rPr>
              <w:t>higher</w:t>
            </w:r>
            <w:r w:rsidRPr="00333BB1">
              <w:rPr>
                <w:b/>
                <w:i/>
                <w:color w:val="000000"/>
                <w:spacing w:val="2"/>
                <w:sz w:val="19"/>
              </w:rPr>
              <w:t xml:space="preserve"> </w:t>
            </w:r>
            <w:r w:rsidRPr="00333BB1">
              <w:rPr>
                <w:b/>
                <w:i/>
                <w:color w:val="000000"/>
                <w:w w:val="90"/>
                <w:sz w:val="19"/>
              </w:rPr>
              <w:t>limits</w:t>
            </w:r>
            <w:r w:rsidRPr="00333BB1">
              <w:rPr>
                <w:b/>
                <w:i/>
                <w:color w:val="000000"/>
                <w:spacing w:val="4"/>
                <w:sz w:val="19"/>
              </w:rPr>
              <w:t xml:space="preserve"> </w:t>
            </w:r>
            <w:r w:rsidRPr="00333BB1">
              <w:rPr>
                <w:b/>
                <w:i/>
                <w:color w:val="000000"/>
                <w:w w:val="90"/>
                <w:sz w:val="19"/>
              </w:rPr>
              <w:t>are</w:t>
            </w:r>
            <w:r w:rsidRPr="00333BB1">
              <w:rPr>
                <w:b/>
                <w:i/>
                <w:color w:val="000000"/>
                <w:spacing w:val="2"/>
                <w:sz w:val="19"/>
              </w:rPr>
              <w:t xml:space="preserve"> </w:t>
            </w:r>
            <w:r w:rsidRPr="00333BB1">
              <w:rPr>
                <w:b/>
                <w:i/>
                <w:color w:val="000000"/>
                <w:w w:val="90"/>
                <w:sz w:val="19"/>
              </w:rPr>
              <w:t>required,</w:t>
            </w:r>
            <w:r w:rsidRPr="00333BB1">
              <w:rPr>
                <w:b/>
                <w:i/>
                <w:color w:val="000000"/>
                <w:spacing w:val="2"/>
                <w:sz w:val="19"/>
              </w:rPr>
              <w:t xml:space="preserve"> </w:t>
            </w:r>
            <w:r w:rsidRPr="00333BB1">
              <w:rPr>
                <w:b/>
                <w:i/>
                <w:color w:val="000000"/>
                <w:w w:val="90"/>
                <w:sz w:val="19"/>
              </w:rPr>
              <w:t>the</w:t>
            </w:r>
            <w:r w:rsidRPr="00333BB1">
              <w:rPr>
                <w:b/>
                <w:i/>
                <w:color w:val="000000"/>
                <w:spacing w:val="2"/>
                <w:sz w:val="19"/>
              </w:rPr>
              <w:t xml:space="preserve"> </w:t>
            </w:r>
            <w:r w:rsidRPr="00333BB1">
              <w:rPr>
                <w:b/>
                <w:i/>
                <w:color w:val="000000"/>
                <w:w w:val="90"/>
                <w:sz w:val="19"/>
              </w:rPr>
              <w:t>Umbrella/Excess</w:t>
            </w:r>
            <w:r w:rsidRPr="00333BB1">
              <w:rPr>
                <w:b/>
                <w:i/>
                <w:color w:val="000000"/>
                <w:spacing w:val="2"/>
                <w:sz w:val="19"/>
              </w:rPr>
              <w:t xml:space="preserve"> </w:t>
            </w:r>
            <w:r w:rsidRPr="00333BB1">
              <w:rPr>
                <w:b/>
                <w:i/>
                <w:color w:val="000000"/>
                <w:w w:val="90"/>
                <w:sz w:val="19"/>
              </w:rPr>
              <w:t>Liability</w:t>
            </w:r>
            <w:r w:rsidRPr="00333BB1">
              <w:rPr>
                <w:b/>
                <w:i/>
                <w:color w:val="000000"/>
                <w:spacing w:val="4"/>
                <w:sz w:val="19"/>
              </w:rPr>
              <w:t xml:space="preserve"> </w:t>
            </w:r>
            <w:r w:rsidRPr="00333BB1">
              <w:rPr>
                <w:b/>
                <w:i/>
                <w:color w:val="000000"/>
                <w:w w:val="90"/>
                <w:sz w:val="19"/>
              </w:rPr>
              <w:t>limits</w:t>
            </w:r>
            <w:r w:rsidRPr="00333BB1">
              <w:rPr>
                <w:b/>
                <w:i/>
                <w:color w:val="000000"/>
                <w:spacing w:val="4"/>
                <w:sz w:val="19"/>
              </w:rPr>
              <w:t xml:space="preserve"> </w:t>
            </w:r>
            <w:r w:rsidRPr="00333BB1">
              <w:rPr>
                <w:b/>
                <w:i/>
                <w:color w:val="000000"/>
                <w:w w:val="90"/>
                <w:sz w:val="19"/>
              </w:rPr>
              <w:t>are</w:t>
            </w:r>
            <w:r w:rsidRPr="00333BB1">
              <w:rPr>
                <w:b/>
                <w:i/>
                <w:color w:val="000000"/>
                <w:spacing w:val="2"/>
                <w:sz w:val="19"/>
              </w:rPr>
              <w:t xml:space="preserve"> </w:t>
            </w:r>
            <w:r w:rsidRPr="00333BB1">
              <w:rPr>
                <w:b/>
                <w:i/>
                <w:color w:val="000000"/>
                <w:w w:val="90"/>
                <w:sz w:val="19"/>
              </w:rPr>
              <w:t>allowed</w:t>
            </w:r>
            <w:r w:rsidRPr="00333BB1">
              <w:rPr>
                <w:b/>
                <w:i/>
                <w:color w:val="000000"/>
                <w:spacing w:val="1"/>
                <w:sz w:val="19"/>
              </w:rPr>
              <w:t xml:space="preserve"> </w:t>
            </w:r>
            <w:r w:rsidRPr="00333BB1">
              <w:rPr>
                <w:b/>
                <w:i/>
                <w:color w:val="000000"/>
                <w:w w:val="90"/>
                <w:sz w:val="19"/>
              </w:rPr>
              <w:t>to</w:t>
            </w:r>
            <w:r w:rsidRPr="00333BB1">
              <w:rPr>
                <w:b/>
                <w:i/>
                <w:color w:val="000000"/>
                <w:spacing w:val="3"/>
                <w:sz w:val="19"/>
              </w:rPr>
              <w:t xml:space="preserve"> </w:t>
            </w:r>
            <w:r w:rsidRPr="00333BB1">
              <w:rPr>
                <w:b/>
                <w:i/>
                <w:color w:val="000000"/>
                <w:w w:val="90"/>
                <w:sz w:val="19"/>
              </w:rPr>
              <w:t>satisfy</w:t>
            </w:r>
            <w:r w:rsidRPr="00333BB1">
              <w:rPr>
                <w:b/>
                <w:i/>
                <w:color w:val="000000"/>
                <w:spacing w:val="4"/>
                <w:sz w:val="19"/>
              </w:rPr>
              <w:t xml:space="preserve"> </w:t>
            </w:r>
            <w:r w:rsidRPr="00333BB1">
              <w:rPr>
                <w:b/>
                <w:i/>
                <w:color w:val="000000"/>
                <w:w w:val="90"/>
                <w:sz w:val="19"/>
              </w:rPr>
              <w:t>the</w:t>
            </w:r>
            <w:r w:rsidRPr="00333BB1">
              <w:rPr>
                <w:b/>
                <w:i/>
                <w:color w:val="000000"/>
                <w:spacing w:val="2"/>
                <w:sz w:val="19"/>
              </w:rPr>
              <w:t xml:space="preserve"> </w:t>
            </w:r>
            <w:r w:rsidRPr="00333BB1">
              <w:rPr>
                <w:b/>
                <w:i/>
                <w:color w:val="000000"/>
                <w:w w:val="90"/>
                <w:sz w:val="19"/>
              </w:rPr>
              <w:t>higher</w:t>
            </w:r>
            <w:r w:rsidRPr="00333BB1">
              <w:rPr>
                <w:b/>
                <w:i/>
                <w:color w:val="000000"/>
                <w:spacing w:val="2"/>
                <w:sz w:val="19"/>
              </w:rPr>
              <w:t xml:space="preserve"> </w:t>
            </w:r>
            <w:r w:rsidRPr="00333BB1">
              <w:rPr>
                <w:b/>
                <w:i/>
                <w:color w:val="000000"/>
                <w:spacing w:val="-2"/>
                <w:w w:val="90"/>
                <w:sz w:val="19"/>
              </w:rPr>
              <w:t>limit.</w:t>
            </w:r>
          </w:p>
        </w:tc>
      </w:tr>
      <w:tr w:rsidR="00D06CC3" w14:paraId="231D2C2A" w14:textId="77777777" w:rsidTr="00365A42">
        <w:trPr>
          <w:trHeight w:val="205"/>
        </w:trPr>
        <w:tc>
          <w:tcPr>
            <w:tcW w:w="2619" w:type="dxa"/>
            <w:gridSpan w:val="4"/>
            <w:tcBorders>
              <w:left w:val="single" w:sz="4" w:space="0" w:color="auto"/>
              <w:right w:val="nil"/>
            </w:tcBorders>
            <w:shd w:val="clear" w:color="auto" w:fill="D9D9D9" w:themeFill="background1" w:themeFillShade="D9"/>
            <w:vAlign w:val="center"/>
          </w:tcPr>
          <w:p w14:paraId="34682977" w14:textId="77777777" w:rsidR="00D06CC3" w:rsidRPr="00333BB1" w:rsidRDefault="00D06CC3" w:rsidP="00365A42">
            <w:pPr>
              <w:pStyle w:val="TableParagraph"/>
              <w:spacing w:line="186" w:lineRule="exact"/>
              <w:ind w:left="107" w:right="-15"/>
              <w:rPr>
                <w:b/>
                <w:sz w:val="18"/>
              </w:rPr>
            </w:pPr>
            <w:r w:rsidRPr="00333BB1">
              <w:rPr>
                <w:b/>
                <w:color w:val="000000"/>
                <w:spacing w:val="-2"/>
                <w:sz w:val="18"/>
              </w:rPr>
              <w:t>WORKER’S</w:t>
            </w:r>
            <w:r w:rsidRPr="00333BB1">
              <w:rPr>
                <w:b/>
                <w:color w:val="000000"/>
                <w:spacing w:val="3"/>
                <w:sz w:val="18"/>
              </w:rPr>
              <w:t xml:space="preserve"> </w:t>
            </w:r>
            <w:r w:rsidRPr="00333BB1">
              <w:rPr>
                <w:b/>
                <w:color w:val="000000"/>
                <w:spacing w:val="-2"/>
                <w:sz w:val="18"/>
              </w:rPr>
              <w:t>COMPENSATION</w:t>
            </w:r>
          </w:p>
        </w:tc>
        <w:tc>
          <w:tcPr>
            <w:tcW w:w="6017" w:type="dxa"/>
            <w:gridSpan w:val="5"/>
            <w:tcBorders>
              <w:left w:val="nil"/>
            </w:tcBorders>
            <w:shd w:val="clear" w:color="auto" w:fill="D9D9D9" w:themeFill="background1" w:themeFillShade="D9"/>
            <w:vAlign w:val="center"/>
          </w:tcPr>
          <w:p w14:paraId="1B0B7F3E" w14:textId="77777777" w:rsidR="00D06CC3" w:rsidRPr="00333BB1" w:rsidRDefault="00D06CC3" w:rsidP="00365A42">
            <w:pPr>
              <w:pStyle w:val="TableParagraph"/>
              <w:rPr>
                <w:rFonts w:ascii="Times New Roman"/>
                <w:sz w:val="14"/>
              </w:rPr>
            </w:pPr>
          </w:p>
        </w:tc>
      </w:tr>
      <w:tr w:rsidR="00D06CC3" w14:paraId="65F18ECF" w14:textId="77777777" w:rsidTr="00365A42">
        <w:trPr>
          <w:trHeight w:val="208"/>
        </w:trPr>
        <w:tc>
          <w:tcPr>
            <w:tcW w:w="4334" w:type="dxa"/>
            <w:gridSpan w:val="8"/>
            <w:vAlign w:val="center"/>
          </w:tcPr>
          <w:p w14:paraId="31341B67" w14:textId="77777777" w:rsidR="00D06CC3" w:rsidRPr="00333BB1" w:rsidRDefault="00D06CC3" w:rsidP="00365A42">
            <w:pPr>
              <w:pStyle w:val="TableParagraph"/>
              <w:spacing w:line="188" w:lineRule="exact"/>
              <w:ind w:left="107"/>
              <w:rPr>
                <w:sz w:val="18"/>
              </w:rPr>
            </w:pPr>
            <w:r w:rsidRPr="00333BB1">
              <w:rPr>
                <w:color w:val="000000"/>
                <w:sz w:val="18"/>
              </w:rPr>
              <w:t>Employers</w:t>
            </w:r>
            <w:r w:rsidRPr="00333BB1">
              <w:rPr>
                <w:color w:val="000000"/>
                <w:spacing w:val="-9"/>
                <w:sz w:val="18"/>
              </w:rPr>
              <w:t xml:space="preserve"> </w:t>
            </w:r>
            <w:r w:rsidRPr="00333BB1">
              <w:rPr>
                <w:color w:val="000000"/>
                <w:sz w:val="18"/>
              </w:rPr>
              <w:t>Liability</w:t>
            </w:r>
            <w:r w:rsidRPr="00333BB1">
              <w:rPr>
                <w:color w:val="000000"/>
                <w:spacing w:val="-9"/>
                <w:sz w:val="18"/>
              </w:rPr>
              <w:t xml:space="preserve"> </w:t>
            </w:r>
            <w:r w:rsidRPr="00333BB1">
              <w:rPr>
                <w:color w:val="000000"/>
                <w:spacing w:val="-2"/>
                <w:sz w:val="18"/>
              </w:rPr>
              <w:t>Limits</w:t>
            </w:r>
          </w:p>
        </w:tc>
        <w:tc>
          <w:tcPr>
            <w:tcW w:w="4302" w:type="dxa"/>
            <w:vAlign w:val="center"/>
          </w:tcPr>
          <w:p w14:paraId="370C1795" w14:textId="77777777" w:rsidR="00D06CC3" w:rsidRPr="00333BB1" w:rsidRDefault="00D06CC3" w:rsidP="00365A42">
            <w:pPr>
              <w:pStyle w:val="TableParagraph"/>
              <w:spacing w:line="188" w:lineRule="exact"/>
              <w:ind w:left="823"/>
              <w:rPr>
                <w:sz w:val="18"/>
              </w:rPr>
            </w:pPr>
            <w:r w:rsidRPr="00333BB1">
              <w:rPr>
                <w:color w:val="000000"/>
                <w:spacing w:val="-2"/>
                <w:sz w:val="18"/>
              </w:rPr>
              <w:t>$500K/$500K/$500K</w:t>
            </w:r>
          </w:p>
        </w:tc>
      </w:tr>
      <w:tr w:rsidR="00D06CC3" w14:paraId="0C8F1857" w14:textId="77777777" w:rsidTr="00365A42">
        <w:trPr>
          <w:trHeight w:val="206"/>
        </w:trPr>
        <w:tc>
          <w:tcPr>
            <w:tcW w:w="4334" w:type="dxa"/>
            <w:gridSpan w:val="8"/>
            <w:vAlign w:val="center"/>
          </w:tcPr>
          <w:p w14:paraId="7F0099AD" w14:textId="77777777" w:rsidR="00D06CC3" w:rsidRPr="00333BB1" w:rsidRDefault="00D06CC3" w:rsidP="00365A42">
            <w:pPr>
              <w:pStyle w:val="TableParagraph"/>
              <w:spacing w:line="186" w:lineRule="exact"/>
              <w:ind w:left="107"/>
              <w:rPr>
                <w:sz w:val="18"/>
              </w:rPr>
            </w:pPr>
            <w:r w:rsidRPr="00333BB1">
              <w:rPr>
                <w:color w:val="000000"/>
                <w:sz w:val="18"/>
              </w:rPr>
              <w:t>Statutory</w:t>
            </w:r>
            <w:r w:rsidRPr="00333BB1">
              <w:rPr>
                <w:color w:val="000000"/>
                <w:spacing w:val="-7"/>
                <w:sz w:val="18"/>
              </w:rPr>
              <w:t xml:space="preserve"> </w:t>
            </w:r>
            <w:r w:rsidRPr="00333BB1">
              <w:rPr>
                <w:color w:val="000000"/>
                <w:sz w:val="18"/>
              </w:rPr>
              <w:t>Limits-</w:t>
            </w:r>
            <w:r w:rsidRPr="00333BB1">
              <w:rPr>
                <w:color w:val="000000"/>
                <w:spacing w:val="-5"/>
                <w:sz w:val="18"/>
              </w:rPr>
              <w:t xml:space="preserve"> </w:t>
            </w:r>
            <w:r w:rsidRPr="00333BB1">
              <w:rPr>
                <w:color w:val="000000"/>
                <w:sz w:val="18"/>
              </w:rPr>
              <w:t>All</w:t>
            </w:r>
            <w:r w:rsidRPr="00333BB1">
              <w:rPr>
                <w:color w:val="000000"/>
                <w:spacing w:val="-5"/>
                <w:sz w:val="18"/>
              </w:rPr>
              <w:t xml:space="preserve"> </w:t>
            </w:r>
            <w:r w:rsidRPr="00333BB1">
              <w:rPr>
                <w:color w:val="000000"/>
                <w:spacing w:val="-2"/>
                <w:sz w:val="18"/>
              </w:rPr>
              <w:t>States</w:t>
            </w:r>
          </w:p>
        </w:tc>
        <w:tc>
          <w:tcPr>
            <w:tcW w:w="4302" w:type="dxa"/>
            <w:vAlign w:val="center"/>
          </w:tcPr>
          <w:p w14:paraId="55147310" w14:textId="77777777" w:rsidR="00D06CC3" w:rsidRPr="00333BB1" w:rsidRDefault="00D06CC3" w:rsidP="00365A42">
            <w:pPr>
              <w:pStyle w:val="TableParagraph"/>
              <w:spacing w:line="186" w:lineRule="exact"/>
              <w:ind w:left="823"/>
              <w:rPr>
                <w:sz w:val="18"/>
              </w:rPr>
            </w:pPr>
            <w:r w:rsidRPr="00333BB1">
              <w:rPr>
                <w:color w:val="000000"/>
                <w:sz w:val="18"/>
              </w:rPr>
              <w:t>Statutory</w:t>
            </w:r>
            <w:r w:rsidRPr="00333BB1">
              <w:rPr>
                <w:color w:val="000000"/>
                <w:spacing w:val="-5"/>
                <w:sz w:val="18"/>
              </w:rPr>
              <w:t xml:space="preserve"> </w:t>
            </w:r>
            <w:r w:rsidRPr="00333BB1">
              <w:rPr>
                <w:color w:val="000000"/>
                <w:sz w:val="18"/>
              </w:rPr>
              <w:t>-</w:t>
            </w:r>
            <w:r w:rsidRPr="00333BB1">
              <w:rPr>
                <w:color w:val="000000"/>
                <w:spacing w:val="-3"/>
                <w:sz w:val="18"/>
              </w:rPr>
              <w:t xml:space="preserve"> </w:t>
            </w:r>
            <w:r w:rsidRPr="00333BB1">
              <w:rPr>
                <w:color w:val="000000"/>
                <w:sz w:val="18"/>
              </w:rPr>
              <w:t>State</w:t>
            </w:r>
            <w:r w:rsidRPr="00333BB1">
              <w:rPr>
                <w:color w:val="000000"/>
                <w:spacing w:val="-5"/>
                <w:sz w:val="18"/>
              </w:rPr>
              <w:t xml:space="preserve"> </w:t>
            </w:r>
            <w:r w:rsidRPr="00333BB1">
              <w:rPr>
                <w:color w:val="000000"/>
                <w:sz w:val="18"/>
              </w:rPr>
              <w:t>of</w:t>
            </w:r>
            <w:r w:rsidRPr="00333BB1">
              <w:rPr>
                <w:color w:val="000000"/>
                <w:spacing w:val="-5"/>
                <w:sz w:val="18"/>
              </w:rPr>
              <w:t xml:space="preserve"> </w:t>
            </w:r>
            <w:r w:rsidRPr="00333BB1">
              <w:rPr>
                <w:color w:val="000000"/>
                <w:spacing w:val="-2"/>
                <w:sz w:val="18"/>
              </w:rPr>
              <w:t>Nebraska</w:t>
            </w:r>
          </w:p>
        </w:tc>
      </w:tr>
      <w:tr w:rsidR="00D06CC3" w14:paraId="2C29C4B7" w14:textId="77777777" w:rsidTr="00365A42">
        <w:trPr>
          <w:trHeight w:val="205"/>
        </w:trPr>
        <w:tc>
          <w:tcPr>
            <w:tcW w:w="4334" w:type="dxa"/>
            <w:gridSpan w:val="8"/>
            <w:vAlign w:val="center"/>
          </w:tcPr>
          <w:p w14:paraId="68A567D1" w14:textId="77777777" w:rsidR="00D06CC3" w:rsidRPr="00333BB1" w:rsidRDefault="00D06CC3" w:rsidP="00365A42">
            <w:pPr>
              <w:pStyle w:val="TableParagraph"/>
              <w:spacing w:line="186" w:lineRule="exact"/>
              <w:ind w:left="107"/>
              <w:rPr>
                <w:sz w:val="18"/>
              </w:rPr>
            </w:pPr>
            <w:r w:rsidRPr="00333BB1">
              <w:rPr>
                <w:color w:val="000000"/>
                <w:sz w:val="18"/>
              </w:rPr>
              <w:t>Voluntary</w:t>
            </w:r>
            <w:r w:rsidRPr="00333BB1">
              <w:rPr>
                <w:color w:val="000000"/>
                <w:spacing w:val="-7"/>
                <w:sz w:val="18"/>
              </w:rPr>
              <w:t xml:space="preserve"> </w:t>
            </w:r>
            <w:r w:rsidRPr="00333BB1">
              <w:rPr>
                <w:color w:val="000000"/>
                <w:spacing w:val="-2"/>
                <w:sz w:val="18"/>
              </w:rPr>
              <w:t>Compensation</w:t>
            </w:r>
          </w:p>
        </w:tc>
        <w:tc>
          <w:tcPr>
            <w:tcW w:w="4302" w:type="dxa"/>
            <w:vAlign w:val="center"/>
          </w:tcPr>
          <w:p w14:paraId="2C8CAF31" w14:textId="77777777" w:rsidR="00D06CC3" w:rsidRPr="00333BB1" w:rsidRDefault="00D06CC3" w:rsidP="00365A42">
            <w:pPr>
              <w:pStyle w:val="TableParagraph"/>
              <w:spacing w:line="186" w:lineRule="exact"/>
              <w:ind w:left="823"/>
              <w:rPr>
                <w:sz w:val="18"/>
              </w:rPr>
            </w:pPr>
            <w:r w:rsidRPr="00333BB1">
              <w:rPr>
                <w:color w:val="000000"/>
                <w:spacing w:val="-2"/>
                <w:sz w:val="18"/>
              </w:rPr>
              <w:t>Statutory</w:t>
            </w:r>
          </w:p>
        </w:tc>
      </w:tr>
      <w:tr w:rsidR="00D06CC3" w14:paraId="1B168302" w14:textId="77777777" w:rsidTr="00365A42">
        <w:trPr>
          <w:trHeight w:val="208"/>
        </w:trPr>
        <w:tc>
          <w:tcPr>
            <w:tcW w:w="3524" w:type="dxa"/>
            <w:gridSpan w:val="6"/>
            <w:tcBorders>
              <w:left w:val="single" w:sz="4" w:space="0" w:color="auto"/>
              <w:right w:val="nil"/>
            </w:tcBorders>
            <w:shd w:val="clear" w:color="auto" w:fill="D9D9D9" w:themeFill="background1" w:themeFillShade="D9"/>
            <w:vAlign w:val="center"/>
          </w:tcPr>
          <w:p w14:paraId="596C791F" w14:textId="77777777" w:rsidR="00D06CC3" w:rsidRPr="00333BB1" w:rsidRDefault="00D06CC3" w:rsidP="00365A42">
            <w:pPr>
              <w:pStyle w:val="TableParagraph"/>
              <w:spacing w:before="1" w:line="187" w:lineRule="exact"/>
              <w:ind w:left="107"/>
              <w:rPr>
                <w:b/>
                <w:sz w:val="18"/>
              </w:rPr>
            </w:pPr>
            <w:r w:rsidRPr="00333BB1">
              <w:rPr>
                <w:b/>
                <w:color w:val="000000"/>
                <w:spacing w:val="-2"/>
                <w:sz w:val="18"/>
              </w:rPr>
              <w:t>COMMERCIAL</w:t>
            </w:r>
            <w:r w:rsidRPr="00333BB1">
              <w:rPr>
                <w:b/>
                <w:color w:val="000000"/>
                <w:spacing w:val="7"/>
                <w:sz w:val="18"/>
              </w:rPr>
              <w:t xml:space="preserve"> </w:t>
            </w:r>
            <w:r w:rsidRPr="00333BB1">
              <w:rPr>
                <w:b/>
                <w:color w:val="000000"/>
                <w:spacing w:val="-2"/>
                <w:sz w:val="18"/>
              </w:rPr>
              <w:t>AUTOMOBILE</w:t>
            </w:r>
            <w:r w:rsidRPr="00333BB1">
              <w:rPr>
                <w:b/>
                <w:color w:val="000000"/>
                <w:spacing w:val="6"/>
                <w:sz w:val="18"/>
              </w:rPr>
              <w:t xml:space="preserve"> </w:t>
            </w:r>
            <w:r w:rsidRPr="00333BB1">
              <w:rPr>
                <w:b/>
                <w:color w:val="000000"/>
                <w:spacing w:val="-2"/>
                <w:sz w:val="18"/>
              </w:rPr>
              <w:t>LIABILITY</w:t>
            </w:r>
          </w:p>
        </w:tc>
        <w:tc>
          <w:tcPr>
            <w:tcW w:w="5112" w:type="dxa"/>
            <w:gridSpan w:val="3"/>
            <w:tcBorders>
              <w:left w:val="nil"/>
            </w:tcBorders>
            <w:shd w:val="clear" w:color="auto" w:fill="D9D9D9" w:themeFill="background1" w:themeFillShade="D9"/>
            <w:vAlign w:val="center"/>
          </w:tcPr>
          <w:p w14:paraId="316F6F88" w14:textId="77777777" w:rsidR="00D06CC3" w:rsidRPr="00333BB1" w:rsidRDefault="00D06CC3" w:rsidP="00365A42">
            <w:pPr>
              <w:pStyle w:val="TableParagraph"/>
              <w:rPr>
                <w:rFonts w:ascii="Times New Roman"/>
                <w:sz w:val="14"/>
              </w:rPr>
            </w:pPr>
          </w:p>
        </w:tc>
      </w:tr>
      <w:tr w:rsidR="00D06CC3" w14:paraId="3FF53C6A" w14:textId="77777777" w:rsidTr="00365A42">
        <w:trPr>
          <w:trHeight w:val="205"/>
        </w:trPr>
        <w:tc>
          <w:tcPr>
            <w:tcW w:w="4334" w:type="dxa"/>
            <w:gridSpan w:val="8"/>
            <w:vAlign w:val="center"/>
          </w:tcPr>
          <w:p w14:paraId="49ACABF5" w14:textId="77777777" w:rsidR="00D06CC3" w:rsidRPr="00333BB1" w:rsidRDefault="00D06CC3" w:rsidP="00365A42">
            <w:pPr>
              <w:pStyle w:val="TableParagraph"/>
              <w:tabs>
                <w:tab w:val="left" w:pos="2987"/>
              </w:tabs>
              <w:spacing w:line="186" w:lineRule="exact"/>
              <w:ind w:left="107"/>
              <w:rPr>
                <w:sz w:val="18"/>
              </w:rPr>
            </w:pPr>
            <w:r w:rsidRPr="00333BB1">
              <w:rPr>
                <w:color w:val="000000"/>
                <w:sz w:val="18"/>
              </w:rPr>
              <w:t>Bodily</w:t>
            </w:r>
            <w:r w:rsidRPr="00333BB1">
              <w:rPr>
                <w:color w:val="000000"/>
                <w:spacing w:val="-10"/>
                <w:sz w:val="18"/>
              </w:rPr>
              <w:t xml:space="preserve"> </w:t>
            </w:r>
            <w:r w:rsidRPr="00333BB1">
              <w:rPr>
                <w:color w:val="000000"/>
                <w:sz w:val="18"/>
              </w:rPr>
              <w:t>Injury/Property</w:t>
            </w:r>
            <w:r w:rsidRPr="00333BB1">
              <w:rPr>
                <w:color w:val="000000"/>
                <w:spacing w:val="-7"/>
                <w:sz w:val="18"/>
              </w:rPr>
              <w:t xml:space="preserve"> </w:t>
            </w:r>
            <w:r w:rsidRPr="00333BB1">
              <w:rPr>
                <w:color w:val="000000"/>
                <w:spacing w:val="-2"/>
                <w:sz w:val="18"/>
              </w:rPr>
              <w:t>Damage</w:t>
            </w:r>
            <w:r w:rsidRPr="00333BB1">
              <w:rPr>
                <w:color w:val="000000"/>
                <w:sz w:val="18"/>
              </w:rPr>
              <w:tab/>
            </w:r>
          </w:p>
        </w:tc>
        <w:tc>
          <w:tcPr>
            <w:tcW w:w="4302" w:type="dxa"/>
            <w:vAlign w:val="center"/>
          </w:tcPr>
          <w:p w14:paraId="004DB3BE" w14:textId="77777777" w:rsidR="00D06CC3" w:rsidRPr="00333BB1" w:rsidRDefault="00D06CC3" w:rsidP="00365A42">
            <w:pPr>
              <w:pStyle w:val="TableParagraph"/>
              <w:spacing w:line="186" w:lineRule="exact"/>
              <w:ind w:left="823"/>
              <w:rPr>
                <w:sz w:val="18"/>
              </w:rPr>
            </w:pPr>
            <w:r w:rsidRPr="00333BB1">
              <w:rPr>
                <w:color w:val="000000"/>
                <w:sz w:val="18"/>
              </w:rPr>
              <w:t>$1,000,000</w:t>
            </w:r>
            <w:r w:rsidRPr="00333BB1">
              <w:rPr>
                <w:color w:val="000000"/>
                <w:spacing w:val="-8"/>
                <w:sz w:val="18"/>
              </w:rPr>
              <w:t xml:space="preserve"> </w:t>
            </w:r>
            <w:r w:rsidRPr="00333BB1">
              <w:rPr>
                <w:color w:val="000000"/>
                <w:sz w:val="18"/>
              </w:rPr>
              <w:t>combined</w:t>
            </w:r>
            <w:r w:rsidRPr="00333BB1">
              <w:rPr>
                <w:color w:val="000000"/>
                <w:spacing w:val="-7"/>
                <w:sz w:val="18"/>
              </w:rPr>
              <w:t xml:space="preserve"> </w:t>
            </w:r>
            <w:r w:rsidRPr="00333BB1">
              <w:rPr>
                <w:color w:val="000000"/>
                <w:sz w:val="18"/>
              </w:rPr>
              <w:t>single</w:t>
            </w:r>
            <w:r w:rsidRPr="00333BB1">
              <w:rPr>
                <w:color w:val="000000"/>
                <w:spacing w:val="-9"/>
                <w:sz w:val="18"/>
              </w:rPr>
              <w:t xml:space="preserve"> </w:t>
            </w:r>
            <w:r w:rsidRPr="00333BB1">
              <w:rPr>
                <w:color w:val="000000"/>
                <w:spacing w:val="-2"/>
                <w:sz w:val="18"/>
              </w:rPr>
              <w:t>limit</w:t>
            </w:r>
          </w:p>
        </w:tc>
      </w:tr>
      <w:tr w:rsidR="00D06CC3" w14:paraId="23546C67" w14:textId="77777777" w:rsidTr="00365A42">
        <w:trPr>
          <w:trHeight w:val="414"/>
        </w:trPr>
        <w:tc>
          <w:tcPr>
            <w:tcW w:w="4334" w:type="dxa"/>
            <w:gridSpan w:val="8"/>
            <w:vAlign w:val="center"/>
          </w:tcPr>
          <w:p w14:paraId="3E1B97C9" w14:textId="77777777" w:rsidR="00D06CC3" w:rsidRPr="00333BB1" w:rsidRDefault="00D06CC3" w:rsidP="00365A42">
            <w:pPr>
              <w:pStyle w:val="TableParagraph"/>
              <w:spacing w:line="208" w:lineRule="exact"/>
              <w:ind w:left="107"/>
              <w:rPr>
                <w:sz w:val="18"/>
              </w:rPr>
            </w:pPr>
            <w:r w:rsidRPr="00333BB1">
              <w:rPr>
                <w:color w:val="000000"/>
                <w:sz w:val="18"/>
              </w:rPr>
              <w:t>Include</w:t>
            </w:r>
            <w:r w:rsidRPr="00333BB1">
              <w:rPr>
                <w:color w:val="000000"/>
                <w:spacing w:val="-6"/>
                <w:sz w:val="18"/>
              </w:rPr>
              <w:t xml:space="preserve"> </w:t>
            </w:r>
            <w:r w:rsidRPr="00333BB1">
              <w:rPr>
                <w:color w:val="000000"/>
                <w:sz w:val="18"/>
              </w:rPr>
              <w:t>All</w:t>
            </w:r>
            <w:r w:rsidRPr="00333BB1">
              <w:rPr>
                <w:color w:val="000000"/>
                <w:spacing w:val="-8"/>
                <w:sz w:val="18"/>
              </w:rPr>
              <w:t xml:space="preserve"> </w:t>
            </w:r>
            <w:r w:rsidRPr="00333BB1">
              <w:rPr>
                <w:color w:val="000000"/>
                <w:sz w:val="18"/>
              </w:rPr>
              <w:t>Owned,</w:t>
            </w:r>
            <w:r w:rsidRPr="00333BB1">
              <w:rPr>
                <w:color w:val="000000"/>
                <w:spacing w:val="-6"/>
                <w:sz w:val="18"/>
              </w:rPr>
              <w:t xml:space="preserve"> </w:t>
            </w:r>
            <w:r w:rsidRPr="00333BB1">
              <w:rPr>
                <w:color w:val="000000"/>
                <w:sz w:val="18"/>
              </w:rPr>
              <w:t>Hired</w:t>
            </w:r>
            <w:r w:rsidRPr="00333BB1">
              <w:rPr>
                <w:color w:val="000000"/>
                <w:spacing w:val="-8"/>
                <w:sz w:val="18"/>
              </w:rPr>
              <w:t xml:space="preserve"> </w:t>
            </w:r>
            <w:r w:rsidRPr="00333BB1">
              <w:rPr>
                <w:color w:val="000000"/>
                <w:sz w:val="18"/>
              </w:rPr>
              <w:t>&amp;</w:t>
            </w:r>
            <w:r w:rsidRPr="00333BB1">
              <w:rPr>
                <w:color w:val="000000"/>
                <w:spacing w:val="-6"/>
                <w:sz w:val="18"/>
              </w:rPr>
              <w:t xml:space="preserve"> </w:t>
            </w:r>
            <w:r w:rsidRPr="00333BB1">
              <w:rPr>
                <w:color w:val="000000"/>
                <w:sz w:val="18"/>
              </w:rPr>
              <w:t>Non-Owned</w:t>
            </w:r>
            <w:r w:rsidRPr="00333BB1">
              <w:rPr>
                <w:color w:val="000000"/>
                <w:spacing w:val="-6"/>
                <w:sz w:val="18"/>
              </w:rPr>
              <w:t xml:space="preserve"> </w:t>
            </w:r>
            <w:r w:rsidRPr="00333BB1">
              <w:rPr>
                <w:color w:val="000000"/>
                <w:sz w:val="18"/>
              </w:rPr>
              <w:t xml:space="preserve">Automobile </w:t>
            </w:r>
            <w:r w:rsidRPr="00333BB1">
              <w:rPr>
                <w:color w:val="000000"/>
                <w:spacing w:val="-2"/>
                <w:sz w:val="18"/>
              </w:rPr>
              <w:t>liability</w:t>
            </w:r>
          </w:p>
        </w:tc>
        <w:tc>
          <w:tcPr>
            <w:tcW w:w="4302" w:type="dxa"/>
            <w:vAlign w:val="center"/>
          </w:tcPr>
          <w:p w14:paraId="439AC3C0" w14:textId="77777777" w:rsidR="00D06CC3" w:rsidRPr="00333BB1" w:rsidRDefault="00D06CC3" w:rsidP="00365A42">
            <w:pPr>
              <w:pStyle w:val="TableParagraph"/>
              <w:spacing w:line="206" w:lineRule="exact"/>
              <w:ind w:left="823"/>
              <w:rPr>
                <w:sz w:val="18"/>
              </w:rPr>
            </w:pPr>
            <w:r w:rsidRPr="00333BB1">
              <w:rPr>
                <w:color w:val="000000"/>
                <w:spacing w:val="-2"/>
                <w:sz w:val="18"/>
              </w:rPr>
              <w:t>Included</w:t>
            </w:r>
          </w:p>
        </w:tc>
      </w:tr>
      <w:tr w:rsidR="00D06CC3" w14:paraId="1563E90D" w14:textId="77777777" w:rsidTr="00365A42">
        <w:trPr>
          <w:trHeight w:val="204"/>
        </w:trPr>
        <w:tc>
          <w:tcPr>
            <w:tcW w:w="4334" w:type="dxa"/>
            <w:gridSpan w:val="8"/>
            <w:vAlign w:val="center"/>
          </w:tcPr>
          <w:p w14:paraId="78CF621D" w14:textId="77777777" w:rsidR="00D06CC3" w:rsidRPr="00333BB1" w:rsidRDefault="00D06CC3" w:rsidP="00365A42">
            <w:pPr>
              <w:pStyle w:val="TableParagraph"/>
              <w:spacing w:line="185" w:lineRule="exact"/>
              <w:ind w:left="107"/>
              <w:rPr>
                <w:sz w:val="18"/>
              </w:rPr>
            </w:pPr>
            <w:r w:rsidRPr="00333BB1">
              <w:rPr>
                <w:color w:val="000000"/>
                <w:sz w:val="18"/>
              </w:rPr>
              <w:t>Motor</w:t>
            </w:r>
            <w:r w:rsidRPr="00333BB1">
              <w:rPr>
                <w:color w:val="000000"/>
                <w:spacing w:val="-6"/>
                <w:sz w:val="18"/>
              </w:rPr>
              <w:t xml:space="preserve"> </w:t>
            </w:r>
            <w:r w:rsidRPr="00333BB1">
              <w:rPr>
                <w:color w:val="000000"/>
                <w:sz w:val="18"/>
              </w:rPr>
              <w:t>Carrier</w:t>
            </w:r>
            <w:r w:rsidRPr="00333BB1">
              <w:rPr>
                <w:color w:val="000000"/>
                <w:spacing w:val="-5"/>
                <w:sz w:val="18"/>
              </w:rPr>
              <w:t xml:space="preserve"> </w:t>
            </w:r>
            <w:r w:rsidRPr="00333BB1">
              <w:rPr>
                <w:color w:val="000000"/>
                <w:sz w:val="18"/>
              </w:rPr>
              <w:t>Act</w:t>
            </w:r>
            <w:r w:rsidRPr="00333BB1">
              <w:rPr>
                <w:color w:val="000000"/>
                <w:spacing w:val="-2"/>
                <w:sz w:val="18"/>
              </w:rPr>
              <w:t xml:space="preserve"> Endorsement</w:t>
            </w:r>
          </w:p>
        </w:tc>
        <w:tc>
          <w:tcPr>
            <w:tcW w:w="4302" w:type="dxa"/>
            <w:vAlign w:val="center"/>
          </w:tcPr>
          <w:p w14:paraId="46F3E34D" w14:textId="77777777" w:rsidR="00D06CC3" w:rsidRPr="00333BB1" w:rsidRDefault="00D06CC3" w:rsidP="00365A42">
            <w:pPr>
              <w:pStyle w:val="TableParagraph"/>
              <w:spacing w:line="185" w:lineRule="exact"/>
              <w:ind w:left="823"/>
              <w:rPr>
                <w:sz w:val="18"/>
              </w:rPr>
            </w:pPr>
            <w:r w:rsidRPr="00333BB1">
              <w:rPr>
                <w:color w:val="000000"/>
                <w:sz w:val="18"/>
              </w:rPr>
              <w:t>Where</w:t>
            </w:r>
            <w:r w:rsidRPr="00333BB1">
              <w:rPr>
                <w:color w:val="000000"/>
                <w:spacing w:val="-5"/>
                <w:sz w:val="18"/>
              </w:rPr>
              <w:t xml:space="preserve"> </w:t>
            </w:r>
            <w:r w:rsidRPr="00333BB1">
              <w:rPr>
                <w:color w:val="000000"/>
                <w:spacing w:val="-2"/>
                <w:sz w:val="18"/>
              </w:rPr>
              <w:t>Applicable</w:t>
            </w:r>
          </w:p>
        </w:tc>
      </w:tr>
      <w:tr w:rsidR="00D06CC3" w14:paraId="50268830" w14:textId="77777777" w:rsidTr="00365A42">
        <w:trPr>
          <w:trHeight w:val="208"/>
        </w:trPr>
        <w:tc>
          <w:tcPr>
            <w:tcW w:w="2809" w:type="dxa"/>
            <w:gridSpan w:val="5"/>
            <w:tcBorders>
              <w:left w:val="single" w:sz="4" w:space="0" w:color="auto"/>
              <w:right w:val="nil"/>
            </w:tcBorders>
            <w:shd w:val="clear" w:color="auto" w:fill="D9D9D9" w:themeFill="background1" w:themeFillShade="D9"/>
            <w:vAlign w:val="center"/>
          </w:tcPr>
          <w:p w14:paraId="34F056AA" w14:textId="77777777" w:rsidR="00D06CC3" w:rsidRPr="00333BB1" w:rsidRDefault="00D06CC3" w:rsidP="00365A42">
            <w:pPr>
              <w:pStyle w:val="TableParagraph"/>
              <w:spacing w:before="1" w:line="187" w:lineRule="exact"/>
              <w:ind w:left="107" w:right="-15"/>
              <w:rPr>
                <w:b/>
                <w:sz w:val="18"/>
              </w:rPr>
            </w:pPr>
            <w:r w:rsidRPr="00333BB1">
              <w:rPr>
                <w:b/>
                <w:color w:val="000000"/>
                <w:spacing w:val="-2"/>
                <w:sz w:val="18"/>
              </w:rPr>
              <w:t>UMBRELLA/EXCESS</w:t>
            </w:r>
            <w:r w:rsidRPr="00333BB1">
              <w:rPr>
                <w:b/>
                <w:color w:val="000000"/>
                <w:spacing w:val="9"/>
                <w:sz w:val="18"/>
              </w:rPr>
              <w:t xml:space="preserve"> </w:t>
            </w:r>
            <w:r w:rsidRPr="00333BB1">
              <w:rPr>
                <w:b/>
                <w:color w:val="000000"/>
                <w:spacing w:val="-2"/>
                <w:sz w:val="18"/>
              </w:rPr>
              <w:t>LIABILITY</w:t>
            </w:r>
          </w:p>
        </w:tc>
        <w:tc>
          <w:tcPr>
            <w:tcW w:w="5827" w:type="dxa"/>
            <w:gridSpan w:val="4"/>
            <w:tcBorders>
              <w:left w:val="nil"/>
            </w:tcBorders>
            <w:shd w:val="clear" w:color="auto" w:fill="D9D9D9" w:themeFill="background1" w:themeFillShade="D9"/>
            <w:vAlign w:val="center"/>
          </w:tcPr>
          <w:p w14:paraId="0339816B" w14:textId="77777777" w:rsidR="00D06CC3" w:rsidRPr="00333BB1" w:rsidRDefault="00D06CC3" w:rsidP="00365A42">
            <w:pPr>
              <w:pStyle w:val="TableParagraph"/>
              <w:rPr>
                <w:rFonts w:ascii="Times New Roman"/>
                <w:sz w:val="14"/>
              </w:rPr>
            </w:pPr>
          </w:p>
        </w:tc>
      </w:tr>
      <w:tr w:rsidR="00D06CC3" w14:paraId="2F457C47" w14:textId="77777777" w:rsidTr="00365A42">
        <w:trPr>
          <w:trHeight w:val="205"/>
        </w:trPr>
        <w:tc>
          <w:tcPr>
            <w:tcW w:w="4334" w:type="dxa"/>
            <w:gridSpan w:val="8"/>
            <w:vAlign w:val="center"/>
          </w:tcPr>
          <w:p w14:paraId="71437A9F" w14:textId="77777777" w:rsidR="00D06CC3" w:rsidRPr="00333BB1" w:rsidRDefault="00D06CC3" w:rsidP="00365A42">
            <w:pPr>
              <w:pStyle w:val="TableParagraph"/>
              <w:tabs>
                <w:tab w:val="left" w:pos="2267"/>
              </w:tabs>
              <w:spacing w:line="186" w:lineRule="exact"/>
              <w:ind w:left="107"/>
              <w:rPr>
                <w:sz w:val="18"/>
              </w:rPr>
            </w:pPr>
            <w:r w:rsidRPr="00333BB1">
              <w:rPr>
                <w:color w:val="000000"/>
                <w:sz w:val="18"/>
              </w:rPr>
              <w:t>Over</w:t>
            </w:r>
            <w:r w:rsidRPr="00333BB1">
              <w:rPr>
                <w:color w:val="000000"/>
                <w:spacing w:val="-5"/>
                <w:sz w:val="18"/>
              </w:rPr>
              <w:t xml:space="preserve"> </w:t>
            </w:r>
            <w:r w:rsidRPr="00333BB1">
              <w:rPr>
                <w:color w:val="000000"/>
                <w:sz w:val="18"/>
              </w:rPr>
              <w:t>Primary</w:t>
            </w:r>
            <w:r w:rsidRPr="00333BB1">
              <w:rPr>
                <w:color w:val="000000"/>
                <w:spacing w:val="-7"/>
                <w:sz w:val="18"/>
              </w:rPr>
              <w:t xml:space="preserve"> </w:t>
            </w:r>
            <w:r w:rsidRPr="00333BB1">
              <w:rPr>
                <w:color w:val="000000"/>
                <w:spacing w:val="-2"/>
                <w:sz w:val="18"/>
              </w:rPr>
              <w:t>Insurance</w:t>
            </w:r>
            <w:r w:rsidRPr="00333BB1">
              <w:rPr>
                <w:color w:val="000000"/>
                <w:sz w:val="18"/>
              </w:rPr>
              <w:tab/>
            </w:r>
          </w:p>
        </w:tc>
        <w:tc>
          <w:tcPr>
            <w:tcW w:w="4302" w:type="dxa"/>
            <w:vAlign w:val="center"/>
          </w:tcPr>
          <w:p w14:paraId="44C406CB" w14:textId="77777777" w:rsidR="00D06CC3" w:rsidRPr="00333BB1" w:rsidRDefault="00D06CC3" w:rsidP="00365A42">
            <w:pPr>
              <w:pStyle w:val="TableParagraph"/>
              <w:spacing w:line="186" w:lineRule="exact"/>
              <w:ind w:left="823"/>
              <w:rPr>
                <w:sz w:val="18"/>
              </w:rPr>
            </w:pPr>
            <w:r w:rsidRPr="00333BB1">
              <w:rPr>
                <w:color w:val="000000"/>
                <w:sz w:val="18"/>
              </w:rPr>
              <w:t>$5,000,000</w:t>
            </w:r>
            <w:r w:rsidRPr="00333BB1">
              <w:rPr>
                <w:color w:val="000000"/>
                <w:spacing w:val="-5"/>
                <w:sz w:val="18"/>
              </w:rPr>
              <w:t xml:space="preserve"> </w:t>
            </w:r>
            <w:r w:rsidRPr="00333BB1">
              <w:rPr>
                <w:color w:val="000000"/>
                <w:sz w:val="18"/>
              </w:rPr>
              <w:t>per</w:t>
            </w:r>
            <w:r w:rsidRPr="00333BB1">
              <w:rPr>
                <w:color w:val="000000"/>
                <w:spacing w:val="-8"/>
                <w:sz w:val="18"/>
              </w:rPr>
              <w:t xml:space="preserve"> </w:t>
            </w:r>
            <w:r w:rsidRPr="00333BB1">
              <w:rPr>
                <w:color w:val="000000"/>
                <w:spacing w:val="-2"/>
                <w:sz w:val="18"/>
              </w:rPr>
              <w:t>occurrence</w:t>
            </w:r>
          </w:p>
        </w:tc>
      </w:tr>
      <w:tr w:rsidR="00D06CC3" w14:paraId="500C050D" w14:textId="77777777" w:rsidTr="00365A42">
        <w:trPr>
          <w:trHeight w:val="208"/>
        </w:trPr>
        <w:tc>
          <w:tcPr>
            <w:tcW w:w="2439" w:type="dxa"/>
            <w:gridSpan w:val="3"/>
            <w:tcBorders>
              <w:left w:val="single" w:sz="4" w:space="0" w:color="auto"/>
              <w:right w:val="nil"/>
            </w:tcBorders>
            <w:shd w:val="clear" w:color="auto" w:fill="D9D9D9" w:themeFill="background1" w:themeFillShade="D9"/>
            <w:vAlign w:val="center"/>
          </w:tcPr>
          <w:p w14:paraId="17BD842A" w14:textId="77777777" w:rsidR="00D06CC3" w:rsidRPr="00333BB1" w:rsidRDefault="00D06CC3" w:rsidP="00365A42">
            <w:pPr>
              <w:pStyle w:val="TableParagraph"/>
              <w:spacing w:line="188" w:lineRule="exact"/>
              <w:ind w:left="107" w:right="-15"/>
              <w:rPr>
                <w:b/>
                <w:sz w:val="18"/>
              </w:rPr>
            </w:pPr>
            <w:r w:rsidRPr="00333BB1">
              <w:rPr>
                <w:b/>
                <w:color w:val="000000"/>
                <w:spacing w:val="-2"/>
                <w:sz w:val="18"/>
              </w:rPr>
              <w:t>PROFESSIONAL</w:t>
            </w:r>
            <w:r w:rsidRPr="00333BB1">
              <w:rPr>
                <w:b/>
                <w:color w:val="000000"/>
                <w:spacing w:val="5"/>
                <w:sz w:val="18"/>
              </w:rPr>
              <w:t xml:space="preserve"> </w:t>
            </w:r>
            <w:r w:rsidRPr="00333BB1">
              <w:rPr>
                <w:b/>
                <w:color w:val="000000"/>
                <w:spacing w:val="-2"/>
                <w:sz w:val="18"/>
              </w:rPr>
              <w:t>LIABILITY</w:t>
            </w:r>
          </w:p>
        </w:tc>
        <w:tc>
          <w:tcPr>
            <w:tcW w:w="6197" w:type="dxa"/>
            <w:gridSpan w:val="6"/>
            <w:tcBorders>
              <w:left w:val="nil"/>
            </w:tcBorders>
            <w:shd w:val="clear" w:color="auto" w:fill="D9D9D9" w:themeFill="background1" w:themeFillShade="D9"/>
            <w:vAlign w:val="center"/>
          </w:tcPr>
          <w:p w14:paraId="5C8406F6" w14:textId="77777777" w:rsidR="00D06CC3" w:rsidRPr="00333BB1" w:rsidRDefault="00D06CC3" w:rsidP="00365A42">
            <w:pPr>
              <w:pStyle w:val="TableParagraph"/>
              <w:rPr>
                <w:rFonts w:ascii="Times New Roman"/>
                <w:sz w:val="14"/>
              </w:rPr>
            </w:pPr>
          </w:p>
        </w:tc>
      </w:tr>
      <w:tr w:rsidR="00D06CC3" w14:paraId="11DA43F7" w14:textId="77777777" w:rsidTr="00365A42">
        <w:trPr>
          <w:trHeight w:val="208"/>
        </w:trPr>
        <w:tc>
          <w:tcPr>
            <w:tcW w:w="4334" w:type="dxa"/>
            <w:gridSpan w:val="8"/>
            <w:vAlign w:val="center"/>
          </w:tcPr>
          <w:p w14:paraId="782A9CF6" w14:textId="77777777" w:rsidR="00D06CC3" w:rsidRPr="00333BB1" w:rsidRDefault="00D06CC3" w:rsidP="00365A42">
            <w:pPr>
              <w:pStyle w:val="TableParagraph"/>
              <w:spacing w:before="1" w:line="187" w:lineRule="exact"/>
              <w:ind w:left="107"/>
              <w:rPr>
                <w:sz w:val="18"/>
              </w:rPr>
            </w:pPr>
            <w:r w:rsidRPr="00333BB1">
              <w:rPr>
                <w:color w:val="000000"/>
                <w:sz w:val="18"/>
              </w:rPr>
              <w:t>All</w:t>
            </w:r>
            <w:r w:rsidRPr="00333BB1">
              <w:rPr>
                <w:color w:val="000000"/>
                <w:spacing w:val="-7"/>
                <w:sz w:val="18"/>
              </w:rPr>
              <w:t xml:space="preserve"> </w:t>
            </w:r>
            <w:r w:rsidRPr="00333BB1">
              <w:rPr>
                <w:color w:val="000000"/>
                <w:sz w:val="18"/>
              </w:rPr>
              <w:t>Other</w:t>
            </w:r>
            <w:r w:rsidRPr="00333BB1">
              <w:rPr>
                <w:color w:val="000000"/>
                <w:spacing w:val="-6"/>
                <w:sz w:val="18"/>
              </w:rPr>
              <w:t xml:space="preserve"> </w:t>
            </w:r>
            <w:r w:rsidRPr="00333BB1">
              <w:rPr>
                <w:color w:val="000000"/>
                <w:sz w:val="18"/>
              </w:rPr>
              <w:t>Professional</w:t>
            </w:r>
            <w:r w:rsidRPr="00333BB1">
              <w:rPr>
                <w:color w:val="000000"/>
                <w:spacing w:val="-5"/>
                <w:sz w:val="18"/>
              </w:rPr>
              <w:t xml:space="preserve"> </w:t>
            </w:r>
            <w:r w:rsidRPr="00333BB1">
              <w:rPr>
                <w:color w:val="000000"/>
                <w:sz w:val="18"/>
              </w:rPr>
              <w:t>Liability</w:t>
            </w:r>
            <w:r w:rsidRPr="00333BB1">
              <w:rPr>
                <w:color w:val="000000"/>
                <w:spacing w:val="-7"/>
                <w:sz w:val="18"/>
              </w:rPr>
              <w:t xml:space="preserve"> </w:t>
            </w:r>
            <w:r w:rsidRPr="00333BB1">
              <w:rPr>
                <w:color w:val="000000"/>
                <w:sz w:val="18"/>
              </w:rPr>
              <w:t>(Errors</w:t>
            </w:r>
            <w:r w:rsidRPr="00333BB1">
              <w:rPr>
                <w:color w:val="000000"/>
                <w:spacing w:val="-5"/>
                <w:sz w:val="18"/>
              </w:rPr>
              <w:t xml:space="preserve"> </w:t>
            </w:r>
            <w:r w:rsidRPr="00333BB1">
              <w:rPr>
                <w:color w:val="000000"/>
                <w:sz w:val="18"/>
              </w:rPr>
              <w:t>&amp;</w:t>
            </w:r>
            <w:r w:rsidRPr="00333BB1">
              <w:rPr>
                <w:color w:val="000000"/>
                <w:spacing w:val="-7"/>
                <w:sz w:val="18"/>
              </w:rPr>
              <w:t xml:space="preserve"> </w:t>
            </w:r>
            <w:r w:rsidRPr="00333BB1">
              <w:rPr>
                <w:color w:val="000000"/>
                <w:spacing w:val="-2"/>
                <w:sz w:val="18"/>
              </w:rPr>
              <w:t>Omissions)</w:t>
            </w:r>
          </w:p>
        </w:tc>
        <w:tc>
          <w:tcPr>
            <w:tcW w:w="4302" w:type="dxa"/>
            <w:vAlign w:val="center"/>
          </w:tcPr>
          <w:p w14:paraId="15D47006" w14:textId="77777777" w:rsidR="00D06CC3" w:rsidRPr="00333BB1" w:rsidRDefault="00D06CC3" w:rsidP="00365A42">
            <w:pPr>
              <w:pStyle w:val="TableParagraph"/>
              <w:spacing w:before="1" w:line="187" w:lineRule="exact"/>
              <w:ind w:left="823"/>
              <w:rPr>
                <w:sz w:val="18"/>
              </w:rPr>
            </w:pPr>
            <w:r w:rsidRPr="00333BB1">
              <w:rPr>
                <w:color w:val="000000"/>
                <w:sz w:val="18"/>
              </w:rPr>
              <w:t>$1,000,000</w:t>
            </w:r>
            <w:r w:rsidRPr="00333BB1">
              <w:rPr>
                <w:color w:val="000000"/>
                <w:spacing w:val="-4"/>
                <w:sz w:val="18"/>
              </w:rPr>
              <w:t xml:space="preserve"> </w:t>
            </w:r>
            <w:r w:rsidRPr="00333BB1">
              <w:rPr>
                <w:color w:val="000000"/>
                <w:sz w:val="18"/>
              </w:rPr>
              <w:t>Per</w:t>
            </w:r>
            <w:r w:rsidRPr="00333BB1">
              <w:rPr>
                <w:color w:val="000000"/>
                <w:spacing w:val="-4"/>
                <w:sz w:val="18"/>
              </w:rPr>
              <w:t xml:space="preserve"> </w:t>
            </w:r>
            <w:r w:rsidRPr="00333BB1">
              <w:rPr>
                <w:color w:val="000000"/>
                <w:sz w:val="18"/>
              </w:rPr>
              <w:t>Claim</w:t>
            </w:r>
            <w:r w:rsidRPr="00333BB1">
              <w:rPr>
                <w:color w:val="000000"/>
                <w:spacing w:val="-4"/>
                <w:sz w:val="18"/>
              </w:rPr>
              <w:t xml:space="preserve"> </w:t>
            </w:r>
            <w:r w:rsidRPr="00333BB1">
              <w:rPr>
                <w:color w:val="000000"/>
                <w:sz w:val="18"/>
              </w:rPr>
              <w:t>/</w:t>
            </w:r>
            <w:r w:rsidRPr="00333BB1">
              <w:rPr>
                <w:color w:val="000000"/>
                <w:spacing w:val="-6"/>
                <w:sz w:val="18"/>
              </w:rPr>
              <w:t xml:space="preserve"> </w:t>
            </w:r>
            <w:r w:rsidRPr="00333BB1">
              <w:rPr>
                <w:color w:val="000000"/>
                <w:spacing w:val="-2"/>
                <w:sz w:val="18"/>
              </w:rPr>
              <w:t>Aggregate</w:t>
            </w:r>
          </w:p>
        </w:tc>
      </w:tr>
      <w:tr w:rsidR="00D06CC3" w14:paraId="53CC1C8C" w14:textId="77777777" w:rsidTr="00365A42">
        <w:trPr>
          <w:trHeight w:val="205"/>
        </w:trPr>
        <w:tc>
          <w:tcPr>
            <w:tcW w:w="1978" w:type="dxa"/>
            <w:gridSpan w:val="2"/>
            <w:tcBorders>
              <w:left w:val="single" w:sz="4" w:space="0" w:color="auto"/>
              <w:right w:val="nil"/>
            </w:tcBorders>
            <w:shd w:val="clear" w:color="auto" w:fill="D9D9D9" w:themeFill="background1" w:themeFillShade="D9"/>
            <w:vAlign w:val="center"/>
          </w:tcPr>
          <w:p w14:paraId="7D6E0D87" w14:textId="77777777" w:rsidR="00D06CC3" w:rsidRPr="00333BB1" w:rsidRDefault="00D06CC3" w:rsidP="00365A42">
            <w:pPr>
              <w:pStyle w:val="TableParagraph"/>
              <w:spacing w:line="186" w:lineRule="exact"/>
              <w:ind w:left="107" w:right="-15"/>
              <w:rPr>
                <w:b/>
                <w:sz w:val="18"/>
              </w:rPr>
            </w:pPr>
            <w:r w:rsidRPr="00333BB1">
              <w:rPr>
                <w:b/>
                <w:color w:val="000000"/>
                <w:sz w:val="18"/>
              </w:rPr>
              <w:t>COMMERCIAL</w:t>
            </w:r>
            <w:r w:rsidRPr="00333BB1">
              <w:rPr>
                <w:b/>
                <w:color w:val="000000"/>
                <w:spacing w:val="-13"/>
                <w:sz w:val="18"/>
              </w:rPr>
              <w:t xml:space="preserve"> </w:t>
            </w:r>
            <w:r w:rsidRPr="00333BB1">
              <w:rPr>
                <w:b/>
                <w:color w:val="000000"/>
                <w:spacing w:val="-4"/>
                <w:sz w:val="18"/>
              </w:rPr>
              <w:t>CRIME</w:t>
            </w:r>
          </w:p>
        </w:tc>
        <w:tc>
          <w:tcPr>
            <w:tcW w:w="6658" w:type="dxa"/>
            <w:gridSpan w:val="7"/>
            <w:tcBorders>
              <w:left w:val="nil"/>
            </w:tcBorders>
            <w:shd w:val="clear" w:color="auto" w:fill="D9D9D9" w:themeFill="background1" w:themeFillShade="D9"/>
            <w:vAlign w:val="center"/>
          </w:tcPr>
          <w:p w14:paraId="0209FA18" w14:textId="77777777" w:rsidR="00D06CC3" w:rsidRPr="00333BB1" w:rsidRDefault="00D06CC3" w:rsidP="00365A42">
            <w:pPr>
              <w:pStyle w:val="TableParagraph"/>
              <w:rPr>
                <w:rFonts w:ascii="Times New Roman"/>
                <w:sz w:val="14"/>
              </w:rPr>
            </w:pPr>
          </w:p>
        </w:tc>
      </w:tr>
      <w:tr w:rsidR="00D06CC3" w14:paraId="66DA7669" w14:textId="77777777" w:rsidTr="00365A42">
        <w:trPr>
          <w:trHeight w:val="414"/>
        </w:trPr>
        <w:tc>
          <w:tcPr>
            <w:tcW w:w="4334" w:type="dxa"/>
            <w:gridSpan w:val="8"/>
            <w:vAlign w:val="center"/>
          </w:tcPr>
          <w:p w14:paraId="586FF8AF" w14:textId="77777777" w:rsidR="00D06CC3" w:rsidRPr="00333BB1" w:rsidRDefault="00D06CC3" w:rsidP="00365A42">
            <w:pPr>
              <w:pStyle w:val="TableParagraph"/>
              <w:spacing w:line="208" w:lineRule="exact"/>
              <w:ind w:left="107"/>
              <w:rPr>
                <w:sz w:val="18"/>
              </w:rPr>
            </w:pPr>
            <w:r w:rsidRPr="00333BB1">
              <w:rPr>
                <w:color w:val="000000"/>
                <w:sz w:val="18"/>
              </w:rPr>
              <w:t>Crime/Employee</w:t>
            </w:r>
            <w:r w:rsidRPr="00333BB1">
              <w:rPr>
                <w:color w:val="000000"/>
                <w:spacing w:val="40"/>
                <w:sz w:val="18"/>
              </w:rPr>
              <w:t xml:space="preserve"> </w:t>
            </w:r>
            <w:r w:rsidRPr="00333BB1">
              <w:rPr>
                <w:color w:val="000000"/>
                <w:sz w:val="18"/>
              </w:rPr>
              <w:t>Dishonesty</w:t>
            </w:r>
            <w:r w:rsidRPr="00333BB1">
              <w:rPr>
                <w:color w:val="000000"/>
                <w:spacing w:val="40"/>
                <w:sz w:val="18"/>
              </w:rPr>
              <w:t xml:space="preserve"> </w:t>
            </w:r>
            <w:r w:rsidRPr="00333BB1">
              <w:rPr>
                <w:color w:val="000000"/>
                <w:sz w:val="18"/>
              </w:rPr>
              <w:t>Including</w:t>
            </w:r>
            <w:r w:rsidRPr="00333BB1">
              <w:rPr>
                <w:color w:val="000000"/>
                <w:spacing w:val="40"/>
                <w:sz w:val="18"/>
              </w:rPr>
              <w:t xml:space="preserve"> </w:t>
            </w:r>
            <w:r w:rsidRPr="00333BB1">
              <w:rPr>
                <w:color w:val="000000"/>
                <w:sz w:val="18"/>
              </w:rPr>
              <w:t>3rd</w:t>
            </w:r>
            <w:r w:rsidRPr="00333BB1">
              <w:rPr>
                <w:color w:val="000000"/>
                <w:spacing w:val="40"/>
                <w:sz w:val="18"/>
              </w:rPr>
              <w:t xml:space="preserve"> </w:t>
            </w:r>
            <w:r w:rsidRPr="00333BB1">
              <w:rPr>
                <w:color w:val="000000"/>
                <w:sz w:val="18"/>
              </w:rPr>
              <w:t xml:space="preserve">Party </w:t>
            </w:r>
            <w:r w:rsidRPr="00333BB1">
              <w:rPr>
                <w:color w:val="000000"/>
                <w:spacing w:val="-2"/>
                <w:sz w:val="18"/>
              </w:rPr>
              <w:t>Fidelity</w:t>
            </w:r>
          </w:p>
        </w:tc>
        <w:tc>
          <w:tcPr>
            <w:tcW w:w="4302" w:type="dxa"/>
            <w:vAlign w:val="center"/>
          </w:tcPr>
          <w:p w14:paraId="5AA4298A" w14:textId="77777777" w:rsidR="00D06CC3" w:rsidRPr="00333BB1" w:rsidRDefault="00D06CC3" w:rsidP="00365A42">
            <w:pPr>
              <w:pStyle w:val="TableParagraph"/>
              <w:spacing w:line="206" w:lineRule="exact"/>
              <w:ind w:left="823"/>
              <w:rPr>
                <w:sz w:val="18"/>
              </w:rPr>
            </w:pPr>
            <w:r w:rsidRPr="00333BB1">
              <w:rPr>
                <w:color w:val="000000"/>
                <w:spacing w:val="-2"/>
                <w:sz w:val="18"/>
              </w:rPr>
              <w:t>$1,000,000</w:t>
            </w:r>
          </w:p>
        </w:tc>
      </w:tr>
      <w:tr w:rsidR="00D06CC3" w14:paraId="4B370F9A" w14:textId="77777777" w:rsidTr="00365A42">
        <w:trPr>
          <w:trHeight w:val="286"/>
        </w:trPr>
        <w:tc>
          <w:tcPr>
            <w:tcW w:w="8636" w:type="dxa"/>
            <w:gridSpan w:val="9"/>
            <w:shd w:val="clear" w:color="auto" w:fill="D9D9D9" w:themeFill="background1" w:themeFillShade="D9"/>
            <w:vAlign w:val="center"/>
          </w:tcPr>
          <w:p w14:paraId="65FD8DD5" w14:textId="77777777" w:rsidR="00D06CC3" w:rsidRPr="00333BB1" w:rsidRDefault="00D06CC3" w:rsidP="00365A42">
            <w:pPr>
              <w:pStyle w:val="TableParagraph"/>
              <w:spacing w:line="205" w:lineRule="exact"/>
              <w:ind w:left="107"/>
              <w:rPr>
                <w:b/>
                <w:sz w:val="18"/>
              </w:rPr>
            </w:pPr>
            <w:r w:rsidRPr="00333BB1">
              <w:rPr>
                <w:b/>
                <w:color w:val="000000"/>
                <w:sz w:val="18"/>
              </w:rPr>
              <w:t>CYBER</w:t>
            </w:r>
            <w:r w:rsidRPr="00333BB1">
              <w:rPr>
                <w:b/>
                <w:color w:val="000000"/>
                <w:spacing w:val="-10"/>
                <w:sz w:val="18"/>
              </w:rPr>
              <w:t xml:space="preserve"> </w:t>
            </w:r>
            <w:r w:rsidRPr="00333BB1">
              <w:rPr>
                <w:b/>
                <w:color w:val="000000"/>
                <w:spacing w:val="-2"/>
                <w:sz w:val="18"/>
              </w:rPr>
              <w:t>LIABILITY</w:t>
            </w:r>
          </w:p>
        </w:tc>
      </w:tr>
      <w:tr w:rsidR="00D06CC3" w14:paraId="6A2CA1BC" w14:textId="77777777" w:rsidTr="00365A42">
        <w:trPr>
          <w:trHeight w:val="412"/>
        </w:trPr>
        <w:tc>
          <w:tcPr>
            <w:tcW w:w="4334" w:type="dxa"/>
            <w:gridSpan w:val="8"/>
            <w:vAlign w:val="center"/>
          </w:tcPr>
          <w:p w14:paraId="1A5E5E04" w14:textId="77777777" w:rsidR="00D06CC3" w:rsidRPr="00333BB1" w:rsidRDefault="00D06CC3" w:rsidP="00365A42">
            <w:pPr>
              <w:pStyle w:val="TableParagraph"/>
              <w:spacing w:line="206" w:lineRule="exact"/>
              <w:ind w:left="107"/>
              <w:rPr>
                <w:sz w:val="18"/>
              </w:rPr>
            </w:pPr>
            <w:r w:rsidRPr="00333BB1">
              <w:rPr>
                <w:color w:val="000000"/>
                <w:sz w:val="18"/>
              </w:rPr>
              <w:t>Breach</w:t>
            </w:r>
            <w:r w:rsidRPr="00333BB1">
              <w:rPr>
                <w:color w:val="000000"/>
                <w:spacing w:val="40"/>
                <w:sz w:val="18"/>
              </w:rPr>
              <w:t xml:space="preserve"> </w:t>
            </w:r>
            <w:r w:rsidRPr="00333BB1">
              <w:rPr>
                <w:color w:val="000000"/>
                <w:sz w:val="18"/>
              </w:rPr>
              <w:t>of</w:t>
            </w:r>
            <w:r w:rsidRPr="00333BB1">
              <w:rPr>
                <w:color w:val="000000"/>
                <w:spacing w:val="40"/>
                <w:sz w:val="18"/>
              </w:rPr>
              <w:t xml:space="preserve"> </w:t>
            </w:r>
            <w:r w:rsidRPr="00333BB1">
              <w:rPr>
                <w:color w:val="000000"/>
                <w:sz w:val="18"/>
              </w:rPr>
              <w:t>Privacy,</w:t>
            </w:r>
            <w:r w:rsidRPr="00333BB1">
              <w:rPr>
                <w:color w:val="000000"/>
                <w:spacing w:val="40"/>
                <w:sz w:val="18"/>
              </w:rPr>
              <w:t xml:space="preserve"> </w:t>
            </w:r>
            <w:r w:rsidRPr="00333BB1">
              <w:rPr>
                <w:color w:val="000000"/>
                <w:sz w:val="18"/>
              </w:rPr>
              <w:t>Security</w:t>
            </w:r>
            <w:r w:rsidRPr="00333BB1">
              <w:rPr>
                <w:color w:val="000000"/>
                <w:spacing w:val="40"/>
                <w:sz w:val="18"/>
              </w:rPr>
              <w:t xml:space="preserve"> </w:t>
            </w:r>
            <w:r w:rsidRPr="00333BB1">
              <w:rPr>
                <w:color w:val="000000"/>
                <w:sz w:val="18"/>
              </w:rPr>
              <w:t>Breach,</w:t>
            </w:r>
            <w:r w:rsidRPr="00333BB1">
              <w:rPr>
                <w:color w:val="000000"/>
                <w:spacing w:val="40"/>
                <w:sz w:val="18"/>
              </w:rPr>
              <w:t xml:space="preserve"> </w:t>
            </w:r>
            <w:r w:rsidRPr="00333BB1">
              <w:rPr>
                <w:color w:val="000000"/>
                <w:sz w:val="18"/>
              </w:rPr>
              <w:t>Denial</w:t>
            </w:r>
            <w:r w:rsidRPr="00333BB1">
              <w:rPr>
                <w:color w:val="000000"/>
                <w:spacing w:val="40"/>
                <w:sz w:val="18"/>
              </w:rPr>
              <w:t xml:space="preserve"> </w:t>
            </w:r>
            <w:r w:rsidRPr="00333BB1">
              <w:rPr>
                <w:color w:val="000000"/>
                <w:sz w:val="18"/>
              </w:rPr>
              <w:t>of</w:t>
            </w:r>
            <w:r w:rsidRPr="00333BB1">
              <w:rPr>
                <w:color w:val="000000"/>
                <w:spacing w:val="80"/>
                <w:sz w:val="18"/>
              </w:rPr>
              <w:t xml:space="preserve"> </w:t>
            </w:r>
            <w:r w:rsidRPr="00333BB1">
              <w:rPr>
                <w:color w:val="000000"/>
                <w:sz w:val="18"/>
              </w:rPr>
              <w:t>Service, Remediation, Fines and Penalties</w:t>
            </w:r>
          </w:p>
        </w:tc>
        <w:tc>
          <w:tcPr>
            <w:tcW w:w="4302" w:type="dxa"/>
            <w:vAlign w:val="center"/>
          </w:tcPr>
          <w:p w14:paraId="3149757A" w14:textId="77777777" w:rsidR="00D06CC3" w:rsidRPr="00333BB1" w:rsidRDefault="00D06CC3" w:rsidP="00365A42">
            <w:pPr>
              <w:pStyle w:val="TableParagraph"/>
              <w:spacing w:line="206" w:lineRule="exact"/>
              <w:ind w:left="823"/>
              <w:rPr>
                <w:sz w:val="18"/>
              </w:rPr>
            </w:pPr>
            <w:r w:rsidRPr="00333BB1">
              <w:rPr>
                <w:color w:val="000000"/>
                <w:spacing w:val="-2"/>
                <w:sz w:val="18"/>
              </w:rPr>
              <w:t>$5,000,000</w:t>
            </w:r>
          </w:p>
        </w:tc>
      </w:tr>
      <w:tr w:rsidR="00D06CC3" w14:paraId="00B31126" w14:textId="77777777" w:rsidTr="00365A42">
        <w:trPr>
          <w:trHeight w:val="205"/>
        </w:trPr>
        <w:tc>
          <w:tcPr>
            <w:tcW w:w="8636" w:type="dxa"/>
            <w:gridSpan w:val="9"/>
            <w:shd w:val="clear" w:color="auto" w:fill="D8D8D8"/>
            <w:vAlign w:val="center"/>
          </w:tcPr>
          <w:p w14:paraId="4D459006" w14:textId="77777777" w:rsidR="00D06CC3" w:rsidRDefault="00D06CC3" w:rsidP="00365A42">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D06CC3" w14:paraId="181B062A" w14:textId="77777777" w:rsidTr="00365A42">
        <w:trPr>
          <w:trHeight w:val="206"/>
        </w:trPr>
        <w:tc>
          <w:tcPr>
            <w:tcW w:w="8636" w:type="dxa"/>
            <w:gridSpan w:val="9"/>
            <w:vAlign w:val="center"/>
          </w:tcPr>
          <w:p w14:paraId="70A57F8C" w14:textId="77777777" w:rsidR="00D06CC3" w:rsidRDefault="00D06CC3" w:rsidP="00365A42">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D06CC3" w14:paraId="1E3DB067" w14:textId="77777777" w:rsidTr="00365A42">
        <w:trPr>
          <w:trHeight w:val="208"/>
        </w:trPr>
        <w:tc>
          <w:tcPr>
            <w:tcW w:w="8636" w:type="dxa"/>
            <w:gridSpan w:val="9"/>
            <w:shd w:val="clear" w:color="auto" w:fill="D8D8D8"/>
            <w:vAlign w:val="center"/>
          </w:tcPr>
          <w:p w14:paraId="5FC83247" w14:textId="77777777" w:rsidR="00D06CC3" w:rsidRDefault="00D06CC3" w:rsidP="00365A42">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D06CC3" w14:paraId="3B0C2A47" w14:textId="77777777" w:rsidTr="00365A42">
        <w:trPr>
          <w:trHeight w:val="621"/>
        </w:trPr>
        <w:tc>
          <w:tcPr>
            <w:tcW w:w="8636" w:type="dxa"/>
            <w:gridSpan w:val="9"/>
            <w:vAlign w:val="center"/>
          </w:tcPr>
          <w:p w14:paraId="3FA51465" w14:textId="77777777" w:rsidR="00D06CC3" w:rsidRDefault="00D06CC3" w:rsidP="00365A42">
            <w:pPr>
              <w:pStyle w:val="TableParagraph"/>
              <w:spacing w:line="206" w:lineRule="exact"/>
              <w:ind w:left="107" w:right="107"/>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14:paraId="25CECF27" w14:textId="77777777" w:rsidR="002C16CB" w:rsidRDefault="002C16CB">
      <w:pPr>
        <w:spacing w:line="206" w:lineRule="exact"/>
        <w:jc w:val="both"/>
        <w:rPr>
          <w:sz w:val="18"/>
        </w:rPr>
      </w:pPr>
    </w:p>
    <w:p w14:paraId="04DBE216" w14:textId="08633537" w:rsidR="00407485" w:rsidRDefault="00407485" w:rsidP="00A32672">
      <w:pPr>
        <w:rPr>
          <w:sz w:val="18"/>
        </w:rPr>
      </w:pPr>
      <w:r>
        <w:rPr>
          <w:sz w:val="18"/>
        </w:rPr>
        <w:br w:type="page"/>
      </w:r>
    </w:p>
    <w:p w14:paraId="2EB4E68A" w14:textId="77777777" w:rsidR="002C16CB" w:rsidRDefault="00B41C9D" w:rsidP="0080114F">
      <w:pPr>
        <w:pStyle w:val="Heading3"/>
        <w:numPr>
          <w:ilvl w:val="0"/>
          <w:numId w:val="6"/>
        </w:numPr>
        <w:tabs>
          <w:tab w:val="left" w:pos="1991"/>
        </w:tabs>
        <w:spacing w:before="79"/>
        <w:ind w:hanging="719"/>
      </w:pPr>
      <w:bookmarkStart w:id="203" w:name="_Toc230093147"/>
      <w:bookmarkStart w:id="204" w:name="_Toc232516538"/>
      <w:bookmarkStart w:id="205" w:name="_Toc233358466"/>
      <w:bookmarkStart w:id="206" w:name="_Toc742108916"/>
      <w:r>
        <w:lastRenderedPageBreak/>
        <w:t>EVIDENCE</w:t>
      </w:r>
      <w:r>
        <w:rPr>
          <w:spacing w:val="-7"/>
        </w:rPr>
        <w:t xml:space="preserve"> </w:t>
      </w:r>
      <w:r>
        <w:t>OF</w:t>
      </w:r>
      <w:r>
        <w:rPr>
          <w:spacing w:val="-8"/>
        </w:rPr>
        <w:t xml:space="preserve"> </w:t>
      </w:r>
      <w:r>
        <w:rPr>
          <w:spacing w:val="-2"/>
        </w:rPr>
        <w:t>COVERAGE</w:t>
      </w:r>
      <w:bookmarkEnd w:id="203"/>
      <w:bookmarkEnd w:id="204"/>
      <w:bookmarkEnd w:id="205"/>
      <w:bookmarkEnd w:id="206"/>
    </w:p>
    <w:p w14:paraId="2EB4E68D" w14:textId="70E38D25" w:rsidR="002C16CB" w:rsidRDefault="00B41C9D">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r:id="rId24" w:history="1">
        <w:r w:rsidR="00C925D8" w:rsidRPr="00E3058A">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14:paraId="2EB4E692" w14:textId="77777777" w:rsidR="002C16CB" w:rsidRDefault="002C16CB">
      <w:pPr>
        <w:pStyle w:val="BodyText"/>
        <w:spacing w:before="1"/>
      </w:pPr>
    </w:p>
    <w:p w14:paraId="2EB4E693" w14:textId="7A89BDC2" w:rsidR="002C16CB" w:rsidRDefault="00B41C9D">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14:paraId="2EB4E697" w14:textId="77777777" w:rsidR="002C16CB" w:rsidRDefault="00B41C9D" w:rsidP="0080114F">
      <w:pPr>
        <w:pStyle w:val="Heading3"/>
        <w:numPr>
          <w:ilvl w:val="1"/>
          <w:numId w:val="11"/>
        </w:numPr>
        <w:tabs>
          <w:tab w:val="left" w:pos="1272"/>
        </w:tabs>
        <w:spacing w:before="205"/>
        <w:ind w:left="1271" w:hanging="719"/>
        <w:jc w:val="left"/>
      </w:pPr>
      <w:bookmarkStart w:id="207" w:name="_Toc230093148"/>
      <w:bookmarkStart w:id="208" w:name="_Toc233358467"/>
      <w:bookmarkStart w:id="209" w:name="_Toc838197980"/>
      <w:r w:rsidRPr="00A32672">
        <w:t>ANTITRUST</w:t>
      </w:r>
      <w:bookmarkEnd w:id="207"/>
      <w:bookmarkEnd w:id="208"/>
      <w:bookmarkEnd w:id="209"/>
    </w:p>
    <w:p w14:paraId="2EB4E699" w14:textId="0E4E77DE" w:rsidR="002C16CB" w:rsidRDefault="00B41C9D" w:rsidP="00A32672">
      <w:pPr>
        <w:pStyle w:val="BodyText"/>
        <w:spacing w:before="2"/>
        <w:ind w:left="1272" w:right="555"/>
        <w:jc w:val="both"/>
      </w:pPr>
      <w:r>
        <w:t xml:space="preserve">The Vendor hereby assigns to </w:t>
      </w:r>
      <w:r w:rsidR="00FA2C4A">
        <w:t>NDE</w:t>
      </w:r>
      <w:r>
        <w:t xml:space="preserve"> any and all claims for overcharges as to goods and/or services provided in connection with this contract resulting from antitrust violations which arise under antitrust laws of the United States and the antitrust laws of </w:t>
      </w:r>
      <w:r w:rsidR="00FA2C4A">
        <w:t>NDE</w:t>
      </w:r>
      <w:r>
        <w:t>.</w:t>
      </w:r>
    </w:p>
    <w:p w14:paraId="2EB4E69A" w14:textId="77777777" w:rsidR="002C16CB" w:rsidRDefault="00B41C9D" w:rsidP="0080114F">
      <w:pPr>
        <w:pStyle w:val="Heading3"/>
        <w:numPr>
          <w:ilvl w:val="1"/>
          <w:numId w:val="11"/>
        </w:numPr>
        <w:tabs>
          <w:tab w:val="left" w:pos="1272"/>
        </w:tabs>
        <w:spacing w:before="205"/>
        <w:ind w:left="1271" w:hanging="719"/>
        <w:jc w:val="left"/>
      </w:pPr>
      <w:bookmarkStart w:id="210" w:name="_Toc230093149"/>
      <w:bookmarkStart w:id="211" w:name="_Toc233358468"/>
      <w:bookmarkStart w:id="212" w:name="_Toc1094338001"/>
      <w:r>
        <w:t>CONFLICT</w:t>
      </w:r>
      <w:r w:rsidRPr="00A32672">
        <w:t xml:space="preserve"> </w:t>
      </w:r>
      <w:r>
        <w:t>OF</w:t>
      </w:r>
      <w:r w:rsidRPr="00A32672">
        <w:t xml:space="preserve"> INTEREST</w:t>
      </w:r>
      <w:bookmarkEnd w:id="210"/>
      <w:bookmarkEnd w:id="211"/>
      <w:bookmarkEnd w:id="212"/>
    </w:p>
    <w:p w14:paraId="2EB4E69B" w14:textId="77777777" w:rsidR="002C16CB" w:rsidRDefault="00B41C9D">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14:paraId="2EB4E69C" w14:textId="77777777" w:rsidR="002C16CB" w:rsidRDefault="00B41C9D">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2EB4E69D" w14:textId="77777777" w:rsidR="002C16CB" w:rsidRDefault="002C16CB">
      <w:pPr>
        <w:pStyle w:val="BodyText"/>
        <w:spacing w:before="2"/>
      </w:pPr>
    </w:p>
    <w:p w14:paraId="2EB4E6A3" w14:textId="7A4411FB" w:rsidR="002C16CB" w:rsidRDefault="00B41C9D" w:rsidP="00A32672">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14:paraId="2EB4E6A4" w14:textId="77777777" w:rsidR="002C16CB" w:rsidRDefault="00B41C9D" w:rsidP="0080114F">
      <w:pPr>
        <w:pStyle w:val="Heading3"/>
        <w:numPr>
          <w:ilvl w:val="1"/>
          <w:numId w:val="11"/>
        </w:numPr>
        <w:tabs>
          <w:tab w:val="left" w:pos="1272"/>
        </w:tabs>
        <w:spacing w:before="205"/>
        <w:ind w:left="1271" w:hanging="719"/>
        <w:jc w:val="left"/>
      </w:pPr>
      <w:bookmarkStart w:id="213" w:name="_Toc230093150"/>
      <w:bookmarkStart w:id="214" w:name="_Toc233358469"/>
      <w:bookmarkStart w:id="215" w:name="_Toc1303096030"/>
      <w:r w:rsidRPr="00A32672">
        <w:t>ADVERTISING</w:t>
      </w:r>
      <w:bookmarkEnd w:id="213"/>
      <w:bookmarkEnd w:id="214"/>
      <w:bookmarkEnd w:id="215"/>
    </w:p>
    <w:p w14:paraId="650470E7" w14:textId="5DD7670C" w:rsidR="00407485" w:rsidRDefault="00B41C9D" w:rsidP="00A32672">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14:paraId="2EB4E6A8" w14:textId="52D63CB5" w:rsidR="002C16CB" w:rsidRPr="007E3444" w:rsidRDefault="00B41C9D" w:rsidP="0080114F">
      <w:pPr>
        <w:pStyle w:val="Heading3"/>
        <w:numPr>
          <w:ilvl w:val="1"/>
          <w:numId w:val="11"/>
        </w:numPr>
        <w:tabs>
          <w:tab w:val="left" w:pos="1272"/>
        </w:tabs>
        <w:spacing w:before="205"/>
        <w:ind w:left="1271" w:hanging="719"/>
        <w:jc w:val="left"/>
      </w:pPr>
      <w:bookmarkStart w:id="216" w:name="_Toc233358470"/>
      <w:bookmarkStart w:id="217" w:name="_Toc1584929315"/>
      <w:r>
        <w:t>NEBRASKA</w:t>
      </w:r>
      <w:r w:rsidRPr="00A32672">
        <w:t xml:space="preserve"> </w:t>
      </w:r>
      <w:r>
        <w:t>TECHNOLOGY</w:t>
      </w:r>
      <w:r w:rsidRPr="00A32672">
        <w:t xml:space="preserve"> </w:t>
      </w:r>
      <w:r>
        <w:t>ACCESS</w:t>
      </w:r>
      <w:r w:rsidRPr="00A32672">
        <w:t xml:space="preserve"> </w:t>
      </w:r>
      <w:r>
        <w:t>STANDARDS</w:t>
      </w:r>
      <w:bookmarkEnd w:id="216"/>
      <w:bookmarkEnd w:id="217"/>
      <w:r w:rsidRPr="00A32672">
        <w:t xml:space="preserve"> </w:t>
      </w:r>
    </w:p>
    <w:p w14:paraId="2EB4E6A9" w14:textId="77777777" w:rsidR="002C16CB" w:rsidRDefault="00B41C9D" w:rsidP="0080114F">
      <w:pPr>
        <w:pStyle w:val="ListParagraph"/>
        <w:numPr>
          <w:ilvl w:val="2"/>
          <w:numId w:val="11"/>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14:paraId="2EB4E6AA" w14:textId="03913E6A" w:rsidR="002C16CB" w:rsidRDefault="00B41C9D" w:rsidP="0080114F">
      <w:pPr>
        <w:pStyle w:val="ListParagraph"/>
        <w:numPr>
          <w:ilvl w:val="2"/>
          <w:numId w:val="11"/>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14:paraId="2EB4E6AB" w14:textId="77777777" w:rsidR="002C16CB" w:rsidRDefault="002C16CB">
      <w:pPr>
        <w:pStyle w:val="BodyText"/>
      </w:pPr>
    </w:p>
    <w:p w14:paraId="2EB4E6AD" w14:textId="7535200D" w:rsidR="002C16CB" w:rsidRPr="00A32672" w:rsidRDefault="00B41C9D" w:rsidP="0080114F">
      <w:pPr>
        <w:pStyle w:val="ListParagraph"/>
        <w:numPr>
          <w:ilvl w:val="2"/>
          <w:numId w:val="11"/>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14:paraId="2EB4E6AE" w14:textId="77777777" w:rsidR="002C16CB" w:rsidRDefault="00B41C9D" w:rsidP="0080114F">
      <w:pPr>
        <w:pStyle w:val="Heading3"/>
        <w:numPr>
          <w:ilvl w:val="1"/>
          <w:numId w:val="11"/>
        </w:numPr>
        <w:tabs>
          <w:tab w:val="left" w:pos="1272"/>
        </w:tabs>
        <w:spacing w:before="205"/>
        <w:ind w:left="1271" w:hanging="719"/>
        <w:jc w:val="left"/>
      </w:pPr>
      <w:bookmarkStart w:id="218" w:name="_Toc230093151"/>
      <w:bookmarkStart w:id="219" w:name="_Toc233358471"/>
      <w:bookmarkStart w:id="220" w:name="_Toc1673558292"/>
      <w:r>
        <w:t>DISASTER</w:t>
      </w:r>
      <w:r w:rsidRPr="00A32672">
        <w:t xml:space="preserve"> </w:t>
      </w:r>
      <w:r>
        <w:t>RECOVERY/BACK</w:t>
      </w:r>
      <w:r w:rsidRPr="00A32672">
        <w:t xml:space="preserve"> </w:t>
      </w:r>
      <w:r>
        <w:t>UP</w:t>
      </w:r>
      <w:r w:rsidRPr="00A32672">
        <w:t xml:space="preserve"> PLAN</w:t>
      </w:r>
      <w:bookmarkEnd w:id="218"/>
      <w:bookmarkEnd w:id="219"/>
      <w:bookmarkEnd w:id="220"/>
    </w:p>
    <w:p w14:paraId="2EB4E6B0" w14:textId="4C27C9E8" w:rsidR="002C16CB" w:rsidRDefault="00B41C9D" w:rsidP="00A32672">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14:paraId="2EB4E6B1" w14:textId="77777777" w:rsidR="002C16CB" w:rsidRDefault="00B41C9D" w:rsidP="0080114F">
      <w:pPr>
        <w:pStyle w:val="Heading3"/>
        <w:numPr>
          <w:ilvl w:val="1"/>
          <w:numId w:val="11"/>
        </w:numPr>
        <w:tabs>
          <w:tab w:val="left" w:pos="1272"/>
        </w:tabs>
        <w:spacing w:before="205"/>
        <w:ind w:left="1271" w:hanging="719"/>
        <w:jc w:val="left"/>
      </w:pPr>
      <w:bookmarkStart w:id="221" w:name="_Toc230093152"/>
      <w:bookmarkStart w:id="222" w:name="_Toc233358472"/>
      <w:bookmarkStart w:id="223" w:name="_Toc802325535"/>
      <w:r>
        <w:t>DRUG</w:t>
      </w:r>
      <w:r w:rsidRPr="00A32672">
        <w:t xml:space="preserve"> POLICY</w:t>
      </w:r>
      <w:bookmarkEnd w:id="221"/>
      <w:bookmarkEnd w:id="222"/>
      <w:bookmarkEnd w:id="223"/>
    </w:p>
    <w:p w14:paraId="2EB4E6B3" w14:textId="49E06469" w:rsidR="002C16CB" w:rsidRDefault="00B41C9D" w:rsidP="00A32672">
      <w:pPr>
        <w:pStyle w:val="BodyText"/>
        <w:ind w:left="1272" w:right="554"/>
        <w:jc w:val="both"/>
      </w:pPr>
      <w:r>
        <w:t xml:space="preserve">Vendor certifies it maintains a drug free workplace environment to ensure worker safety and workplace integrity. Vendor agrees to provide a copy of its drug free workplace policy at any time upon request by </w:t>
      </w:r>
      <w:r w:rsidR="00366BAB">
        <w:t>NDE</w:t>
      </w:r>
      <w:r>
        <w:t>.</w:t>
      </w:r>
    </w:p>
    <w:p w14:paraId="2EB4E6B4" w14:textId="77777777" w:rsidR="002C16CB" w:rsidRDefault="00B41C9D" w:rsidP="0080114F">
      <w:pPr>
        <w:pStyle w:val="Heading3"/>
        <w:numPr>
          <w:ilvl w:val="1"/>
          <w:numId w:val="11"/>
        </w:numPr>
        <w:tabs>
          <w:tab w:val="left" w:pos="1271"/>
        </w:tabs>
        <w:spacing w:before="205"/>
        <w:ind w:left="1271" w:hanging="719"/>
        <w:jc w:val="left"/>
      </w:pPr>
      <w:bookmarkStart w:id="224" w:name="_Toc230093153"/>
      <w:bookmarkStart w:id="225" w:name="_Toc233358473"/>
      <w:bookmarkStart w:id="226" w:name="_Toc2065808688"/>
      <w:r w:rsidRPr="00A32672">
        <w:lastRenderedPageBreak/>
        <w:t>WARRANTY</w:t>
      </w:r>
      <w:bookmarkEnd w:id="224"/>
      <w:bookmarkEnd w:id="225"/>
      <w:bookmarkEnd w:id="226"/>
    </w:p>
    <w:p w14:paraId="2EB4E6B9" w14:textId="006D2865" w:rsidR="002C16CB" w:rsidRDefault="00B41C9D" w:rsidP="00A32672">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including, without limitation actual damages, and, as applicable and awarded under the law, to a prevailing party, reasonable attorneys’ fees and costs.</w:t>
      </w:r>
    </w:p>
    <w:p w14:paraId="2EB4E6BA" w14:textId="77777777" w:rsidR="002C16CB" w:rsidRDefault="00B41C9D" w:rsidP="0080114F">
      <w:pPr>
        <w:pStyle w:val="Heading3"/>
        <w:numPr>
          <w:ilvl w:val="1"/>
          <w:numId w:val="11"/>
        </w:numPr>
        <w:tabs>
          <w:tab w:val="left" w:pos="1272"/>
        </w:tabs>
        <w:spacing w:before="205"/>
        <w:ind w:left="1271" w:hanging="719"/>
        <w:jc w:val="left"/>
      </w:pPr>
      <w:bookmarkStart w:id="227" w:name="_Toc230093154"/>
      <w:bookmarkStart w:id="228" w:name="_Toc233358474"/>
      <w:bookmarkStart w:id="229" w:name="_Toc1953833437"/>
      <w:r>
        <w:t>TIME</w:t>
      </w:r>
      <w:r w:rsidRPr="00A32672">
        <w:t xml:space="preserve"> </w:t>
      </w:r>
      <w:r>
        <w:t>IS</w:t>
      </w:r>
      <w:r w:rsidRPr="00A32672">
        <w:t xml:space="preserve"> </w:t>
      </w:r>
      <w:r>
        <w:t>OF</w:t>
      </w:r>
      <w:r w:rsidRPr="00A32672">
        <w:t xml:space="preserve"> </w:t>
      </w:r>
      <w:r>
        <w:t>THE</w:t>
      </w:r>
      <w:r w:rsidRPr="00A32672">
        <w:t xml:space="preserve"> ESSENCE</w:t>
      </w:r>
      <w:bookmarkEnd w:id="227"/>
      <w:bookmarkEnd w:id="228"/>
      <w:bookmarkEnd w:id="229"/>
    </w:p>
    <w:p w14:paraId="2EB4E6BB" w14:textId="77777777" w:rsidR="00E51C85" w:rsidRDefault="00B41C9D">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14:paraId="465C8E77" w14:textId="77777777" w:rsidR="00E51C85" w:rsidRDefault="00E51C85">
      <w:pPr>
        <w:rPr>
          <w:spacing w:val="-2"/>
          <w:sz w:val="18"/>
          <w:szCs w:val="18"/>
        </w:rPr>
      </w:pPr>
      <w:r>
        <w:rPr>
          <w:spacing w:val="-2"/>
        </w:rPr>
        <w:br w:type="page"/>
      </w:r>
    </w:p>
    <w:p w14:paraId="2EB4E6BD" w14:textId="77777777" w:rsidR="002C16CB" w:rsidRDefault="00B41C9D" w:rsidP="0080114F">
      <w:pPr>
        <w:pStyle w:val="Heading1"/>
        <w:numPr>
          <w:ilvl w:val="0"/>
          <w:numId w:val="11"/>
        </w:numPr>
        <w:tabs>
          <w:tab w:val="left" w:pos="1270"/>
        </w:tabs>
        <w:ind w:left="1270" w:hanging="718"/>
      </w:pPr>
      <w:bookmarkStart w:id="230" w:name="_Toc230093155"/>
      <w:bookmarkStart w:id="231" w:name="_Toc233358475"/>
      <w:bookmarkStart w:id="232" w:name="_Toc1255545458"/>
      <w:r>
        <w:rPr>
          <w:spacing w:val="-2"/>
        </w:rPr>
        <w:lastRenderedPageBreak/>
        <w:t>PAYMENT</w:t>
      </w:r>
      <w:bookmarkEnd w:id="230"/>
      <w:bookmarkEnd w:id="231"/>
      <w:bookmarkEnd w:id="232"/>
    </w:p>
    <w:p w14:paraId="2EB4E6BE" w14:textId="77777777" w:rsidR="002C16CB" w:rsidRDefault="00B41C9D">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14:paraId="2EB4E6BF" w14:textId="77777777" w:rsidR="002C16CB" w:rsidRDefault="002C16CB">
      <w:pPr>
        <w:pStyle w:val="BodyText"/>
        <w:spacing w:before="1"/>
      </w:pPr>
    </w:p>
    <w:p w14:paraId="2EB4E6C0" w14:textId="77777777" w:rsidR="002C16CB" w:rsidRDefault="00B41C9D" w:rsidP="0080114F">
      <w:pPr>
        <w:pStyle w:val="ListParagraph"/>
        <w:numPr>
          <w:ilvl w:val="0"/>
          <w:numId w:val="5"/>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14:paraId="2EB4E6C1" w14:textId="77777777" w:rsidR="002C16CB" w:rsidRDefault="00B41C9D" w:rsidP="0080114F">
      <w:pPr>
        <w:pStyle w:val="ListParagraph"/>
        <w:numPr>
          <w:ilvl w:val="0"/>
          <w:numId w:val="5"/>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14:paraId="2EB4E6C2" w14:textId="77777777" w:rsidR="002C16CB" w:rsidRDefault="00B41C9D" w:rsidP="0080114F">
      <w:pPr>
        <w:pStyle w:val="ListParagraph"/>
        <w:numPr>
          <w:ilvl w:val="0"/>
          <w:numId w:val="5"/>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14:paraId="2EB4E6C3" w14:textId="77777777" w:rsidR="002C16CB" w:rsidRDefault="002C16CB">
      <w:pPr>
        <w:pStyle w:val="BodyText"/>
        <w:spacing w:before="1"/>
      </w:pPr>
    </w:p>
    <w:p w14:paraId="2EB4E6C4" w14:textId="38AC5EC5" w:rsidR="002C16CB" w:rsidRDefault="00B41C9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14:paraId="2EB4E6C5" w14:textId="77777777" w:rsidR="002C16CB" w:rsidRDefault="002C16CB">
      <w:pPr>
        <w:pStyle w:val="BodyText"/>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14:paraId="2EB4E6C6" w14:textId="77777777" w:rsidR="002C16CB" w:rsidRDefault="00B41C9D">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14:paraId="2EB4E6C7" w14:textId="77777777" w:rsidR="002C16CB" w:rsidRDefault="00B41C9D">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14:paraId="2EB4E6C8" w14:textId="77777777" w:rsidR="002C16CB" w:rsidRDefault="00B41C9D">
            <w:pPr>
              <w:pStyle w:val="TableParagraph"/>
              <w:spacing w:line="206" w:lineRule="exact"/>
              <w:ind w:left="152" w:right="139"/>
              <w:jc w:val="center"/>
              <w:rPr>
                <w:b/>
                <w:sz w:val="18"/>
              </w:rPr>
            </w:pPr>
            <w:r>
              <w:rPr>
                <w:b/>
                <w:spacing w:val="-2"/>
                <w:sz w:val="18"/>
              </w:rPr>
              <w:t>Written (Initial)</w:t>
            </w:r>
          </w:p>
        </w:tc>
        <w:tc>
          <w:tcPr>
            <w:tcW w:w="7051" w:type="dxa"/>
          </w:tcPr>
          <w:p w14:paraId="2EB4E6C9" w14:textId="77777777" w:rsidR="002C16CB" w:rsidRDefault="002C16CB">
            <w:pPr>
              <w:pStyle w:val="TableParagraph"/>
              <w:spacing w:before="103"/>
              <w:rPr>
                <w:sz w:val="18"/>
              </w:rPr>
            </w:pPr>
          </w:p>
          <w:p w14:paraId="2EB4E6CA" w14:textId="77777777" w:rsidR="002C16CB" w:rsidRDefault="00B41C9D">
            <w:pPr>
              <w:pStyle w:val="TableParagraph"/>
              <w:spacing w:before="1" w:line="207" w:lineRule="exact"/>
              <w:ind w:left="108"/>
              <w:rPr>
                <w:b/>
                <w:sz w:val="18"/>
              </w:rPr>
            </w:pPr>
            <w:r>
              <w:rPr>
                <w:b/>
                <w:spacing w:val="-2"/>
                <w:sz w:val="18"/>
              </w:rPr>
              <w:t>Exceptions:</w:t>
            </w:r>
          </w:p>
          <w:p w14:paraId="2EB4E6CB" w14:textId="77777777" w:rsidR="002C16CB" w:rsidRDefault="00B41C9D">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14:paraId="2EB4E6CD" w14:textId="77777777" w:rsidR="002C16CB" w:rsidRDefault="002C16CB">
            <w:pPr>
              <w:pStyle w:val="TableParagraph"/>
              <w:rPr>
                <w:rFonts w:ascii="Times New Roman"/>
                <w:sz w:val="18"/>
              </w:rPr>
            </w:pPr>
          </w:p>
        </w:tc>
        <w:tc>
          <w:tcPr>
            <w:tcW w:w="1440" w:type="dxa"/>
          </w:tcPr>
          <w:p w14:paraId="2EB4E6CE" w14:textId="77777777" w:rsidR="002C16CB" w:rsidRDefault="002C16CB">
            <w:pPr>
              <w:pStyle w:val="TableParagraph"/>
              <w:rPr>
                <w:rFonts w:ascii="Times New Roman"/>
                <w:sz w:val="18"/>
              </w:rPr>
            </w:pPr>
          </w:p>
        </w:tc>
        <w:tc>
          <w:tcPr>
            <w:tcW w:w="7051" w:type="dxa"/>
          </w:tcPr>
          <w:p w14:paraId="2EB4E6CF" w14:textId="77777777" w:rsidR="002C16CB" w:rsidRDefault="002C16CB">
            <w:pPr>
              <w:pStyle w:val="TableParagraph"/>
              <w:rPr>
                <w:rFonts w:ascii="Times New Roman"/>
                <w:sz w:val="18"/>
              </w:rPr>
            </w:pPr>
          </w:p>
        </w:tc>
      </w:tr>
    </w:tbl>
    <w:p w14:paraId="7B0EF2DD" w14:textId="77777777" w:rsidR="00096A7C" w:rsidRDefault="00B41C9D" w:rsidP="0080114F">
      <w:pPr>
        <w:pStyle w:val="Heading3"/>
        <w:numPr>
          <w:ilvl w:val="1"/>
          <w:numId w:val="11"/>
        </w:numPr>
        <w:tabs>
          <w:tab w:val="left" w:pos="1272"/>
        </w:tabs>
        <w:spacing w:before="205"/>
        <w:ind w:left="1271" w:hanging="719"/>
        <w:jc w:val="left"/>
      </w:pPr>
      <w:bookmarkStart w:id="233" w:name="_Toc233358476"/>
      <w:bookmarkStart w:id="234" w:name="_Toc1079182098"/>
      <w:r>
        <w:t>TAXES</w:t>
      </w:r>
      <w:bookmarkEnd w:id="233"/>
      <w:bookmarkEnd w:id="234"/>
      <w:r w:rsidRPr="00096A7C">
        <w:t xml:space="preserve"> </w:t>
      </w:r>
    </w:p>
    <w:p w14:paraId="2EB4E6D8" w14:textId="106E85C8" w:rsidR="002C16CB" w:rsidRPr="00096A7C" w:rsidRDefault="00D3047A" w:rsidP="00096A7C">
      <w:pPr>
        <w:ind w:left="1260"/>
        <w:rPr>
          <w:sz w:val="18"/>
          <w:szCs w:val="18"/>
        </w:rPr>
      </w:pPr>
      <w:r w:rsidRPr="00096A7C">
        <w:rPr>
          <w:sz w:val="18"/>
          <w:szCs w:val="18"/>
        </w:rPr>
        <w:t>NDE</w:t>
      </w:r>
      <w:r w:rsidR="00B41C9D" w:rsidRPr="00096A7C">
        <w:rPr>
          <w:sz w:val="18"/>
          <w:szCs w:val="18"/>
        </w:rPr>
        <w:t xml:space="preserv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14:paraId="2EB4E6D9" w14:textId="77777777" w:rsidR="002C16CB" w:rsidRDefault="00B41C9D" w:rsidP="0080114F">
      <w:pPr>
        <w:pStyle w:val="Heading3"/>
        <w:numPr>
          <w:ilvl w:val="1"/>
          <w:numId w:val="11"/>
        </w:numPr>
        <w:tabs>
          <w:tab w:val="left" w:pos="1272"/>
        </w:tabs>
        <w:spacing w:before="205"/>
        <w:ind w:left="1271" w:hanging="719"/>
        <w:jc w:val="left"/>
      </w:pPr>
      <w:bookmarkStart w:id="235" w:name="_Toc230093156"/>
      <w:bookmarkStart w:id="236" w:name="_Toc233358477"/>
      <w:bookmarkStart w:id="237" w:name="_Toc99661925"/>
      <w:r w:rsidRPr="00096A7C">
        <w:t>INVOICES</w:t>
      </w:r>
      <w:bookmarkEnd w:id="235"/>
      <w:bookmarkEnd w:id="236"/>
      <w:bookmarkEnd w:id="237"/>
    </w:p>
    <w:p w14:paraId="2EB4E6E1" w14:textId="55CD2FB5" w:rsidR="002C16CB" w:rsidRPr="00096A7C" w:rsidRDefault="00B41C9D" w:rsidP="00096A7C">
      <w:pPr>
        <w:pStyle w:val="BodyText"/>
        <w:spacing w:before="1"/>
        <w:ind w:left="1272" w:right="556"/>
        <w:jc w:val="both"/>
        <w:rPr>
          <w:b/>
        </w:rPr>
      </w:pPr>
      <w:r>
        <w:t>Invoices</w:t>
      </w:r>
      <w:r>
        <w:rPr>
          <w:spacing w:val="-5"/>
        </w:rPr>
        <w:t xml:space="preserve"> </w:t>
      </w:r>
      <w:r>
        <w:t>for</w:t>
      </w:r>
      <w:r>
        <w:rPr>
          <w:spacing w:val="-7"/>
        </w:rPr>
        <w:t xml:space="preserve"> </w:t>
      </w:r>
      <w:r>
        <w:t>payments</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 xml:space="preserve">to support payment.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14:paraId="2EB4E6E3" w14:textId="647A660A" w:rsidR="002C16CB" w:rsidRDefault="00B41C9D" w:rsidP="0080114F">
      <w:pPr>
        <w:pStyle w:val="Heading3"/>
        <w:numPr>
          <w:ilvl w:val="1"/>
          <w:numId w:val="11"/>
        </w:numPr>
        <w:tabs>
          <w:tab w:val="left" w:pos="1272"/>
        </w:tabs>
        <w:spacing w:before="205"/>
        <w:ind w:left="1271" w:hanging="719"/>
        <w:jc w:val="left"/>
      </w:pPr>
      <w:bookmarkStart w:id="238" w:name="_Toc233358478"/>
      <w:bookmarkStart w:id="239" w:name="_Toc867676787"/>
      <w:r>
        <w:t>PAYMENT</w:t>
      </w:r>
      <w:bookmarkEnd w:id="238"/>
      <w:bookmarkEnd w:id="239"/>
      <w:r w:rsidRPr="00096A7C">
        <w:t xml:space="preserve"> </w:t>
      </w:r>
    </w:p>
    <w:p w14:paraId="2EB4E6E4" w14:textId="1F392401" w:rsidR="002C16CB" w:rsidRPr="00096A7C" w:rsidRDefault="00A5661E" w:rsidP="00096A7C">
      <w:pPr>
        <w:ind w:left="1260"/>
        <w:rPr>
          <w:sz w:val="18"/>
          <w:szCs w:val="18"/>
        </w:rPr>
      </w:pPr>
      <w:r w:rsidRPr="00A5661E">
        <w:rPr>
          <w:sz w:val="18"/>
          <w:szCs w:val="18"/>
        </w:rPr>
        <w:t>Payment will be made by the responsible agency in compliance with the Nebraska Prompt Payment Act (Neb</w:t>
      </w:r>
      <w:r w:rsidR="00F06F1E">
        <w:rPr>
          <w:sz w:val="18"/>
          <w:szCs w:val="18"/>
        </w:rPr>
        <w:t xml:space="preserve"> </w:t>
      </w:r>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14:paraId="2EB4E6E6" w14:textId="4CEE0363" w:rsidR="002C16CB" w:rsidRDefault="00B41C9D" w:rsidP="0080114F">
      <w:pPr>
        <w:pStyle w:val="Heading3"/>
        <w:numPr>
          <w:ilvl w:val="1"/>
          <w:numId w:val="11"/>
        </w:numPr>
        <w:tabs>
          <w:tab w:val="left" w:pos="1272"/>
        </w:tabs>
        <w:spacing w:before="205"/>
        <w:ind w:left="1271" w:hanging="719"/>
        <w:jc w:val="left"/>
      </w:pPr>
      <w:bookmarkStart w:id="240" w:name="_Toc233358479"/>
      <w:bookmarkStart w:id="241" w:name="_Toc747035740"/>
      <w:r>
        <w:t>LATE</w:t>
      </w:r>
      <w:r w:rsidR="006E302F" w:rsidRPr="00096A7C">
        <w:t xml:space="preserve"> </w:t>
      </w:r>
      <w:r>
        <w:t>PAYMENT</w:t>
      </w:r>
      <w:bookmarkEnd w:id="240"/>
      <w:bookmarkEnd w:id="241"/>
      <w:r w:rsidRPr="00096A7C">
        <w:t xml:space="preserve"> </w:t>
      </w:r>
    </w:p>
    <w:p w14:paraId="2EB4E6E7" w14:textId="4D548977" w:rsidR="002C16CB" w:rsidRDefault="00DD1435" w:rsidP="00096A7C">
      <w:pPr>
        <w:pStyle w:val="BodyText"/>
        <w:ind w:left="1272" w:right="556"/>
        <w:jc w:val="both"/>
      </w:pPr>
      <w:r w:rsidRPr="00DD1435">
        <w:t>The Vendor may charge the responsible agency interest for late payment in compliance with the Nebraska Prompt Payment Act (See Neb. Rev. Stat. §§ 81-2401 through 81-2408).</w:t>
      </w:r>
    </w:p>
    <w:p w14:paraId="2EB4E6E8" w14:textId="02C65B4D" w:rsidR="002C16CB" w:rsidRDefault="00B41C9D" w:rsidP="0080114F">
      <w:pPr>
        <w:pStyle w:val="Heading3"/>
        <w:numPr>
          <w:ilvl w:val="1"/>
          <w:numId w:val="11"/>
        </w:numPr>
        <w:tabs>
          <w:tab w:val="left" w:pos="1272"/>
        </w:tabs>
        <w:spacing w:before="205"/>
        <w:ind w:left="1271" w:hanging="719"/>
        <w:jc w:val="left"/>
      </w:pPr>
      <w:bookmarkStart w:id="242" w:name="_Toc233358480"/>
      <w:bookmarkStart w:id="243" w:name="_Toc1906058328"/>
      <w:r>
        <w:t>SUBJECT</w:t>
      </w:r>
      <w:r w:rsidRPr="00096A7C">
        <w:t xml:space="preserve"> </w:t>
      </w:r>
      <w:r>
        <w:t>TO</w:t>
      </w:r>
      <w:r w:rsidRPr="00096A7C">
        <w:t xml:space="preserve"> </w:t>
      </w:r>
      <w:r>
        <w:t>FUNDING</w:t>
      </w:r>
      <w:r w:rsidRPr="00096A7C">
        <w:t xml:space="preserve"> </w:t>
      </w:r>
      <w:r>
        <w:t>/</w:t>
      </w:r>
      <w:r w:rsidRPr="00096A7C">
        <w:t xml:space="preserve"> </w:t>
      </w:r>
      <w:r>
        <w:t>FUNDING</w:t>
      </w:r>
      <w:r w:rsidRPr="00096A7C">
        <w:t xml:space="preserve"> </w:t>
      </w:r>
      <w:r>
        <w:t>OUT</w:t>
      </w:r>
      <w:r w:rsidRPr="00096A7C">
        <w:t xml:space="preserve"> </w:t>
      </w:r>
      <w:r>
        <w:t>CLAUSE</w:t>
      </w:r>
      <w:r w:rsidRPr="00096A7C">
        <w:t xml:space="preserve"> </w:t>
      </w:r>
      <w:r>
        <w:t>FOR</w:t>
      </w:r>
      <w:r w:rsidRPr="00096A7C">
        <w:t xml:space="preserve"> </w:t>
      </w:r>
      <w:r>
        <w:t>LOSS</w:t>
      </w:r>
      <w:r w:rsidRPr="00096A7C">
        <w:t xml:space="preserve"> </w:t>
      </w:r>
      <w:r>
        <w:t>OF</w:t>
      </w:r>
      <w:r w:rsidRPr="00096A7C">
        <w:t xml:space="preserve"> </w:t>
      </w:r>
      <w:r>
        <w:t>APPROPRIATIONS</w:t>
      </w:r>
      <w:bookmarkEnd w:id="242"/>
      <w:bookmarkEnd w:id="243"/>
      <w:r>
        <w:rPr>
          <w:spacing w:val="-5"/>
        </w:rPr>
        <w:t xml:space="preserve"> </w:t>
      </w:r>
    </w:p>
    <w:p w14:paraId="3D23D628" w14:textId="77777777" w:rsidR="00723EEF" w:rsidRDefault="0009544E" w:rsidP="00723EEF">
      <w:pPr>
        <w:pStyle w:val="BodyText"/>
        <w:ind w:left="1272" w:right="556"/>
        <w:jc w:val="both"/>
      </w:pPr>
      <w:r>
        <w:t>N</w:t>
      </w:r>
      <w:r w:rsidR="00723EEF" w:rsidRP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w:t>
      </w:r>
      <w:r w:rsidR="00723EEF" w:rsidRPr="00723EEF">
        <w:lastRenderedPageBreak/>
        <w:t xml:space="preserve">notice shall be delivered by certified mail (return receipt requested), by electronic mail to the representative nominated by the Vendor, or in person (with proof of delivery). </w:t>
      </w:r>
    </w:p>
    <w:p w14:paraId="5CFF2DDD" w14:textId="77777777" w:rsidR="00723EEF" w:rsidRDefault="00723EEF" w:rsidP="00723EEF">
      <w:pPr>
        <w:pStyle w:val="BodyText"/>
        <w:ind w:left="1272" w:right="556"/>
        <w:jc w:val="both"/>
      </w:pPr>
    </w:p>
    <w:p w14:paraId="18D67F2E" w14:textId="7BE64A04" w:rsidR="000C721C" w:rsidRDefault="00723EEF" w:rsidP="00723EEF">
      <w:pPr>
        <w:pStyle w:val="BodyText"/>
        <w:ind w:left="1272" w:right="556"/>
        <w:jc w:val="both"/>
      </w:pPr>
      <w:r w:rsidRPr="00723EEF">
        <w:t xml:space="preserve">NDE shall be the final authority as to </w:t>
      </w:r>
      <w:r w:rsidR="39EFF71C">
        <w:t>determine</w:t>
      </w:r>
      <w:r w:rsidRPr="00723EEF">
        <w:t xml:space="preserve"> the availability of funds. The effective date of such contract termination or reduction in consideration shall be the actual effective date of the elimination or reduction of funding. In the event of a reduction in consideration, the Vendor may cancel the contract effective the date of the proposed reduction upon provision of advance written notice to NDE. </w:t>
      </w:r>
    </w:p>
    <w:p w14:paraId="4D2772CE" w14:textId="77777777" w:rsidR="000C721C" w:rsidRDefault="000C721C" w:rsidP="00723EEF">
      <w:pPr>
        <w:pStyle w:val="BodyText"/>
        <w:ind w:left="1272" w:right="556"/>
        <w:jc w:val="both"/>
      </w:pPr>
    </w:p>
    <w:p w14:paraId="3B9A3491" w14:textId="77777777" w:rsidR="000C721C" w:rsidRDefault="00723EEF" w:rsidP="00723EEF">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time period when the stop work order is in effect. </w:t>
      </w:r>
    </w:p>
    <w:p w14:paraId="09D7295A" w14:textId="77777777" w:rsidR="000C721C" w:rsidRDefault="000C721C" w:rsidP="00723EEF">
      <w:pPr>
        <w:pStyle w:val="BodyText"/>
        <w:ind w:left="1272" w:right="556"/>
        <w:jc w:val="both"/>
      </w:pPr>
    </w:p>
    <w:p w14:paraId="0191C329" w14:textId="2ED56EAD" w:rsidR="000C721C" w:rsidRDefault="00723EEF" w:rsidP="00096A7C">
      <w:pPr>
        <w:pStyle w:val="BodyText"/>
        <w:ind w:left="1272" w:right="556"/>
        <w:jc w:val="both"/>
      </w:pPr>
      <w:r w:rsidRPr="00723EEF">
        <w:t>Should said funds not be appropriated, NDE may terminate the contract with respect to those payments for the fiscal year(s) for which such funds are not appropriated.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2EB4E6EB" w14:textId="1FB658C7" w:rsidR="002C16CB" w:rsidRDefault="00B41C9D" w:rsidP="0080114F">
      <w:pPr>
        <w:pStyle w:val="Heading3"/>
        <w:numPr>
          <w:ilvl w:val="1"/>
          <w:numId w:val="11"/>
        </w:numPr>
        <w:tabs>
          <w:tab w:val="left" w:pos="1272"/>
        </w:tabs>
        <w:spacing w:before="205"/>
        <w:ind w:left="1271" w:hanging="719"/>
        <w:jc w:val="left"/>
      </w:pPr>
      <w:bookmarkStart w:id="244" w:name="_Toc233358481"/>
      <w:bookmarkStart w:id="245" w:name="_Toc1657071212"/>
      <w:r>
        <w:t>RIGHT</w:t>
      </w:r>
      <w:r w:rsidRPr="00096A7C">
        <w:t xml:space="preserve"> </w:t>
      </w:r>
      <w:r>
        <w:t>TO</w:t>
      </w:r>
      <w:r w:rsidRPr="00096A7C">
        <w:t xml:space="preserve"> </w:t>
      </w:r>
      <w:r>
        <w:t>AUDIT</w:t>
      </w:r>
      <w:bookmarkEnd w:id="244"/>
      <w:bookmarkEnd w:id="245"/>
      <w:r w:rsidRPr="00096A7C">
        <w:t xml:space="preserve"> </w:t>
      </w:r>
    </w:p>
    <w:p w14:paraId="2EB4E6EC" w14:textId="0E336DAB" w:rsidR="002C16CB" w:rsidRDefault="0009544E">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maintain,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the Vendor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14:paraId="2EB4E6ED" w14:textId="77777777" w:rsidR="002C16CB" w:rsidRDefault="002C16CB">
      <w:pPr>
        <w:pStyle w:val="BodyText"/>
        <w:spacing w:before="1"/>
      </w:pPr>
    </w:p>
    <w:p w14:paraId="2EB4E6EE" w14:textId="31BB01F9" w:rsidR="00482D92" w:rsidRDefault="00B41C9D">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r>
        <w:t>a</w:t>
      </w:r>
      <w:r>
        <w:rPr>
          <w:spacing w:val="-5"/>
        </w:rPr>
        <w:t xml:space="preserve"> </w:t>
      </w:r>
      <w:r>
        <w:t>previously</w:t>
      </w:r>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errors and omissions</w:t>
      </w:r>
      <w:r w:rsidR="004B44DD">
        <w:rPr>
          <w:color w:val="000000"/>
        </w:rPr>
        <w:t>,</w:t>
      </w:r>
      <w:r w:rsidR="007E0B00">
        <w:rPr>
          <w:color w:val="000000"/>
        </w:rPr>
        <w:t xml:space="preserve"> </w:t>
      </w:r>
      <w:r>
        <w:rPr>
          <w:color w:val="000000"/>
        </w:rPr>
        <w:t xml:space="preserve"> or condition found as a result of the audit.</w:t>
      </w:r>
    </w:p>
    <w:p w14:paraId="5C79031D" w14:textId="77777777" w:rsidR="00482D92" w:rsidRDefault="00482D92">
      <w:pPr>
        <w:rPr>
          <w:color w:val="000000"/>
          <w:sz w:val="18"/>
          <w:szCs w:val="18"/>
        </w:rPr>
      </w:pPr>
      <w:r>
        <w:rPr>
          <w:color w:val="000000"/>
        </w:rPr>
        <w:br w:type="page"/>
      </w:r>
    </w:p>
    <w:p w14:paraId="2EB4E6F2" w14:textId="5EA1CD44" w:rsidR="002C16CB" w:rsidRDefault="00B41C9D" w:rsidP="0080114F">
      <w:pPr>
        <w:pStyle w:val="Heading1"/>
        <w:numPr>
          <w:ilvl w:val="0"/>
          <w:numId w:val="11"/>
        </w:numPr>
        <w:tabs>
          <w:tab w:val="left" w:pos="1271"/>
        </w:tabs>
        <w:ind w:left="1271" w:hanging="719"/>
      </w:pPr>
      <w:bookmarkStart w:id="246" w:name="_Toc230093157"/>
      <w:bookmarkStart w:id="247" w:name="_Toc233358482"/>
      <w:bookmarkStart w:id="248" w:name="_Toc152558197"/>
      <w:r>
        <w:lastRenderedPageBreak/>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246"/>
      <w:bookmarkEnd w:id="247"/>
      <w:bookmarkEnd w:id="248"/>
    </w:p>
    <w:p w14:paraId="2EB4E6F4" w14:textId="2DA8571D" w:rsidR="002C16CB" w:rsidRDefault="00B41C9D" w:rsidP="003F169E">
      <w:pPr>
        <w:pStyle w:val="BodyText"/>
        <w:ind w:left="1260"/>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14:paraId="2EB4E6F5" w14:textId="5B21E9B7" w:rsidR="002C16CB" w:rsidRPr="00A76743" w:rsidRDefault="00B41C9D" w:rsidP="0080114F">
      <w:pPr>
        <w:pStyle w:val="Heading3"/>
        <w:numPr>
          <w:ilvl w:val="1"/>
          <w:numId w:val="11"/>
        </w:numPr>
        <w:tabs>
          <w:tab w:val="left" w:pos="1272"/>
        </w:tabs>
        <w:spacing w:before="205"/>
        <w:ind w:left="1271" w:hanging="719"/>
        <w:jc w:val="left"/>
      </w:pPr>
      <w:bookmarkStart w:id="249" w:name="_Toc230093158"/>
      <w:bookmarkStart w:id="250" w:name="_Toc233358483"/>
      <w:bookmarkStart w:id="251" w:name="_Toc2113049019"/>
      <w:r>
        <w:t>PROJECT</w:t>
      </w:r>
      <w:r w:rsidRPr="00A07F35">
        <w:t xml:space="preserve"> OVERVIEW</w:t>
      </w:r>
      <w:bookmarkEnd w:id="249"/>
      <w:bookmarkEnd w:id="250"/>
      <w:bookmarkEnd w:id="251"/>
    </w:p>
    <w:p w14:paraId="23B560E4" w14:textId="2908810B" w:rsidR="6D9AC033" w:rsidRPr="00275223" w:rsidRDefault="6D9AC033" w:rsidP="085EAE9D">
      <w:pPr>
        <w:spacing w:line="259" w:lineRule="auto"/>
        <w:ind w:left="1260"/>
        <w:rPr>
          <w:sz w:val="18"/>
          <w:szCs w:val="18"/>
        </w:rPr>
      </w:pPr>
      <w:r w:rsidRPr="00275223">
        <w:rPr>
          <w:sz w:val="18"/>
          <w:szCs w:val="18"/>
        </w:rPr>
        <w:t xml:space="preserve">The State is soliciting a comprehensive English </w:t>
      </w:r>
      <w:r w:rsidR="7D295490" w:rsidRPr="00275223">
        <w:rPr>
          <w:sz w:val="18"/>
          <w:szCs w:val="18"/>
        </w:rPr>
        <w:t>Language</w:t>
      </w:r>
      <w:r w:rsidRPr="00275223">
        <w:rPr>
          <w:sz w:val="18"/>
          <w:szCs w:val="18"/>
        </w:rPr>
        <w:t xml:space="preserve"> proficiency assessment package that provides screening of potential English language </w:t>
      </w:r>
      <w:r w:rsidR="45ED82E7" w:rsidRPr="00275223">
        <w:rPr>
          <w:sz w:val="18"/>
          <w:szCs w:val="18"/>
        </w:rPr>
        <w:t>learners</w:t>
      </w:r>
      <w:r w:rsidRPr="00275223">
        <w:rPr>
          <w:sz w:val="18"/>
          <w:szCs w:val="18"/>
        </w:rPr>
        <w:t xml:space="preserve"> and an annual summative assessment for identified English</w:t>
      </w:r>
      <w:r w:rsidR="047C3757" w:rsidRPr="00275223">
        <w:rPr>
          <w:sz w:val="18"/>
          <w:szCs w:val="18"/>
        </w:rPr>
        <w:t xml:space="preserve"> </w:t>
      </w:r>
      <w:r w:rsidR="568E879F" w:rsidRPr="00275223">
        <w:rPr>
          <w:sz w:val="18"/>
          <w:szCs w:val="18"/>
        </w:rPr>
        <w:t>language</w:t>
      </w:r>
      <w:r w:rsidR="047C3757" w:rsidRPr="00275223">
        <w:rPr>
          <w:sz w:val="18"/>
          <w:szCs w:val="18"/>
        </w:rPr>
        <w:t xml:space="preserve"> learners</w:t>
      </w:r>
      <w:r w:rsidR="3DE97F72" w:rsidRPr="00275223">
        <w:rPr>
          <w:sz w:val="18"/>
          <w:szCs w:val="18"/>
        </w:rPr>
        <w:t xml:space="preserve"> that are in regular education programs and are in </w:t>
      </w:r>
      <w:r w:rsidR="7A9F2FF0" w:rsidRPr="00275223">
        <w:rPr>
          <w:sz w:val="18"/>
          <w:szCs w:val="18"/>
        </w:rPr>
        <w:t xml:space="preserve">alternate education programs. </w:t>
      </w:r>
    </w:p>
    <w:p w14:paraId="0CF0B36F" w14:textId="68B2BBE5" w:rsidR="085EAE9D" w:rsidRPr="00275223" w:rsidRDefault="085EAE9D" w:rsidP="085EAE9D">
      <w:pPr>
        <w:spacing w:line="259" w:lineRule="auto"/>
        <w:ind w:left="1260"/>
        <w:rPr>
          <w:sz w:val="18"/>
          <w:szCs w:val="18"/>
        </w:rPr>
      </w:pPr>
    </w:p>
    <w:p w14:paraId="74E45BF3" w14:textId="12A56945" w:rsidR="10F2703F" w:rsidRPr="00275223" w:rsidRDefault="10F2703F" w:rsidP="085EAE9D">
      <w:pPr>
        <w:spacing w:line="259" w:lineRule="auto"/>
        <w:ind w:left="1260"/>
        <w:rPr>
          <w:sz w:val="18"/>
          <w:szCs w:val="18"/>
        </w:rPr>
      </w:pPr>
      <w:r w:rsidRPr="00275223">
        <w:rPr>
          <w:sz w:val="18"/>
          <w:szCs w:val="18"/>
        </w:rPr>
        <w:t xml:space="preserve">Under federal requirements, States are required by Title 1, Part A of the Elementary and Secondary Education Act, as amended by </w:t>
      </w:r>
      <w:r w:rsidR="01EC4C21" w:rsidRPr="00275223">
        <w:rPr>
          <w:sz w:val="18"/>
          <w:szCs w:val="18"/>
        </w:rPr>
        <w:t>the Every</w:t>
      </w:r>
      <w:r w:rsidRPr="00275223">
        <w:rPr>
          <w:sz w:val="18"/>
          <w:szCs w:val="18"/>
        </w:rPr>
        <w:t xml:space="preserve"> Student Succeeds Act (2015), to annually administer a single state</w:t>
      </w:r>
      <w:r w:rsidR="479A65DA" w:rsidRPr="00275223">
        <w:rPr>
          <w:sz w:val="18"/>
          <w:szCs w:val="18"/>
        </w:rPr>
        <w:t>wide English language proficiency (ELP) assessment to all English learners (ELs) enrolled in grade K-12.</w:t>
      </w:r>
      <w:r w:rsidR="047C3757" w:rsidRPr="00275223">
        <w:rPr>
          <w:sz w:val="18"/>
          <w:szCs w:val="18"/>
        </w:rPr>
        <w:t xml:space="preserve"> </w:t>
      </w:r>
    </w:p>
    <w:p w14:paraId="52280740" w14:textId="67F483B7" w:rsidR="085EAE9D" w:rsidRPr="00275223" w:rsidRDefault="085EAE9D" w:rsidP="085EAE9D">
      <w:pPr>
        <w:spacing w:line="259" w:lineRule="auto"/>
        <w:ind w:left="1260"/>
        <w:rPr>
          <w:sz w:val="18"/>
          <w:szCs w:val="18"/>
        </w:rPr>
      </w:pPr>
    </w:p>
    <w:p w14:paraId="54FC6EA0" w14:textId="75813335" w:rsidR="66545D14" w:rsidRPr="00275223" w:rsidRDefault="66545D14" w:rsidP="085EAE9D">
      <w:pPr>
        <w:spacing w:line="259" w:lineRule="auto"/>
        <w:ind w:left="1260"/>
        <w:rPr>
          <w:sz w:val="18"/>
          <w:szCs w:val="18"/>
        </w:rPr>
      </w:pPr>
      <w:r w:rsidRPr="00275223">
        <w:rPr>
          <w:sz w:val="18"/>
          <w:szCs w:val="18"/>
        </w:rPr>
        <w:t xml:space="preserve">The Contractor shall limit contractor resources to US-based (onshore) personnel only. </w:t>
      </w:r>
    </w:p>
    <w:p w14:paraId="2EB4E6F8" w14:textId="77777777" w:rsidR="002C16CB" w:rsidRPr="00275223" w:rsidRDefault="00B41C9D" w:rsidP="0080114F">
      <w:pPr>
        <w:pStyle w:val="Heading3"/>
        <w:numPr>
          <w:ilvl w:val="1"/>
          <w:numId w:val="11"/>
        </w:numPr>
        <w:tabs>
          <w:tab w:val="left" w:pos="1272"/>
        </w:tabs>
        <w:spacing w:before="205"/>
        <w:ind w:left="1271" w:hanging="719"/>
        <w:jc w:val="left"/>
      </w:pPr>
      <w:bookmarkStart w:id="252" w:name="_Toc230093159"/>
      <w:bookmarkStart w:id="253" w:name="_Toc233358484"/>
      <w:bookmarkStart w:id="254" w:name="_Toc2100846976"/>
      <w:r w:rsidRPr="00275223">
        <w:t>PROJECT</w:t>
      </w:r>
      <w:r w:rsidRPr="00A07F35">
        <w:t xml:space="preserve"> ENVIRONMENT</w:t>
      </w:r>
      <w:bookmarkEnd w:id="252"/>
      <w:bookmarkEnd w:id="253"/>
      <w:bookmarkEnd w:id="254"/>
    </w:p>
    <w:p w14:paraId="325B77CC" w14:textId="17F0BDA5" w:rsidR="2981802B" w:rsidRPr="00275223" w:rsidRDefault="2981802B" w:rsidP="085EAE9D">
      <w:pPr>
        <w:spacing w:line="259" w:lineRule="auto"/>
        <w:ind w:left="1260"/>
        <w:rPr>
          <w:sz w:val="18"/>
          <w:szCs w:val="18"/>
        </w:rPr>
      </w:pPr>
      <w:r w:rsidRPr="59A6F046">
        <w:rPr>
          <w:sz w:val="18"/>
          <w:szCs w:val="18"/>
        </w:rPr>
        <w:t>S</w:t>
      </w:r>
      <w:r w:rsidR="7D4285E6" w:rsidRPr="59A6F046">
        <w:rPr>
          <w:sz w:val="18"/>
          <w:szCs w:val="18"/>
        </w:rPr>
        <w:t>t</w:t>
      </w:r>
      <w:r w:rsidRPr="59A6F046">
        <w:rPr>
          <w:sz w:val="18"/>
          <w:szCs w:val="18"/>
        </w:rPr>
        <w:t xml:space="preserve">udents will be </w:t>
      </w:r>
      <w:r w:rsidR="124E0403" w:rsidRPr="59A6F046">
        <w:rPr>
          <w:sz w:val="18"/>
          <w:szCs w:val="18"/>
        </w:rPr>
        <w:t>testing</w:t>
      </w:r>
      <w:r w:rsidRPr="59A6F046">
        <w:rPr>
          <w:sz w:val="18"/>
          <w:szCs w:val="18"/>
        </w:rPr>
        <w:t xml:space="preserve"> an online, web-based testing platform; however, some students who require </w:t>
      </w:r>
      <w:r w:rsidR="2D23C7D8" w:rsidRPr="59A6F046">
        <w:rPr>
          <w:sz w:val="18"/>
          <w:szCs w:val="18"/>
        </w:rPr>
        <w:t>accommodation</w:t>
      </w:r>
      <w:r w:rsidRPr="59A6F046">
        <w:rPr>
          <w:sz w:val="18"/>
          <w:szCs w:val="18"/>
        </w:rPr>
        <w:t xml:space="preserve"> may need a paper version</w:t>
      </w:r>
      <w:r w:rsidR="6CADDDB1" w:rsidRPr="052573E6">
        <w:rPr>
          <w:sz w:val="18"/>
          <w:szCs w:val="18"/>
        </w:rPr>
        <w:t xml:space="preserve"> and/or a braille version.  </w:t>
      </w:r>
      <w:r w:rsidRPr="59A6F046">
        <w:rPr>
          <w:sz w:val="18"/>
          <w:szCs w:val="18"/>
        </w:rPr>
        <w:t xml:space="preserve">  </w:t>
      </w:r>
    </w:p>
    <w:p w14:paraId="5919B2DE" w14:textId="7C451559" w:rsidR="085EAE9D" w:rsidRPr="00275223" w:rsidRDefault="085EAE9D" w:rsidP="085EAE9D">
      <w:pPr>
        <w:spacing w:line="259" w:lineRule="auto"/>
        <w:ind w:left="1260"/>
        <w:rPr>
          <w:sz w:val="18"/>
          <w:szCs w:val="18"/>
        </w:rPr>
      </w:pPr>
    </w:p>
    <w:p w14:paraId="0A4A581A" w14:textId="684593F9" w:rsidR="002C16CB" w:rsidRPr="00275223" w:rsidRDefault="2981802B" w:rsidP="003F169E">
      <w:pPr>
        <w:spacing w:line="259" w:lineRule="auto"/>
        <w:ind w:left="1260"/>
        <w:rPr>
          <w:sz w:val="18"/>
          <w:szCs w:val="18"/>
        </w:rPr>
      </w:pPr>
      <w:r w:rsidRPr="00275223">
        <w:rPr>
          <w:sz w:val="18"/>
          <w:szCs w:val="18"/>
        </w:rPr>
        <w:t xml:space="preserve">The assessment must </w:t>
      </w:r>
      <w:r w:rsidR="7E34C920" w:rsidRPr="00275223">
        <w:rPr>
          <w:sz w:val="18"/>
          <w:szCs w:val="18"/>
        </w:rPr>
        <w:t>work</w:t>
      </w:r>
      <w:r w:rsidRPr="00275223">
        <w:rPr>
          <w:sz w:val="18"/>
          <w:szCs w:val="18"/>
        </w:rPr>
        <w:t xml:space="preserve"> with various devices such as a PC, Mac, IPad, Chromebook, Windows tablet, or other online devices available to schools.  </w:t>
      </w:r>
    </w:p>
    <w:p w14:paraId="4EBF9D06" w14:textId="5B44AAAC" w:rsidR="001860CC" w:rsidRPr="00275223" w:rsidRDefault="00B41C9D" w:rsidP="0080114F">
      <w:pPr>
        <w:pStyle w:val="Heading3"/>
        <w:numPr>
          <w:ilvl w:val="1"/>
          <w:numId w:val="11"/>
        </w:numPr>
        <w:tabs>
          <w:tab w:val="left" w:pos="1272"/>
        </w:tabs>
        <w:spacing w:before="205"/>
        <w:ind w:left="1271" w:hanging="719"/>
        <w:jc w:val="left"/>
      </w:pPr>
      <w:bookmarkStart w:id="255" w:name="_Toc230093160"/>
      <w:bookmarkStart w:id="256" w:name="_Toc233358485"/>
      <w:bookmarkStart w:id="257" w:name="_Toc1223113673"/>
      <w:r w:rsidRPr="00275223">
        <w:t>PROJECT</w:t>
      </w:r>
      <w:r w:rsidRPr="00A07F35">
        <w:t xml:space="preserve"> REQUIREMENTS</w:t>
      </w:r>
      <w:bookmarkEnd w:id="255"/>
      <w:bookmarkEnd w:id="256"/>
      <w:bookmarkEnd w:id="257"/>
    </w:p>
    <w:p w14:paraId="26C3BF10" w14:textId="64F72E67" w:rsidR="5F69FD90" w:rsidRPr="00275223" w:rsidRDefault="5F69FD90" w:rsidP="085EAE9D">
      <w:pPr>
        <w:spacing w:line="259" w:lineRule="auto"/>
        <w:ind w:left="1260"/>
      </w:pPr>
      <w:r w:rsidRPr="59A6F046">
        <w:rPr>
          <w:sz w:val="18"/>
          <w:szCs w:val="18"/>
        </w:rPr>
        <w:t xml:space="preserve">The </w:t>
      </w:r>
      <w:r w:rsidR="568E6166" w:rsidRPr="59A6F046">
        <w:rPr>
          <w:sz w:val="18"/>
          <w:szCs w:val="18"/>
        </w:rPr>
        <w:t>Assessments</w:t>
      </w:r>
      <w:r w:rsidRPr="59A6F046">
        <w:rPr>
          <w:sz w:val="18"/>
          <w:szCs w:val="18"/>
        </w:rPr>
        <w:t xml:space="preserve"> provided must include various item types that address English language proficiency in reading/language arts, mathematics, social studies, and science in the four (4) domains of Listening, Speaking, Reading, and </w:t>
      </w:r>
      <w:r w:rsidR="30A60667" w:rsidRPr="59A6F046">
        <w:rPr>
          <w:sz w:val="18"/>
          <w:szCs w:val="18"/>
        </w:rPr>
        <w:t>W</w:t>
      </w:r>
      <w:r w:rsidRPr="59A6F046">
        <w:rPr>
          <w:sz w:val="18"/>
          <w:szCs w:val="18"/>
        </w:rPr>
        <w:t>riting.</w:t>
      </w:r>
    </w:p>
    <w:p w14:paraId="62787B06" w14:textId="74601877" w:rsidR="085EAE9D" w:rsidRPr="00275223" w:rsidRDefault="085EAE9D" w:rsidP="052573E6">
      <w:pPr>
        <w:spacing w:line="259" w:lineRule="auto"/>
        <w:ind w:left="1260"/>
        <w:rPr>
          <w:sz w:val="18"/>
          <w:szCs w:val="18"/>
        </w:rPr>
      </w:pPr>
    </w:p>
    <w:p w14:paraId="425BB032" w14:textId="7AF66730" w:rsidR="085EAE9D" w:rsidRPr="00275223" w:rsidRDefault="0034FA0F" w:rsidP="085EAE9D">
      <w:pPr>
        <w:spacing w:line="259" w:lineRule="auto"/>
        <w:ind w:left="1260"/>
      </w:pPr>
      <w:r w:rsidRPr="052573E6">
        <w:rPr>
          <w:sz w:val="18"/>
          <w:szCs w:val="18"/>
        </w:rPr>
        <w:t xml:space="preserve">The Nebraska Department of Education (NDE) Office of Federal Programs requests offers from </w:t>
      </w:r>
      <w:r w:rsidR="624C8F6A" w:rsidRPr="052573E6">
        <w:rPr>
          <w:sz w:val="18"/>
          <w:szCs w:val="18"/>
        </w:rPr>
        <w:t>qualified</w:t>
      </w:r>
      <w:r w:rsidRPr="052573E6">
        <w:rPr>
          <w:sz w:val="18"/>
          <w:szCs w:val="18"/>
        </w:rPr>
        <w:t xml:space="preserve">, experienced, responsible, and financially sound Vendors to </w:t>
      </w:r>
      <w:r w:rsidR="46963F8C" w:rsidRPr="2AD1B565">
        <w:rPr>
          <w:sz w:val="18"/>
          <w:szCs w:val="18"/>
        </w:rPr>
        <w:t>prov</w:t>
      </w:r>
      <w:r w:rsidR="2D508C6F" w:rsidRPr="2AD1B565">
        <w:rPr>
          <w:sz w:val="18"/>
          <w:szCs w:val="18"/>
        </w:rPr>
        <w:t>ide</w:t>
      </w:r>
      <w:r w:rsidRPr="052573E6">
        <w:rPr>
          <w:sz w:val="18"/>
          <w:szCs w:val="18"/>
        </w:rPr>
        <w:t xml:space="preserve"> English Lan</w:t>
      </w:r>
      <w:r w:rsidR="3E6E1AF7" w:rsidRPr="052573E6">
        <w:rPr>
          <w:sz w:val="18"/>
          <w:szCs w:val="18"/>
        </w:rPr>
        <w:t xml:space="preserve">guage Proficiency Testing.  Proposing Vendors must have the proven ability to perform all core </w:t>
      </w:r>
      <w:r w:rsidR="7F430E9A" w:rsidRPr="052573E6">
        <w:rPr>
          <w:sz w:val="18"/>
          <w:szCs w:val="18"/>
        </w:rPr>
        <w:t>services</w:t>
      </w:r>
      <w:r w:rsidR="3E6E1AF7" w:rsidRPr="052573E6">
        <w:rPr>
          <w:sz w:val="18"/>
          <w:szCs w:val="18"/>
        </w:rPr>
        <w:t xml:space="preserve"> </w:t>
      </w:r>
      <w:r w:rsidR="581D7D3B" w:rsidRPr="052573E6">
        <w:rPr>
          <w:sz w:val="18"/>
          <w:szCs w:val="18"/>
        </w:rPr>
        <w:t>requested</w:t>
      </w:r>
      <w:r w:rsidR="3E6E1AF7" w:rsidRPr="052573E6">
        <w:rPr>
          <w:sz w:val="18"/>
          <w:szCs w:val="18"/>
        </w:rPr>
        <w:t xml:space="preserve"> in this solicitation.  </w:t>
      </w:r>
    </w:p>
    <w:p w14:paraId="5796117A" w14:textId="0D0CCAEF" w:rsidR="085EAE9D" w:rsidRPr="00275223" w:rsidRDefault="085EAE9D" w:rsidP="052573E6">
      <w:pPr>
        <w:spacing w:line="259" w:lineRule="auto"/>
        <w:ind w:left="1260"/>
        <w:rPr>
          <w:sz w:val="18"/>
          <w:szCs w:val="18"/>
        </w:rPr>
      </w:pPr>
    </w:p>
    <w:p w14:paraId="10BD8221" w14:textId="3979F4F9" w:rsidR="085EAE9D" w:rsidRPr="00275223" w:rsidRDefault="02CD24EF" w:rsidP="085EAE9D">
      <w:pPr>
        <w:spacing w:line="259" w:lineRule="auto"/>
        <w:ind w:left="1260"/>
      </w:pPr>
      <w:r w:rsidRPr="052573E6">
        <w:rPr>
          <w:sz w:val="18"/>
          <w:szCs w:val="18"/>
        </w:rPr>
        <w:t xml:space="preserve">In accordance with both the Code of Federal Regulations </w:t>
      </w:r>
      <w:r w:rsidR="76256AE0" w:rsidRPr="052573E6">
        <w:rPr>
          <w:sz w:val="18"/>
          <w:szCs w:val="18"/>
        </w:rPr>
        <w:t xml:space="preserve">[34 CFR 200.5(a) (2)] and the </w:t>
      </w:r>
      <w:r w:rsidR="751A4FFA" w:rsidRPr="052573E6">
        <w:rPr>
          <w:i/>
          <w:iCs/>
          <w:sz w:val="18"/>
          <w:szCs w:val="18"/>
        </w:rPr>
        <w:t>Elementary</w:t>
      </w:r>
      <w:r w:rsidR="76256AE0" w:rsidRPr="052573E6">
        <w:rPr>
          <w:i/>
          <w:iCs/>
          <w:sz w:val="18"/>
          <w:szCs w:val="18"/>
        </w:rPr>
        <w:t xml:space="preserve"> and Secondary Education Act of 1965</w:t>
      </w:r>
      <w:r w:rsidR="76256AE0" w:rsidRPr="052573E6">
        <w:rPr>
          <w:sz w:val="18"/>
          <w:szCs w:val="18"/>
        </w:rPr>
        <w:t>, as emended by the</w:t>
      </w:r>
      <w:r w:rsidR="76256AE0" w:rsidRPr="052573E6">
        <w:rPr>
          <w:i/>
          <w:iCs/>
          <w:sz w:val="18"/>
          <w:szCs w:val="18"/>
        </w:rPr>
        <w:t xml:space="preserve"> Every Student Succe</w:t>
      </w:r>
      <w:r w:rsidR="4D4BA455" w:rsidRPr="052573E6">
        <w:rPr>
          <w:i/>
          <w:iCs/>
          <w:sz w:val="18"/>
          <w:szCs w:val="18"/>
        </w:rPr>
        <w:t xml:space="preserve">eds Act </w:t>
      </w:r>
      <w:r w:rsidR="4D4BA455" w:rsidRPr="052573E6">
        <w:rPr>
          <w:sz w:val="18"/>
          <w:szCs w:val="18"/>
        </w:rPr>
        <w:t>[Section 111(1)(G)(i)], the State must administer an English language proficiency assessment annual</w:t>
      </w:r>
      <w:r w:rsidR="34490A67" w:rsidRPr="052573E6">
        <w:rPr>
          <w:sz w:val="18"/>
          <w:szCs w:val="18"/>
        </w:rPr>
        <w:t xml:space="preserve"> to all English learners in kindergarten through grade 12 (twelve) in the four (4) domains of Listening, Speaking, Reading, and Writing. </w:t>
      </w:r>
      <w:r w:rsidR="7B5EAA3E" w:rsidRPr="052573E6">
        <w:rPr>
          <w:sz w:val="18"/>
          <w:szCs w:val="18"/>
        </w:rPr>
        <w:t>An RFP is needed to obtain a high-</w:t>
      </w:r>
      <w:r w:rsidR="278A0E78" w:rsidRPr="052573E6">
        <w:rPr>
          <w:sz w:val="18"/>
          <w:szCs w:val="18"/>
        </w:rPr>
        <w:t>quality</w:t>
      </w:r>
      <w:r w:rsidR="7B5EAA3E" w:rsidRPr="052573E6">
        <w:rPr>
          <w:sz w:val="18"/>
          <w:szCs w:val="18"/>
        </w:rPr>
        <w:t xml:space="preserve">, online assessment for English learners and English learners with disabilities from a </w:t>
      </w:r>
      <w:r w:rsidR="311F2A54" w:rsidRPr="052573E6">
        <w:rPr>
          <w:sz w:val="18"/>
          <w:szCs w:val="18"/>
        </w:rPr>
        <w:t>reputable</w:t>
      </w:r>
      <w:r w:rsidR="7B5EAA3E" w:rsidRPr="052573E6">
        <w:rPr>
          <w:sz w:val="18"/>
          <w:szCs w:val="18"/>
        </w:rPr>
        <w:t xml:space="preserve"> company that successfully </w:t>
      </w:r>
      <w:r w:rsidR="2336B619" w:rsidRPr="052573E6">
        <w:rPr>
          <w:sz w:val="18"/>
          <w:szCs w:val="18"/>
        </w:rPr>
        <w:t>develops</w:t>
      </w:r>
      <w:r w:rsidR="7B5EAA3E" w:rsidRPr="052573E6">
        <w:rPr>
          <w:sz w:val="18"/>
          <w:szCs w:val="18"/>
        </w:rPr>
        <w:t xml:space="preserve"> quality, test delivery, scoring, and reporting of a statewide assessment program.  This large-scale assessment wo</w:t>
      </w:r>
      <w:r w:rsidR="5B94085F" w:rsidRPr="052573E6">
        <w:rPr>
          <w:sz w:val="18"/>
          <w:szCs w:val="18"/>
        </w:rPr>
        <w:t xml:space="preserve">rk is technical in nature and </w:t>
      </w:r>
      <w:r w:rsidR="0825FD2E" w:rsidRPr="052573E6">
        <w:rPr>
          <w:sz w:val="18"/>
          <w:szCs w:val="18"/>
        </w:rPr>
        <w:t>demands</w:t>
      </w:r>
      <w:r w:rsidR="5B94085F" w:rsidRPr="052573E6">
        <w:rPr>
          <w:sz w:val="18"/>
          <w:szCs w:val="18"/>
        </w:rPr>
        <w:t xml:space="preserve"> high </w:t>
      </w:r>
      <w:r w:rsidR="04055D75" w:rsidRPr="052573E6">
        <w:rPr>
          <w:sz w:val="18"/>
          <w:szCs w:val="18"/>
        </w:rPr>
        <w:t>attention</w:t>
      </w:r>
      <w:r w:rsidR="5B94085F" w:rsidRPr="052573E6">
        <w:rPr>
          <w:sz w:val="18"/>
          <w:szCs w:val="18"/>
        </w:rPr>
        <w:t xml:space="preserve"> to </w:t>
      </w:r>
      <w:r w:rsidR="68559A6A" w:rsidRPr="052573E6">
        <w:rPr>
          <w:sz w:val="18"/>
          <w:szCs w:val="18"/>
        </w:rPr>
        <w:t>detail</w:t>
      </w:r>
      <w:r w:rsidR="5B94085F" w:rsidRPr="052573E6">
        <w:rPr>
          <w:sz w:val="18"/>
          <w:szCs w:val="18"/>
        </w:rPr>
        <w:t xml:space="preserve"> in psychometrics, test design, delivery, scoring, and reporting for the </w:t>
      </w:r>
      <w:r w:rsidR="4B88DA6F" w:rsidRPr="052573E6">
        <w:rPr>
          <w:sz w:val="18"/>
          <w:szCs w:val="18"/>
        </w:rPr>
        <w:t>Nebraska</w:t>
      </w:r>
      <w:r w:rsidR="5B94085F" w:rsidRPr="052573E6">
        <w:rPr>
          <w:sz w:val="18"/>
          <w:szCs w:val="18"/>
        </w:rPr>
        <w:t xml:space="preserve"> school districts.  </w:t>
      </w:r>
      <w:r w:rsidR="252B94B1" w:rsidRPr="052573E6">
        <w:rPr>
          <w:sz w:val="18"/>
          <w:szCs w:val="18"/>
        </w:rPr>
        <w:t>This</w:t>
      </w:r>
      <w:r w:rsidR="5B94085F" w:rsidRPr="052573E6">
        <w:rPr>
          <w:sz w:val="18"/>
          <w:szCs w:val="18"/>
        </w:rPr>
        <w:t xml:space="preserve"> assessment must be legally defensible.  </w:t>
      </w:r>
      <w:r w:rsidR="34490A67" w:rsidRPr="052573E6">
        <w:rPr>
          <w:sz w:val="18"/>
          <w:szCs w:val="18"/>
        </w:rPr>
        <w:t xml:space="preserve"> </w:t>
      </w:r>
    </w:p>
    <w:p w14:paraId="34BA70C6" w14:textId="4C33FA27" w:rsidR="085EAE9D" w:rsidRPr="00275223" w:rsidRDefault="085EAE9D" w:rsidP="052573E6">
      <w:pPr>
        <w:spacing w:line="259" w:lineRule="auto"/>
        <w:ind w:left="1260"/>
        <w:rPr>
          <w:sz w:val="18"/>
          <w:szCs w:val="18"/>
        </w:rPr>
      </w:pPr>
    </w:p>
    <w:p w14:paraId="6A34A383" w14:textId="5FEED571" w:rsidR="085EAE9D" w:rsidRPr="00275223" w:rsidRDefault="474EFBE6" w:rsidP="085EAE9D">
      <w:pPr>
        <w:spacing w:line="259" w:lineRule="auto"/>
        <w:ind w:left="1260"/>
      </w:pPr>
      <w:r w:rsidRPr="052573E6">
        <w:rPr>
          <w:sz w:val="18"/>
          <w:szCs w:val="18"/>
        </w:rPr>
        <w:t xml:space="preserve">The Assessments provided must include various item types that address English language proficiency in reading/language, mathematics, social studies, and science in the four (4) domains of </w:t>
      </w:r>
      <w:r w:rsidR="7B1EC7A4" w:rsidRPr="052573E6">
        <w:rPr>
          <w:sz w:val="18"/>
          <w:szCs w:val="18"/>
        </w:rPr>
        <w:t xml:space="preserve">Listening, Speaking, Reading, and Writing.  </w:t>
      </w:r>
    </w:p>
    <w:p w14:paraId="617BB345" w14:textId="36259A3B" w:rsidR="085EAE9D" w:rsidRPr="00275223" w:rsidRDefault="085EAE9D" w:rsidP="052573E6">
      <w:pPr>
        <w:spacing w:line="259" w:lineRule="auto"/>
        <w:ind w:left="1260"/>
        <w:rPr>
          <w:sz w:val="18"/>
          <w:szCs w:val="18"/>
        </w:rPr>
      </w:pPr>
    </w:p>
    <w:p w14:paraId="319CE3FF" w14:textId="66AF0552" w:rsidR="085EAE9D" w:rsidRPr="00275223" w:rsidRDefault="7B1EC7A4" w:rsidP="085EAE9D">
      <w:pPr>
        <w:spacing w:line="259" w:lineRule="auto"/>
        <w:ind w:left="1260"/>
      </w:pPr>
      <w:r w:rsidRPr="052573E6">
        <w:rPr>
          <w:sz w:val="18"/>
          <w:szCs w:val="18"/>
        </w:rPr>
        <w:t xml:space="preserve">Students will be tested </w:t>
      </w:r>
      <w:r w:rsidR="7392B7AD" w:rsidRPr="052573E6">
        <w:rPr>
          <w:sz w:val="18"/>
          <w:szCs w:val="18"/>
        </w:rPr>
        <w:t xml:space="preserve">by </w:t>
      </w:r>
      <w:r w:rsidRPr="052573E6">
        <w:rPr>
          <w:sz w:val="18"/>
          <w:szCs w:val="18"/>
        </w:rPr>
        <w:t xml:space="preserve">an online, web-based testing platform; however, some students who require accommodation may need a paper and/or braille version. </w:t>
      </w:r>
    </w:p>
    <w:p w14:paraId="0879F42D" w14:textId="0DC7F0B1" w:rsidR="085EAE9D" w:rsidRPr="00275223" w:rsidRDefault="085EAE9D" w:rsidP="052573E6">
      <w:pPr>
        <w:spacing w:line="259" w:lineRule="auto"/>
        <w:ind w:left="1260"/>
        <w:rPr>
          <w:sz w:val="18"/>
          <w:szCs w:val="18"/>
        </w:rPr>
      </w:pPr>
    </w:p>
    <w:p w14:paraId="1B58AF44" w14:textId="53993D2A" w:rsidR="085EAE9D" w:rsidRPr="00275223" w:rsidRDefault="4C1CF309" w:rsidP="085EAE9D">
      <w:pPr>
        <w:spacing w:line="259" w:lineRule="auto"/>
        <w:ind w:left="1260"/>
      </w:pPr>
      <w:r w:rsidRPr="052573E6">
        <w:rPr>
          <w:sz w:val="18"/>
          <w:szCs w:val="18"/>
        </w:rPr>
        <w:t xml:space="preserve">Student results and reports will be </w:t>
      </w:r>
      <w:r w:rsidR="23E373C0" w:rsidRPr="052573E6">
        <w:rPr>
          <w:sz w:val="18"/>
          <w:szCs w:val="18"/>
        </w:rPr>
        <w:t>understandable</w:t>
      </w:r>
      <w:r w:rsidRPr="052573E6">
        <w:rPr>
          <w:sz w:val="18"/>
          <w:szCs w:val="18"/>
        </w:rPr>
        <w:t xml:space="preserve"> and uniform for districts, schools, </w:t>
      </w:r>
      <w:r w:rsidR="06F0D6B8" w:rsidRPr="052573E6">
        <w:rPr>
          <w:sz w:val="18"/>
          <w:szCs w:val="18"/>
        </w:rPr>
        <w:t>teachers</w:t>
      </w:r>
      <w:r w:rsidRPr="052573E6">
        <w:rPr>
          <w:sz w:val="18"/>
          <w:szCs w:val="18"/>
        </w:rPr>
        <w:t xml:space="preserve">, parents, and other audiences.  District and school reports will be delivered online, with one individual student report and student label being mailed </w:t>
      </w:r>
      <w:r w:rsidR="1F8CD868" w:rsidRPr="052573E6">
        <w:rPr>
          <w:sz w:val="18"/>
          <w:szCs w:val="18"/>
        </w:rPr>
        <w:t xml:space="preserve">to the districts, organized by school.  </w:t>
      </w:r>
    </w:p>
    <w:p w14:paraId="2C8B7841" w14:textId="7D83B56C" w:rsidR="085EAE9D" w:rsidRPr="00275223" w:rsidRDefault="085EAE9D" w:rsidP="052573E6">
      <w:pPr>
        <w:spacing w:line="259" w:lineRule="auto"/>
        <w:ind w:left="1260"/>
        <w:rPr>
          <w:sz w:val="18"/>
          <w:szCs w:val="18"/>
        </w:rPr>
      </w:pPr>
    </w:p>
    <w:p w14:paraId="2D0110C3" w14:textId="441A6CEF" w:rsidR="085EAE9D" w:rsidRPr="00C866F1" w:rsidRDefault="1F8CD868" w:rsidP="00C866F1">
      <w:pPr>
        <w:spacing w:line="259" w:lineRule="auto"/>
        <w:ind w:left="1260"/>
      </w:pPr>
      <w:r w:rsidRPr="052573E6">
        <w:rPr>
          <w:sz w:val="18"/>
          <w:szCs w:val="18"/>
        </w:rPr>
        <w:t xml:space="preserve">Vendors must demonstrate the ability to be flexible to meet Nebraska requirements and timelines. </w:t>
      </w:r>
    </w:p>
    <w:p w14:paraId="2EB4E6FE" w14:textId="77777777" w:rsidR="002C16CB" w:rsidRPr="00275223" w:rsidRDefault="00B41C9D" w:rsidP="0080114F">
      <w:pPr>
        <w:pStyle w:val="Heading3"/>
        <w:numPr>
          <w:ilvl w:val="1"/>
          <w:numId w:val="11"/>
        </w:numPr>
        <w:tabs>
          <w:tab w:val="left" w:pos="1272"/>
        </w:tabs>
        <w:spacing w:before="205"/>
        <w:ind w:left="1271" w:hanging="719"/>
        <w:jc w:val="left"/>
      </w:pPr>
      <w:bookmarkStart w:id="258" w:name="_Toc230093161"/>
      <w:bookmarkStart w:id="259" w:name="_Toc233358486"/>
      <w:bookmarkStart w:id="260" w:name="_Toc913056317"/>
      <w:r w:rsidRPr="00A07F35">
        <w:t>BUSINESS REQUIREMENTS</w:t>
      </w:r>
      <w:bookmarkEnd w:id="258"/>
      <w:bookmarkEnd w:id="259"/>
      <w:bookmarkEnd w:id="260"/>
    </w:p>
    <w:p w14:paraId="25B18929" w14:textId="5B2587C4" w:rsidR="42A6C503" w:rsidRPr="00275223" w:rsidRDefault="42A6C503" w:rsidP="085EAE9D">
      <w:pPr>
        <w:spacing w:line="259" w:lineRule="auto"/>
        <w:ind w:left="1260"/>
        <w:rPr>
          <w:sz w:val="18"/>
          <w:szCs w:val="18"/>
        </w:rPr>
      </w:pPr>
      <w:r w:rsidRPr="00275223">
        <w:rPr>
          <w:sz w:val="18"/>
          <w:szCs w:val="18"/>
        </w:rPr>
        <w:t xml:space="preserve">The assessments’ results will be included in the Nebraska Department of Education Statewide Accountability System; therefore, they must be legally defensible, valid and reliable.  </w:t>
      </w:r>
    </w:p>
    <w:p w14:paraId="2EB4E700" w14:textId="77777777" w:rsidR="002C16CB" w:rsidRPr="00275223" w:rsidRDefault="00B41C9D" w:rsidP="0080114F">
      <w:pPr>
        <w:pStyle w:val="Heading3"/>
        <w:numPr>
          <w:ilvl w:val="1"/>
          <w:numId w:val="11"/>
        </w:numPr>
        <w:tabs>
          <w:tab w:val="left" w:pos="1271"/>
        </w:tabs>
        <w:spacing w:before="205"/>
        <w:ind w:left="1271" w:hanging="719"/>
        <w:jc w:val="left"/>
      </w:pPr>
      <w:bookmarkStart w:id="261" w:name="_Toc230093162"/>
      <w:bookmarkStart w:id="262" w:name="_Toc233358487"/>
      <w:bookmarkStart w:id="263" w:name="_Toc1552905028"/>
      <w:r w:rsidRPr="00275223">
        <w:t>SCOPE</w:t>
      </w:r>
      <w:r w:rsidRPr="00A07F35">
        <w:t xml:space="preserve"> </w:t>
      </w:r>
      <w:r w:rsidRPr="00275223">
        <w:t>OF</w:t>
      </w:r>
      <w:r w:rsidRPr="00A07F35">
        <w:t xml:space="preserve"> WORK</w:t>
      </w:r>
      <w:bookmarkEnd w:id="261"/>
      <w:bookmarkEnd w:id="262"/>
      <w:bookmarkEnd w:id="263"/>
    </w:p>
    <w:p w14:paraId="0260A428" w14:textId="4F2DFD8A" w:rsidR="0052136F" w:rsidRPr="00275223" w:rsidRDefault="4585F2B8" w:rsidP="085EAE9D">
      <w:pPr>
        <w:ind w:left="1260"/>
        <w:rPr>
          <w:sz w:val="18"/>
          <w:szCs w:val="18"/>
        </w:rPr>
      </w:pPr>
      <w:r w:rsidRPr="59A6F046">
        <w:rPr>
          <w:sz w:val="18"/>
          <w:szCs w:val="18"/>
        </w:rPr>
        <w:t xml:space="preserve">For the purposes of this </w:t>
      </w:r>
      <w:r w:rsidR="45CD89D0" w:rsidRPr="59A6F046">
        <w:rPr>
          <w:sz w:val="18"/>
          <w:szCs w:val="18"/>
        </w:rPr>
        <w:t>Contract</w:t>
      </w:r>
      <w:r w:rsidRPr="59A6F046">
        <w:rPr>
          <w:sz w:val="18"/>
          <w:szCs w:val="18"/>
        </w:rPr>
        <w:t>, definitions should be as follows and as set forth in the Contract:</w:t>
      </w:r>
    </w:p>
    <w:p w14:paraId="3B77A45C" w14:textId="03F7AF32" w:rsidR="085EAE9D" w:rsidRPr="00275223" w:rsidRDefault="085EAE9D" w:rsidP="085EAE9D">
      <w:pPr>
        <w:ind w:left="1260"/>
        <w:rPr>
          <w:sz w:val="18"/>
          <w:szCs w:val="18"/>
        </w:rPr>
      </w:pPr>
    </w:p>
    <w:p w14:paraId="5E6A9744" w14:textId="419F606E" w:rsidR="085EAE9D" w:rsidRPr="00AF288B" w:rsidRDefault="4585F2B8" w:rsidP="003F169E">
      <w:pPr>
        <w:pStyle w:val="ListParagraph"/>
        <w:numPr>
          <w:ilvl w:val="0"/>
          <w:numId w:val="1"/>
        </w:numPr>
        <w:spacing w:before="60"/>
        <w:ind w:left="1710"/>
        <w:rPr>
          <w:sz w:val="18"/>
          <w:szCs w:val="18"/>
        </w:rPr>
      </w:pPr>
      <w:r w:rsidRPr="00275223">
        <w:rPr>
          <w:sz w:val="18"/>
          <w:szCs w:val="18"/>
          <w:u w:val="single"/>
        </w:rPr>
        <w:t>Alt EL Screener</w:t>
      </w:r>
      <w:r w:rsidRPr="00275223">
        <w:rPr>
          <w:sz w:val="18"/>
          <w:szCs w:val="18"/>
        </w:rPr>
        <w:t xml:space="preserve"> – The Alt EL Screener is the version of the EL Screener that is designed for students with significant cognitive disabilities (about one percent of the student population).  </w:t>
      </w:r>
      <w:r w:rsidR="5443F68E" w:rsidRPr="00275223">
        <w:rPr>
          <w:sz w:val="18"/>
          <w:szCs w:val="18"/>
        </w:rPr>
        <w:t xml:space="preserve">The structures of the Alt EL Screener are </w:t>
      </w:r>
      <w:r w:rsidR="5443F68E" w:rsidRPr="00275223">
        <w:rPr>
          <w:sz w:val="18"/>
          <w:szCs w:val="18"/>
        </w:rPr>
        <w:lastRenderedPageBreak/>
        <w:t xml:space="preserve">designed around the students’ physical and cognitive disabilities in a way that allows them to answer test questions and participate in the test as </w:t>
      </w:r>
      <w:r w:rsidR="38972BD7" w:rsidRPr="00275223">
        <w:rPr>
          <w:sz w:val="18"/>
          <w:szCs w:val="18"/>
        </w:rPr>
        <w:t>independently</w:t>
      </w:r>
      <w:r w:rsidR="223900E6" w:rsidRPr="00275223">
        <w:rPr>
          <w:sz w:val="18"/>
          <w:szCs w:val="18"/>
        </w:rPr>
        <w:t xml:space="preserve"> as possible.  It has content linked to the Nebraska </w:t>
      </w:r>
      <w:r w:rsidR="48EC8698" w:rsidRPr="00275223">
        <w:rPr>
          <w:sz w:val="18"/>
          <w:szCs w:val="18"/>
        </w:rPr>
        <w:t xml:space="preserve">Academic Standards and supports the extensive, direct, individualized support needed to achieve </w:t>
      </w:r>
      <w:r w:rsidR="389FFF93" w:rsidRPr="00275223">
        <w:rPr>
          <w:sz w:val="18"/>
          <w:szCs w:val="18"/>
        </w:rPr>
        <w:t>measurable</w:t>
      </w:r>
      <w:r w:rsidR="48EC8698" w:rsidRPr="00275223">
        <w:rPr>
          <w:sz w:val="18"/>
          <w:szCs w:val="18"/>
        </w:rPr>
        <w:t xml:space="preserve"> gains.  </w:t>
      </w:r>
    </w:p>
    <w:p w14:paraId="1B1002EE" w14:textId="53852DB3" w:rsidR="085EAE9D" w:rsidRPr="00AF288B" w:rsidRDefault="19699587" w:rsidP="003F169E">
      <w:pPr>
        <w:pStyle w:val="ListParagraph"/>
        <w:numPr>
          <w:ilvl w:val="0"/>
          <w:numId w:val="1"/>
        </w:numPr>
        <w:spacing w:before="60"/>
        <w:ind w:left="1710"/>
        <w:rPr>
          <w:sz w:val="18"/>
          <w:szCs w:val="18"/>
        </w:rPr>
      </w:pPr>
      <w:r w:rsidRPr="59A6F046">
        <w:rPr>
          <w:sz w:val="18"/>
          <w:szCs w:val="18"/>
          <w:u w:val="single"/>
        </w:rPr>
        <w:t xml:space="preserve">Alt English Language Proficiency Assessment </w:t>
      </w:r>
      <w:r w:rsidR="1ABFD46D" w:rsidRPr="59A6F046">
        <w:rPr>
          <w:sz w:val="18"/>
          <w:szCs w:val="18"/>
          <w:u w:val="single"/>
        </w:rPr>
        <w:t>(Al</w:t>
      </w:r>
      <w:r w:rsidRPr="59A6F046">
        <w:rPr>
          <w:sz w:val="18"/>
          <w:szCs w:val="18"/>
          <w:u w:val="single"/>
        </w:rPr>
        <w:t>t ELPA)</w:t>
      </w:r>
      <w:r w:rsidRPr="59A6F046">
        <w:rPr>
          <w:sz w:val="18"/>
          <w:szCs w:val="18"/>
        </w:rPr>
        <w:t xml:space="preserve"> - The Alt EL Assessment is the version of the ELPA</w:t>
      </w:r>
      <w:r w:rsidR="48D2DF4C" w:rsidRPr="59A6F046">
        <w:rPr>
          <w:sz w:val="18"/>
          <w:szCs w:val="18"/>
        </w:rPr>
        <w:t xml:space="preserve"> that is designed for students with significant cognitive disabilities (about one percent of the student population).</w:t>
      </w:r>
      <w:r w:rsidR="042E3BEB" w:rsidRPr="59A6F046">
        <w:rPr>
          <w:sz w:val="18"/>
          <w:szCs w:val="18"/>
        </w:rPr>
        <w:t xml:space="preserve">  The structures of the Alt EL </w:t>
      </w:r>
      <w:r w:rsidR="18A60134" w:rsidRPr="59A6F046">
        <w:rPr>
          <w:sz w:val="18"/>
          <w:szCs w:val="18"/>
        </w:rPr>
        <w:t>Assessment</w:t>
      </w:r>
      <w:r w:rsidR="042E3BEB" w:rsidRPr="59A6F046">
        <w:rPr>
          <w:sz w:val="18"/>
          <w:szCs w:val="18"/>
        </w:rPr>
        <w:t xml:space="preserve"> are designed around the students’ physical and cognitive </w:t>
      </w:r>
      <w:r w:rsidR="235D2239" w:rsidRPr="59A6F046">
        <w:rPr>
          <w:sz w:val="18"/>
          <w:szCs w:val="18"/>
        </w:rPr>
        <w:t>disabilities</w:t>
      </w:r>
      <w:r w:rsidR="042E3BEB" w:rsidRPr="59A6F046">
        <w:rPr>
          <w:sz w:val="18"/>
          <w:szCs w:val="18"/>
        </w:rPr>
        <w:t xml:space="preserve"> in a way that allows them to answer test questions and </w:t>
      </w:r>
      <w:r w:rsidR="4F3BD537" w:rsidRPr="59A6F046">
        <w:rPr>
          <w:sz w:val="18"/>
          <w:szCs w:val="18"/>
        </w:rPr>
        <w:t>participate</w:t>
      </w:r>
      <w:r w:rsidR="042E3BEB" w:rsidRPr="59A6F046">
        <w:rPr>
          <w:sz w:val="18"/>
          <w:szCs w:val="18"/>
        </w:rPr>
        <w:t xml:space="preserve"> in the </w:t>
      </w:r>
      <w:r w:rsidR="18AA0BBC" w:rsidRPr="59A6F046">
        <w:rPr>
          <w:sz w:val="18"/>
          <w:szCs w:val="18"/>
        </w:rPr>
        <w:t>test</w:t>
      </w:r>
      <w:r w:rsidR="042E3BEB" w:rsidRPr="59A6F046">
        <w:rPr>
          <w:sz w:val="18"/>
          <w:szCs w:val="18"/>
        </w:rPr>
        <w:t xml:space="preserve"> as independently as possible.  It has content li</w:t>
      </w:r>
      <w:r w:rsidR="1B7629FC" w:rsidRPr="59A6F046">
        <w:rPr>
          <w:sz w:val="18"/>
          <w:szCs w:val="18"/>
        </w:rPr>
        <w:t xml:space="preserve">nked to the Nebraska </w:t>
      </w:r>
      <w:r w:rsidR="53C4475C" w:rsidRPr="59A6F046">
        <w:rPr>
          <w:sz w:val="18"/>
          <w:szCs w:val="18"/>
        </w:rPr>
        <w:t>Academic</w:t>
      </w:r>
      <w:r w:rsidR="1B7629FC" w:rsidRPr="59A6F046">
        <w:rPr>
          <w:sz w:val="18"/>
          <w:szCs w:val="18"/>
        </w:rPr>
        <w:t xml:space="preserve"> Standards and supports the </w:t>
      </w:r>
      <w:r w:rsidR="2065CE16" w:rsidRPr="59A6F046">
        <w:rPr>
          <w:sz w:val="18"/>
          <w:szCs w:val="18"/>
        </w:rPr>
        <w:t>extensive</w:t>
      </w:r>
      <w:r w:rsidR="1B7629FC" w:rsidRPr="59A6F046">
        <w:rPr>
          <w:sz w:val="18"/>
          <w:szCs w:val="18"/>
        </w:rPr>
        <w:t xml:space="preserve"> direct </w:t>
      </w:r>
      <w:r w:rsidR="7D946102" w:rsidRPr="59A6F046">
        <w:rPr>
          <w:sz w:val="18"/>
          <w:szCs w:val="18"/>
        </w:rPr>
        <w:t>individualized</w:t>
      </w:r>
      <w:r w:rsidR="1B7629FC" w:rsidRPr="59A6F046">
        <w:rPr>
          <w:sz w:val="18"/>
          <w:szCs w:val="18"/>
        </w:rPr>
        <w:t xml:space="preserve"> support needed to achieve </w:t>
      </w:r>
      <w:r w:rsidR="674A17D0" w:rsidRPr="59A6F046">
        <w:rPr>
          <w:sz w:val="18"/>
          <w:szCs w:val="18"/>
        </w:rPr>
        <w:t>measurable</w:t>
      </w:r>
      <w:r w:rsidR="1B7629FC" w:rsidRPr="59A6F046">
        <w:rPr>
          <w:sz w:val="18"/>
          <w:szCs w:val="18"/>
        </w:rPr>
        <w:t xml:space="preserve"> gains.  </w:t>
      </w:r>
    </w:p>
    <w:p w14:paraId="699BCD50" w14:textId="60C9F0DF" w:rsidR="085EAE9D" w:rsidRPr="00AF288B" w:rsidRDefault="6070C60D" w:rsidP="003F169E">
      <w:pPr>
        <w:pStyle w:val="ListParagraph"/>
        <w:numPr>
          <w:ilvl w:val="0"/>
          <w:numId w:val="1"/>
        </w:numPr>
        <w:spacing w:before="60"/>
        <w:ind w:left="1710"/>
        <w:rPr>
          <w:sz w:val="18"/>
          <w:szCs w:val="18"/>
        </w:rPr>
      </w:pPr>
      <w:r w:rsidRPr="00275223">
        <w:rPr>
          <w:sz w:val="18"/>
          <w:szCs w:val="18"/>
          <w:u w:val="single"/>
        </w:rPr>
        <w:t>Annual Technical Report</w:t>
      </w:r>
      <w:r w:rsidRPr="00275223">
        <w:rPr>
          <w:sz w:val="18"/>
          <w:szCs w:val="18"/>
        </w:rPr>
        <w:t xml:space="preserve"> – a report provided annually to the State that, at a minimum, </w:t>
      </w:r>
      <w:r w:rsidR="1BFD4892" w:rsidRPr="00275223">
        <w:rPr>
          <w:sz w:val="18"/>
          <w:szCs w:val="18"/>
        </w:rPr>
        <w:t>fulfills</w:t>
      </w:r>
      <w:r w:rsidRPr="00275223">
        <w:rPr>
          <w:sz w:val="18"/>
          <w:szCs w:val="18"/>
        </w:rPr>
        <w:t xml:space="preserve"> the </w:t>
      </w:r>
      <w:r w:rsidR="722B3D0A" w:rsidRPr="00275223">
        <w:rPr>
          <w:sz w:val="18"/>
          <w:szCs w:val="18"/>
        </w:rPr>
        <w:t>requirements</w:t>
      </w:r>
      <w:r w:rsidRPr="00275223">
        <w:rPr>
          <w:sz w:val="18"/>
          <w:szCs w:val="18"/>
        </w:rPr>
        <w:t xml:space="preserve"> of the US Office of English Language Acquisition regarding the technical qualify of English language proficiency tests.</w:t>
      </w:r>
      <w:r w:rsidR="783A1147" w:rsidRPr="00275223">
        <w:rPr>
          <w:sz w:val="18"/>
          <w:szCs w:val="18"/>
        </w:rPr>
        <w:t xml:space="preserve">  </w:t>
      </w:r>
    </w:p>
    <w:p w14:paraId="4673DC6E" w14:textId="0830810B" w:rsidR="085EAE9D" w:rsidRPr="00AF288B" w:rsidRDefault="5214A952" w:rsidP="003F169E">
      <w:pPr>
        <w:pStyle w:val="ListParagraph"/>
        <w:numPr>
          <w:ilvl w:val="0"/>
          <w:numId w:val="1"/>
        </w:numPr>
        <w:spacing w:before="60"/>
        <w:ind w:left="1710"/>
        <w:rPr>
          <w:sz w:val="18"/>
          <w:szCs w:val="18"/>
        </w:rPr>
      </w:pPr>
      <w:r w:rsidRPr="59A6F046">
        <w:rPr>
          <w:sz w:val="18"/>
          <w:szCs w:val="18"/>
          <w:u w:val="single"/>
        </w:rPr>
        <w:t>The Elementary</w:t>
      </w:r>
      <w:r w:rsidR="58D48629" w:rsidRPr="59A6F046">
        <w:rPr>
          <w:sz w:val="18"/>
          <w:szCs w:val="18"/>
          <w:u w:val="single"/>
        </w:rPr>
        <w:t xml:space="preserve"> and Secondary Education Act also </w:t>
      </w:r>
      <w:r w:rsidR="201AEE07" w:rsidRPr="59A6F046">
        <w:rPr>
          <w:sz w:val="18"/>
          <w:szCs w:val="18"/>
          <w:u w:val="single"/>
        </w:rPr>
        <w:t>known</w:t>
      </w:r>
      <w:r w:rsidR="58D48629" w:rsidRPr="59A6F046">
        <w:rPr>
          <w:sz w:val="18"/>
          <w:szCs w:val="18"/>
          <w:u w:val="single"/>
        </w:rPr>
        <w:t xml:space="preserve"> as Every Student Succeeds Act (ESSA)</w:t>
      </w:r>
      <w:r w:rsidR="58D48629" w:rsidRPr="59A6F046">
        <w:rPr>
          <w:sz w:val="18"/>
          <w:szCs w:val="18"/>
        </w:rPr>
        <w:t xml:space="preserve">- the federal law that </w:t>
      </w:r>
      <w:r w:rsidR="05EFA8F2" w:rsidRPr="59A6F046">
        <w:rPr>
          <w:sz w:val="18"/>
          <w:szCs w:val="18"/>
        </w:rPr>
        <w:t>provides</w:t>
      </w:r>
      <w:r w:rsidR="58D48629" w:rsidRPr="59A6F046">
        <w:rPr>
          <w:sz w:val="18"/>
          <w:szCs w:val="18"/>
        </w:rPr>
        <w:t xml:space="preserve"> equal opportunity for all students.  Title I of ESSA requires LEAs to provide an annual test of English proficien</w:t>
      </w:r>
      <w:r w:rsidR="5D76ADF1" w:rsidRPr="59A6F046">
        <w:rPr>
          <w:sz w:val="18"/>
          <w:szCs w:val="18"/>
        </w:rPr>
        <w:t xml:space="preserve">cy for all students with limited English proficiency in schools served by the state education agency (SEA).  Title III of ESSA </w:t>
      </w:r>
      <w:r w:rsidR="66CB3662" w:rsidRPr="59A6F046">
        <w:rPr>
          <w:sz w:val="18"/>
          <w:szCs w:val="18"/>
        </w:rPr>
        <w:t>requires</w:t>
      </w:r>
      <w:r w:rsidR="5D76ADF1" w:rsidRPr="59A6F046">
        <w:rPr>
          <w:sz w:val="18"/>
          <w:szCs w:val="18"/>
        </w:rPr>
        <w:t xml:space="preserve"> LEAs to </w:t>
      </w:r>
      <w:r w:rsidR="7395B25A" w:rsidRPr="59A6F046">
        <w:rPr>
          <w:sz w:val="18"/>
          <w:szCs w:val="18"/>
        </w:rPr>
        <w:t>prove</w:t>
      </w:r>
      <w:r w:rsidR="5D76ADF1" w:rsidRPr="59A6F046">
        <w:rPr>
          <w:sz w:val="18"/>
          <w:szCs w:val="18"/>
        </w:rPr>
        <w:t xml:space="preserve"> an evaluation system to its SEA, which is used by the LEAs and the SEA to: improve programs and activities; det</w:t>
      </w:r>
      <w:r w:rsidR="56E88973" w:rsidRPr="59A6F046">
        <w:rPr>
          <w:sz w:val="18"/>
          <w:szCs w:val="18"/>
        </w:rPr>
        <w:t xml:space="preserve">ermine the effectiveness of programs and activities in assisting children who are English Learners to </w:t>
      </w:r>
      <w:r w:rsidR="4EF5D473" w:rsidRPr="59A6F046">
        <w:rPr>
          <w:sz w:val="18"/>
          <w:szCs w:val="18"/>
        </w:rPr>
        <w:t>attain</w:t>
      </w:r>
      <w:r w:rsidR="56E88973" w:rsidRPr="59A6F046">
        <w:rPr>
          <w:sz w:val="18"/>
          <w:szCs w:val="18"/>
        </w:rPr>
        <w:t xml:space="preserve"> English proficiency (using State-approved evaluation measures) and meet challenging State academic content and student academic </w:t>
      </w:r>
      <w:r w:rsidR="33B2BB9D" w:rsidRPr="59A6F046">
        <w:rPr>
          <w:sz w:val="18"/>
          <w:szCs w:val="18"/>
        </w:rPr>
        <w:t>achievement</w:t>
      </w:r>
      <w:r w:rsidR="56E88973" w:rsidRPr="59A6F046">
        <w:rPr>
          <w:sz w:val="18"/>
          <w:szCs w:val="18"/>
        </w:rPr>
        <w:t xml:space="preserve"> standards; and determine whether or not to </w:t>
      </w:r>
      <w:r w:rsidR="3DE2C510" w:rsidRPr="59A6F046">
        <w:rPr>
          <w:sz w:val="18"/>
          <w:szCs w:val="18"/>
        </w:rPr>
        <w:t>continue</w:t>
      </w:r>
      <w:r w:rsidR="5A24D08D" w:rsidRPr="59A6F046">
        <w:rPr>
          <w:sz w:val="18"/>
          <w:szCs w:val="18"/>
        </w:rPr>
        <w:t xml:space="preserve"> funding for specific programs or </w:t>
      </w:r>
      <w:r w:rsidR="304AB53A" w:rsidRPr="59A6F046">
        <w:rPr>
          <w:sz w:val="18"/>
          <w:szCs w:val="18"/>
        </w:rPr>
        <w:t>activities</w:t>
      </w:r>
      <w:r w:rsidR="5A24D08D" w:rsidRPr="59A6F046">
        <w:rPr>
          <w:sz w:val="18"/>
          <w:szCs w:val="18"/>
        </w:rPr>
        <w:t xml:space="preserve">.  </w:t>
      </w:r>
    </w:p>
    <w:p w14:paraId="380941E7" w14:textId="75C90496" w:rsidR="085EAE9D" w:rsidRPr="00AF288B" w:rsidRDefault="4134E3F5" w:rsidP="003F169E">
      <w:pPr>
        <w:pStyle w:val="ListParagraph"/>
        <w:numPr>
          <w:ilvl w:val="0"/>
          <w:numId w:val="1"/>
        </w:numPr>
        <w:spacing w:before="60"/>
        <w:ind w:left="1710"/>
        <w:rPr>
          <w:sz w:val="18"/>
          <w:szCs w:val="18"/>
        </w:rPr>
      </w:pPr>
      <w:r w:rsidRPr="59A6F046">
        <w:rPr>
          <w:sz w:val="18"/>
          <w:szCs w:val="18"/>
          <w:u w:val="single"/>
        </w:rPr>
        <w:t>EL Screener</w:t>
      </w:r>
      <w:r w:rsidR="1BD04413" w:rsidRPr="59A6F046">
        <w:rPr>
          <w:sz w:val="18"/>
          <w:szCs w:val="18"/>
          <w:u w:val="single"/>
        </w:rPr>
        <w:t>/Alt EL Screener</w:t>
      </w:r>
      <w:r w:rsidRPr="59A6F046">
        <w:rPr>
          <w:sz w:val="18"/>
          <w:szCs w:val="18"/>
          <w:u w:val="single"/>
        </w:rPr>
        <w:t xml:space="preserve"> </w:t>
      </w:r>
      <w:r w:rsidRPr="59A6F046">
        <w:rPr>
          <w:sz w:val="18"/>
          <w:szCs w:val="18"/>
        </w:rPr>
        <w:t xml:space="preserve">– The EL Screener is an English language proficiency placement test given to new students in Grades K-12 to help educators identify whether they are English language learners.  It is </w:t>
      </w:r>
      <w:r w:rsidR="00E7F95D" w:rsidRPr="59A6F046">
        <w:rPr>
          <w:sz w:val="18"/>
          <w:szCs w:val="18"/>
        </w:rPr>
        <w:t>a flexible</w:t>
      </w:r>
      <w:r w:rsidRPr="59A6F046">
        <w:rPr>
          <w:sz w:val="18"/>
          <w:szCs w:val="18"/>
        </w:rPr>
        <w:t xml:space="preserve">, </w:t>
      </w:r>
      <w:r w:rsidR="1C256180" w:rsidRPr="59A6F046">
        <w:rPr>
          <w:sz w:val="18"/>
          <w:szCs w:val="18"/>
        </w:rPr>
        <w:t>on-demand</w:t>
      </w:r>
      <w:r w:rsidRPr="59A6F046">
        <w:rPr>
          <w:sz w:val="18"/>
          <w:szCs w:val="18"/>
        </w:rPr>
        <w:t xml:space="preserve"> test that can be administered at any time during the </w:t>
      </w:r>
      <w:r w:rsidR="720BD17E" w:rsidRPr="59A6F046">
        <w:rPr>
          <w:sz w:val="18"/>
          <w:szCs w:val="18"/>
        </w:rPr>
        <w:t>school</w:t>
      </w:r>
      <w:r w:rsidR="35324F6C" w:rsidRPr="59A6F046">
        <w:rPr>
          <w:sz w:val="18"/>
          <w:szCs w:val="18"/>
        </w:rPr>
        <w:t xml:space="preserve"> year.  An </w:t>
      </w:r>
      <w:r w:rsidR="4B48ED18" w:rsidRPr="59A6F046">
        <w:rPr>
          <w:sz w:val="18"/>
          <w:szCs w:val="18"/>
        </w:rPr>
        <w:t>alternate</w:t>
      </w:r>
      <w:r w:rsidR="4D293168" w:rsidRPr="59A6F046">
        <w:rPr>
          <w:sz w:val="18"/>
          <w:szCs w:val="18"/>
        </w:rPr>
        <w:t xml:space="preserve"> version is available for students who meet the criteria for alternate assessment participation</w:t>
      </w:r>
      <w:r w:rsidR="29A04042" w:rsidRPr="59A6F046">
        <w:rPr>
          <w:sz w:val="18"/>
          <w:szCs w:val="18"/>
        </w:rPr>
        <w:t>.  (See definition of (Alt EL Screener</w:t>
      </w:r>
      <w:r w:rsidR="2240935A" w:rsidRPr="7D507478">
        <w:rPr>
          <w:sz w:val="18"/>
          <w:szCs w:val="18"/>
        </w:rPr>
        <w:t>).</w:t>
      </w:r>
    </w:p>
    <w:p w14:paraId="7C16169A" w14:textId="22159343" w:rsidR="085EAE9D" w:rsidRPr="00AF288B" w:rsidRDefault="29A04042" w:rsidP="003F169E">
      <w:pPr>
        <w:pStyle w:val="ListParagraph"/>
        <w:numPr>
          <w:ilvl w:val="0"/>
          <w:numId w:val="1"/>
        </w:numPr>
        <w:spacing w:before="60"/>
        <w:ind w:left="1710"/>
        <w:rPr>
          <w:sz w:val="18"/>
          <w:szCs w:val="18"/>
        </w:rPr>
      </w:pPr>
      <w:r w:rsidRPr="59A6F046">
        <w:rPr>
          <w:sz w:val="18"/>
          <w:szCs w:val="18"/>
          <w:u w:val="single"/>
        </w:rPr>
        <w:t>English Learners (ELs)</w:t>
      </w:r>
      <w:r w:rsidRPr="59A6F046">
        <w:rPr>
          <w:sz w:val="18"/>
          <w:szCs w:val="18"/>
        </w:rPr>
        <w:t xml:space="preserve"> - students who are unable to communicate </w:t>
      </w:r>
      <w:r w:rsidR="79CCAF2C" w:rsidRPr="59A6F046">
        <w:rPr>
          <w:sz w:val="18"/>
          <w:szCs w:val="18"/>
        </w:rPr>
        <w:t>fluently</w:t>
      </w:r>
      <w:r w:rsidRPr="59A6F046">
        <w:rPr>
          <w:sz w:val="18"/>
          <w:szCs w:val="18"/>
        </w:rPr>
        <w:t xml:space="preserve"> or learn effectively in English, who often co</w:t>
      </w:r>
      <w:r w:rsidR="09CA2D4F" w:rsidRPr="59A6F046">
        <w:rPr>
          <w:sz w:val="18"/>
          <w:szCs w:val="18"/>
        </w:rPr>
        <w:t xml:space="preserve">me </w:t>
      </w:r>
      <w:r w:rsidR="25AF3128" w:rsidRPr="59A6F046">
        <w:rPr>
          <w:sz w:val="18"/>
          <w:szCs w:val="18"/>
        </w:rPr>
        <w:t>from</w:t>
      </w:r>
      <w:r w:rsidR="09CA2D4F" w:rsidRPr="59A6F046">
        <w:rPr>
          <w:sz w:val="18"/>
          <w:szCs w:val="18"/>
        </w:rPr>
        <w:t xml:space="preserve"> non –English-speaking homes and backgrounds, and who typically require specialized or modified instruction in both the English language and their academic courses.  </w:t>
      </w:r>
    </w:p>
    <w:p w14:paraId="2EA89921" w14:textId="2D912C59" w:rsidR="085EAE9D" w:rsidRPr="00AF288B" w:rsidRDefault="09CA2D4F" w:rsidP="003F169E">
      <w:pPr>
        <w:pStyle w:val="ListParagraph"/>
        <w:numPr>
          <w:ilvl w:val="0"/>
          <w:numId w:val="1"/>
        </w:numPr>
        <w:spacing w:before="60"/>
        <w:ind w:left="1710"/>
        <w:rPr>
          <w:sz w:val="18"/>
          <w:szCs w:val="18"/>
        </w:rPr>
      </w:pPr>
      <w:r w:rsidRPr="00275223">
        <w:rPr>
          <w:sz w:val="18"/>
          <w:szCs w:val="18"/>
          <w:u w:val="single"/>
        </w:rPr>
        <w:t>English Lan</w:t>
      </w:r>
      <w:r w:rsidR="2A5AF158" w:rsidRPr="00275223">
        <w:rPr>
          <w:sz w:val="18"/>
          <w:szCs w:val="18"/>
          <w:u w:val="single"/>
        </w:rPr>
        <w:t>guage</w:t>
      </w:r>
      <w:r w:rsidRPr="00275223">
        <w:rPr>
          <w:sz w:val="18"/>
          <w:szCs w:val="18"/>
          <w:u w:val="single"/>
        </w:rPr>
        <w:t xml:space="preserve"> Proficiency Assessment (ELPA/Alt ELPA)</w:t>
      </w:r>
      <w:r w:rsidRPr="00275223">
        <w:rPr>
          <w:sz w:val="18"/>
          <w:szCs w:val="18"/>
        </w:rPr>
        <w:t xml:space="preserve"> - an annual, summative assessment which is used by the LEAs and SEA to </w:t>
      </w:r>
      <w:r w:rsidR="6D4C0628" w:rsidRPr="00275223">
        <w:rPr>
          <w:sz w:val="18"/>
          <w:szCs w:val="18"/>
        </w:rPr>
        <w:t>improve</w:t>
      </w:r>
      <w:r w:rsidRPr="00275223">
        <w:rPr>
          <w:sz w:val="18"/>
          <w:szCs w:val="18"/>
        </w:rPr>
        <w:t xml:space="preserve"> programs and activities, determine the effectiveness of programs and activitie</w:t>
      </w:r>
      <w:r w:rsidR="547154BF" w:rsidRPr="00275223">
        <w:rPr>
          <w:sz w:val="18"/>
          <w:szCs w:val="18"/>
        </w:rPr>
        <w:t xml:space="preserve">s in assisting children who are English Learners to attain English proficiency and meet challenging State academic content achievement </w:t>
      </w:r>
      <w:r w:rsidR="761A7CBD" w:rsidRPr="00275223">
        <w:rPr>
          <w:sz w:val="18"/>
          <w:szCs w:val="18"/>
        </w:rPr>
        <w:t>standards</w:t>
      </w:r>
      <w:r w:rsidR="547154BF" w:rsidRPr="00275223">
        <w:rPr>
          <w:sz w:val="18"/>
          <w:szCs w:val="18"/>
        </w:rPr>
        <w:t xml:space="preserve"> (See </w:t>
      </w:r>
      <w:r w:rsidR="3A89CBD9" w:rsidRPr="00275223">
        <w:rPr>
          <w:sz w:val="18"/>
          <w:szCs w:val="18"/>
        </w:rPr>
        <w:t>definition</w:t>
      </w:r>
      <w:r w:rsidR="547154BF" w:rsidRPr="00275223">
        <w:rPr>
          <w:sz w:val="18"/>
          <w:szCs w:val="18"/>
        </w:rPr>
        <w:t xml:space="preserve"> of (Alt EL EL</w:t>
      </w:r>
      <w:r w:rsidR="0B8EA92A" w:rsidRPr="00275223">
        <w:rPr>
          <w:sz w:val="18"/>
          <w:szCs w:val="18"/>
        </w:rPr>
        <w:t xml:space="preserve">PA). </w:t>
      </w:r>
    </w:p>
    <w:p w14:paraId="1E1D9F84" w14:textId="58DD0FDA" w:rsidR="085EAE9D" w:rsidRPr="00AF288B" w:rsidRDefault="1FC69D7F" w:rsidP="003F169E">
      <w:pPr>
        <w:pStyle w:val="ListParagraph"/>
        <w:numPr>
          <w:ilvl w:val="0"/>
          <w:numId w:val="1"/>
        </w:numPr>
        <w:spacing w:before="60"/>
        <w:ind w:left="1710"/>
        <w:rPr>
          <w:sz w:val="18"/>
          <w:szCs w:val="18"/>
        </w:rPr>
      </w:pPr>
      <w:r w:rsidRPr="00275223">
        <w:rPr>
          <w:sz w:val="18"/>
          <w:szCs w:val="18"/>
          <w:u w:val="single"/>
        </w:rPr>
        <w:t>Family Educational Rights and Privacy Act (FERPA)</w:t>
      </w:r>
      <w:r w:rsidRPr="00275223">
        <w:rPr>
          <w:sz w:val="18"/>
          <w:szCs w:val="18"/>
        </w:rPr>
        <w:t xml:space="preserve"> - a federal law (20 U.S.C. </w:t>
      </w:r>
      <w:r w:rsidR="192B8483" w:rsidRPr="00275223">
        <w:rPr>
          <w:sz w:val="18"/>
          <w:szCs w:val="18"/>
        </w:rPr>
        <w:t xml:space="preserve">ş 1232g; 34 C.F.R. 99) that protects the privacy of student education records, which applies to all schools that receive funds under an </w:t>
      </w:r>
      <w:r w:rsidR="2E7BC661" w:rsidRPr="00275223">
        <w:rPr>
          <w:sz w:val="18"/>
          <w:szCs w:val="18"/>
        </w:rPr>
        <w:t xml:space="preserve">applicable program of the U.S. Department of Education. </w:t>
      </w:r>
    </w:p>
    <w:p w14:paraId="4AF2853A" w14:textId="64621BC7" w:rsidR="085EAE9D" w:rsidRPr="00AF288B" w:rsidRDefault="57DE7187" w:rsidP="003F169E">
      <w:pPr>
        <w:pStyle w:val="ListParagraph"/>
        <w:numPr>
          <w:ilvl w:val="0"/>
          <w:numId w:val="1"/>
        </w:numPr>
        <w:spacing w:before="60"/>
        <w:ind w:left="1710"/>
        <w:rPr>
          <w:sz w:val="18"/>
          <w:szCs w:val="18"/>
        </w:rPr>
      </w:pPr>
      <w:r w:rsidRPr="00275223">
        <w:rPr>
          <w:sz w:val="18"/>
          <w:szCs w:val="18"/>
          <w:u w:val="single"/>
        </w:rPr>
        <w:t>Local Education Agency (LEA)</w:t>
      </w:r>
      <w:r w:rsidRPr="00275223">
        <w:rPr>
          <w:sz w:val="18"/>
          <w:szCs w:val="18"/>
        </w:rPr>
        <w:t xml:space="preserve"> - a school district or entity which operates local public primary and/or secondary schools, which for the pur</w:t>
      </w:r>
      <w:r w:rsidR="0F7D791B" w:rsidRPr="00275223">
        <w:rPr>
          <w:sz w:val="18"/>
          <w:szCs w:val="18"/>
        </w:rPr>
        <w:t xml:space="preserve">pose of this contract includes special schools, and State agencies that operate schools.  </w:t>
      </w:r>
    </w:p>
    <w:p w14:paraId="61BE5927" w14:textId="1BA1B58B" w:rsidR="085EAE9D" w:rsidRPr="003F169E" w:rsidRDefault="5A6A4B9F" w:rsidP="003F169E">
      <w:pPr>
        <w:pStyle w:val="ListParagraph"/>
        <w:numPr>
          <w:ilvl w:val="0"/>
          <w:numId w:val="1"/>
        </w:numPr>
        <w:spacing w:before="60"/>
        <w:ind w:left="1710"/>
        <w:rPr>
          <w:sz w:val="18"/>
          <w:szCs w:val="18"/>
        </w:rPr>
      </w:pPr>
      <w:r w:rsidRPr="2AD1B565">
        <w:rPr>
          <w:sz w:val="18"/>
          <w:szCs w:val="18"/>
          <w:u w:val="single"/>
        </w:rPr>
        <w:t>PSDR</w:t>
      </w:r>
      <w:r w:rsidRPr="2AD1B565">
        <w:rPr>
          <w:sz w:val="18"/>
          <w:szCs w:val="18"/>
        </w:rPr>
        <w:t xml:space="preserve"> – the printing, scoring, distribution, and reporting for the provided assessment.</w:t>
      </w:r>
      <w:r>
        <w:tab/>
      </w:r>
    </w:p>
    <w:p w14:paraId="2EB4E70F" w14:textId="77777777" w:rsidR="002C16CB" w:rsidRPr="00275223" w:rsidRDefault="00B41C9D" w:rsidP="0080114F">
      <w:pPr>
        <w:pStyle w:val="Heading3"/>
        <w:numPr>
          <w:ilvl w:val="1"/>
          <w:numId w:val="11"/>
        </w:numPr>
        <w:tabs>
          <w:tab w:val="left" w:pos="1272"/>
        </w:tabs>
        <w:spacing w:before="205"/>
        <w:ind w:left="1271" w:hanging="719"/>
        <w:jc w:val="left"/>
      </w:pPr>
      <w:bookmarkStart w:id="264" w:name="_Toc230093163"/>
      <w:bookmarkStart w:id="265" w:name="_Toc233358488"/>
      <w:bookmarkStart w:id="266" w:name="_Toc780484805"/>
      <w:r w:rsidRPr="00275223">
        <w:t>TECHNICAL</w:t>
      </w:r>
      <w:r w:rsidRPr="00A07F35">
        <w:t xml:space="preserve"> REQUIREMENTS</w:t>
      </w:r>
      <w:bookmarkEnd w:id="264"/>
      <w:bookmarkEnd w:id="265"/>
      <w:bookmarkEnd w:id="266"/>
    </w:p>
    <w:p w14:paraId="50E6C329" w14:textId="2E5FCC67" w:rsidR="085EAE9D" w:rsidRPr="00275223" w:rsidRDefault="3B1FE6B7" w:rsidP="00AF288B">
      <w:pPr>
        <w:ind w:left="1260"/>
        <w:rPr>
          <w:sz w:val="18"/>
          <w:szCs w:val="18"/>
        </w:rPr>
      </w:pPr>
      <w:r w:rsidRPr="59A6F046">
        <w:rPr>
          <w:sz w:val="18"/>
          <w:szCs w:val="18"/>
        </w:rPr>
        <w:t xml:space="preserve">The Contractor shall provide the State, and its LEAs, with a comprehensive English language assessment </w:t>
      </w:r>
      <w:r w:rsidR="492A66B8" w:rsidRPr="59A6F046">
        <w:rPr>
          <w:sz w:val="18"/>
          <w:szCs w:val="18"/>
        </w:rPr>
        <w:t>package</w:t>
      </w:r>
      <w:r w:rsidRPr="59A6F046">
        <w:rPr>
          <w:sz w:val="18"/>
          <w:szCs w:val="18"/>
        </w:rPr>
        <w:t xml:space="preserve"> for grades K-12, which shall include the following:</w:t>
      </w:r>
    </w:p>
    <w:p w14:paraId="4E7F7A83" w14:textId="6EA6CAEB" w:rsidR="21FAD494" w:rsidRPr="00275223" w:rsidRDefault="21FAD494" w:rsidP="00971A56">
      <w:pPr>
        <w:pStyle w:val="ListParagraph"/>
        <w:numPr>
          <w:ilvl w:val="0"/>
          <w:numId w:val="2"/>
        </w:numPr>
        <w:spacing w:before="40"/>
        <w:ind w:left="1627"/>
        <w:rPr>
          <w:sz w:val="18"/>
          <w:szCs w:val="18"/>
        </w:rPr>
      </w:pPr>
      <w:r w:rsidRPr="00275223">
        <w:rPr>
          <w:sz w:val="18"/>
          <w:szCs w:val="18"/>
        </w:rPr>
        <w:t>An EL Screener which can be administered at any time of the year, in both on-line and paper-based versions, to potential ELs</w:t>
      </w:r>
    </w:p>
    <w:p w14:paraId="0899D266" w14:textId="5E721A37" w:rsidR="21FAD494" w:rsidRPr="00275223" w:rsidRDefault="21FAD494" w:rsidP="00971A56">
      <w:pPr>
        <w:pStyle w:val="ListParagraph"/>
        <w:numPr>
          <w:ilvl w:val="0"/>
          <w:numId w:val="2"/>
        </w:numPr>
        <w:spacing w:before="40"/>
        <w:ind w:left="1627"/>
        <w:rPr>
          <w:sz w:val="18"/>
          <w:szCs w:val="18"/>
        </w:rPr>
      </w:pPr>
      <w:r w:rsidRPr="00275223">
        <w:rPr>
          <w:sz w:val="18"/>
          <w:szCs w:val="18"/>
        </w:rPr>
        <w:t>An Alt EL Screener which can be administered at any time of the year, in both on-line and paper-based versions, to potential ELs</w:t>
      </w:r>
    </w:p>
    <w:p w14:paraId="1C6B1BAE" w14:textId="785D2BC0" w:rsidR="21FAD494" w:rsidRPr="00275223" w:rsidRDefault="21FAD494" w:rsidP="00971A56">
      <w:pPr>
        <w:pStyle w:val="ListParagraph"/>
        <w:numPr>
          <w:ilvl w:val="0"/>
          <w:numId w:val="2"/>
        </w:numPr>
        <w:spacing w:before="40"/>
        <w:ind w:left="1627"/>
        <w:rPr>
          <w:sz w:val="18"/>
          <w:szCs w:val="18"/>
        </w:rPr>
      </w:pPr>
      <w:r w:rsidRPr="00275223">
        <w:rPr>
          <w:sz w:val="18"/>
          <w:szCs w:val="18"/>
        </w:rPr>
        <w:t>An annual, summative ELPA in both on-line and paper-based versions for identified English language learners</w:t>
      </w:r>
    </w:p>
    <w:p w14:paraId="2FF57B48" w14:textId="337119A0" w:rsidR="21FAD494" w:rsidRPr="00275223" w:rsidRDefault="21FAD494" w:rsidP="00971A56">
      <w:pPr>
        <w:pStyle w:val="ListParagraph"/>
        <w:numPr>
          <w:ilvl w:val="0"/>
          <w:numId w:val="2"/>
        </w:numPr>
        <w:spacing w:before="40"/>
        <w:ind w:left="1627"/>
        <w:rPr>
          <w:sz w:val="18"/>
          <w:szCs w:val="18"/>
        </w:rPr>
      </w:pPr>
      <w:r w:rsidRPr="00275223">
        <w:rPr>
          <w:sz w:val="18"/>
          <w:szCs w:val="18"/>
        </w:rPr>
        <w:t>An annual, summative Alt ELPA n both on-line and paper-based versions for identified English language learners who meet the criteria for alternate assessment participation</w:t>
      </w:r>
    </w:p>
    <w:p w14:paraId="53E3C599" w14:textId="56CBBCAC" w:rsidR="21FAD494" w:rsidRPr="00275223" w:rsidRDefault="21FAD494" w:rsidP="00971A56">
      <w:pPr>
        <w:pStyle w:val="ListParagraph"/>
        <w:numPr>
          <w:ilvl w:val="0"/>
          <w:numId w:val="2"/>
        </w:numPr>
        <w:spacing w:before="40"/>
        <w:ind w:left="1627"/>
        <w:rPr>
          <w:sz w:val="18"/>
          <w:szCs w:val="18"/>
        </w:rPr>
      </w:pPr>
      <w:r w:rsidRPr="00275223">
        <w:rPr>
          <w:sz w:val="18"/>
          <w:szCs w:val="18"/>
        </w:rPr>
        <w:t>Braille versions of the EL Screener, Alt EL Screener, summative ELPA, and summative Alt ELPA</w:t>
      </w:r>
    </w:p>
    <w:p w14:paraId="54E9F45C" w14:textId="43ADE2F2" w:rsidR="21FAD494" w:rsidRPr="00275223" w:rsidRDefault="21FAD494" w:rsidP="00971A56">
      <w:pPr>
        <w:pStyle w:val="ListParagraph"/>
        <w:numPr>
          <w:ilvl w:val="0"/>
          <w:numId w:val="2"/>
        </w:numPr>
        <w:spacing w:before="40"/>
        <w:ind w:left="1627"/>
        <w:rPr>
          <w:sz w:val="18"/>
          <w:szCs w:val="18"/>
        </w:rPr>
      </w:pPr>
      <w:r w:rsidRPr="00275223">
        <w:rPr>
          <w:sz w:val="18"/>
          <w:szCs w:val="18"/>
        </w:rPr>
        <w:t>English language development/proficiency (ELD/P) standards and resources that provide for integration and support of the Nebraska English Language Arts standards</w:t>
      </w:r>
    </w:p>
    <w:p w14:paraId="54231CE1" w14:textId="5A6E7E18" w:rsidR="51F52266" w:rsidRPr="00275223" w:rsidRDefault="51F52266" w:rsidP="00971A56">
      <w:pPr>
        <w:pStyle w:val="ListParagraph"/>
        <w:numPr>
          <w:ilvl w:val="0"/>
          <w:numId w:val="2"/>
        </w:numPr>
        <w:spacing w:before="40"/>
        <w:ind w:left="1627"/>
        <w:rPr>
          <w:sz w:val="18"/>
          <w:szCs w:val="18"/>
        </w:rPr>
      </w:pPr>
      <w:r w:rsidRPr="00275223">
        <w:rPr>
          <w:sz w:val="18"/>
          <w:szCs w:val="18"/>
        </w:rPr>
        <w:t>A facilitator toolkit which includes screening, test administration, and ELD/P standards training materials</w:t>
      </w:r>
    </w:p>
    <w:p w14:paraId="17047D9A" w14:textId="4F352195" w:rsidR="51F52266" w:rsidRPr="00275223" w:rsidRDefault="51F52266" w:rsidP="00971A56">
      <w:pPr>
        <w:pStyle w:val="ListParagraph"/>
        <w:numPr>
          <w:ilvl w:val="0"/>
          <w:numId w:val="2"/>
        </w:numPr>
        <w:spacing w:before="40"/>
        <w:ind w:left="1627"/>
        <w:rPr>
          <w:sz w:val="18"/>
          <w:szCs w:val="18"/>
        </w:rPr>
      </w:pPr>
      <w:r w:rsidRPr="00275223">
        <w:rPr>
          <w:sz w:val="18"/>
          <w:szCs w:val="18"/>
        </w:rPr>
        <w:t>Professional learning materials and support</w:t>
      </w:r>
    </w:p>
    <w:p w14:paraId="6636C161" w14:textId="5CB2E660" w:rsidR="085EAE9D" w:rsidRPr="00A64F2E" w:rsidRDefault="51F52266" w:rsidP="00971A56">
      <w:pPr>
        <w:pStyle w:val="ListParagraph"/>
        <w:numPr>
          <w:ilvl w:val="0"/>
          <w:numId w:val="2"/>
        </w:numPr>
        <w:spacing w:before="40"/>
        <w:ind w:left="1627"/>
        <w:rPr>
          <w:sz w:val="18"/>
          <w:szCs w:val="18"/>
        </w:rPr>
      </w:pPr>
      <w:r w:rsidRPr="00275223">
        <w:rPr>
          <w:sz w:val="18"/>
          <w:szCs w:val="18"/>
        </w:rPr>
        <w:t>Technical documents and research support</w:t>
      </w:r>
    </w:p>
    <w:p w14:paraId="62DBD808" w14:textId="03B06249" w:rsidR="085EAE9D" w:rsidRPr="00A64F2E" w:rsidRDefault="02955335" w:rsidP="00971A56">
      <w:pPr>
        <w:pStyle w:val="ListParagraph"/>
        <w:numPr>
          <w:ilvl w:val="0"/>
          <w:numId w:val="2"/>
        </w:numPr>
        <w:spacing w:before="40"/>
        <w:ind w:left="1627"/>
        <w:rPr>
          <w:sz w:val="18"/>
          <w:szCs w:val="18"/>
        </w:rPr>
      </w:pPr>
      <w:r w:rsidRPr="052573E6">
        <w:rPr>
          <w:sz w:val="18"/>
          <w:szCs w:val="18"/>
        </w:rPr>
        <w:t>Student results and reports will be understandable and uniform for districts, schools, teachers, parents, and other audiences.  District and school reports will be delivered online, with one individual report and student label being mailed to the districts</w:t>
      </w:r>
      <w:r w:rsidR="25E6B375" w:rsidRPr="052573E6">
        <w:rPr>
          <w:sz w:val="18"/>
          <w:szCs w:val="18"/>
        </w:rPr>
        <w:t xml:space="preserve">, organized by school. </w:t>
      </w:r>
      <w:r w:rsidR="51F52266" w:rsidRPr="00275223">
        <w:rPr>
          <w:sz w:val="18"/>
          <w:szCs w:val="18"/>
        </w:rPr>
        <w:t xml:space="preserve"> </w:t>
      </w:r>
    </w:p>
    <w:p w14:paraId="24B746CB" w14:textId="42E65F83" w:rsidR="61F34113" w:rsidRDefault="61F34113" w:rsidP="00971A56">
      <w:pPr>
        <w:pStyle w:val="ListParagraph"/>
        <w:numPr>
          <w:ilvl w:val="0"/>
          <w:numId w:val="2"/>
        </w:numPr>
        <w:spacing w:before="40"/>
        <w:ind w:left="1627"/>
        <w:rPr>
          <w:sz w:val="18"/>
          <w:szCs w:val="18"/>
        </w:rPr>
      </w:pPr>
      <w:r w:rsidRPr="052573E6">
        <w:rPr>
          <w:sz w:val="18"/>
          <w:szCs w:val="18"/>
        </w:rPr>
        <w:t xml:space="preserve">The Vendor must include Proficiency Level </w:t>
      </w:r>
      <w:r w:rsidR="42E04270" w:rsidRPr="4DAE9BB4">
        <w:rPr>
          <w:sz w:val="18"/>
          <w:szCs w:val="18"/>
        </w:rPr>
        <w:t>Descriptors</w:t>
      </w:r>
      <w:r w:rsidRPr="052573E6">
        <w:rPr>
          <w:sz w:val="18"/>
          <w:szCs w:val="18"/>
        </w:rPr>
        <w:t xml:space="preserve"> by grade level and document alignment for each language proficiency level at each g</w:t>
      </w:r>
      <w:r w:rsidR="73BBDC30" w:rsidRPr="052573E6">
        <w:rPr>
          <w:sz w:val="18"/>
          <w:szCs w:val="18"/>
        </w:rPr>
        <w:t>rade level</w:t>
      </w:r>
      <w:r w:rsidR="65F6F465" w:rsidRPr="2AD1B565">
        <w:rPr>
          <w:sz w:val="18"/>
          <w:szCs w:val="18"/>
        </w:rPr>
        <w:t>/</w:t>
      </w:r>
      <w:r w:rsidR="73BBDC30" w:rsidRPr="052573E6">
        <w:rPr>
          <w:sz w:val="18"/>
          <w:szCs w:val="18"/>
        </w:rPr>
        <w:t xml:space="preserve">grade band to the </w:t>
      </w:r>
      <w:r w:rsidR="65F6F465" w:rsidRPr="2AD1B565">
        <w:rPr>
          <w:sz w:val="18"/>
          <w:szCs w:val="18"/>
        </w:rPr>
        <w:t>N</w:t>
      </w:r>
      <w:r w:rsidR="6AF8F2D6" w:rsidRPr="2AD1B565">
        <w:rPr>
          <w:sz w:val="18"/>
          <w:szCs w:val="18"/>
        </w:rPr>
        <w:t xml:space="preserve">DE. </w:t>
      </w:r>
    </w:p>
    <w:p w14:paraId="774361C4" w14:textId="57823142" w:rsidR="61F34113" w:rsidRDefault="06397E64" w:rsidP="00971A56">
      <w:pPr>
        <w:pStyle w:val="ListParagraph"/>
        <w:numPr>
          <w:ilvl w:val="0"/>
          <w:numId w:val="2"/>
        </w:numPr>
        <w:spacing w:before="40"/>
        <w:ind w:left="1627"/>
        <w:rPr>
          <w:sz w:val="18"/>
          <w:szCs w:val="18"/>
        </w:rPr>
      </w:pPr>
      <w:r w:rsidRPr="2AD1B565">
        <w:rPr>
          <w:sz w:val="18"/>
          <w:szCs w:val="18"/>
        </w:rPr>
        <w:t xml:space="preserve">The Vendor shall describe its plan for the psychometric, research, and technical analysis of activities in detail.  </w:t>
      </w:r>
      <w:r w:rsidR="65F6F465" w:rsidRPr="2AD1B565">
        <w:rPr>
          <w:sz w:val="18"/>
          <w:szCs w:val="18"/>
        </w:rPr>
        <w:t xml:space="preserve"> </w:t>
      </w:r>
    </w:p>
    <w:p w14:paraId="7DD76427" w14:textId="4F9D25B2" w:rsidR="728379B0" w:rsidRDefault="728379B0" w:rsidP="00971A56">
      <w:pPr>
        <w:pStyle w:val="ListParagraph"/>
        <w:numPr>
          <w:ilvl w:val="0"/>
          <w:numId w:val="2"/>
        </w:numPr>
        <w:spacing w:before="40"/>
        <w:ind w:left="1627"/>
        <w:rPr>
          <w:sz w:val="18"/>
          <w:szCs w:val="18"/>
        </w:rPr>
      </w:pPr>
      <w:r w:rsidRPr="2AD1B565">
        <w:rPr>
          <w:sz w:val="18"/>
          <w:szCs w:val="18"/>
        </w:rPr>
        <w:lastRenderedPageBreak/>
        <w:t xml:space="preserve">The Vendor will conduct bias, reliability, validity, and </w:t>
      </w:r>
      <w:r w:rsidR="0BB91F60" w:rsidRPr="2AD1B565">
        <w:rPr>
          <w:sz w:val="18"/>
          <w:szCs w:val="18"/>
        </w:rPr>
        <w:t>usefulness</w:t>
      </w:r>
      <w:r w:rsidRPr="2AD1B565">
        <w:rPr>
          <w:sz w:val="18"/>
          <w:szCs w:val="18"/>
        </w:rPr>
        <w:t xml:space="preserve"> studies and include the data from those studies in the technical reports submitted to NDE.  </w:t>
      </w:r>
      <w:r w:rsidR="5C9DFEB4" w:rsidRPr="2AD1B565">
        <w:rPr>
          <w:sz w:val="18"/>
          <w:szCs w:val="18"/>
        </w:rPr>
        <w:t>Validity studies</w:t>
      </w:r>
      <w:r w:rsidRPr="2AD1B565">
        <w:rPr>
          <w:sz w:val="18"/>
          <w:szCs w:val="18"/>
        </w:rPr>
        <w:t xml:space="preserve"> and supporting psychometric analyses should be conduc</w:t>
      </w:r>
      <w:r w:rsidR="6A5849BF" w:rsidRPr="2AD1B565">
        <w:rPr>
          <w:sz w:val="18"/>
          <w:szCs w:val="18"/>
        </w:rPr>
        <w:t xml:space="preserve">ted </w:t>
      </w:r>
      <w:r w:rsidR="2707756F" w:rsidRPr="2AD1B565">
        <w:rPr>
          <w:sz w:val="18"/>
          <w:szCs w:val="18"/>
        </w:rPr>
        <w:t>annually</w:t>
      </w:r>
      <w:r w:rsidR="6A5849BF" w:rsidRPr="2AD1B565">
        <w:rPr>
          <w:sz w:val="18"/>
          <w:szCs w:val="18"/>
        </w:rPr>
        <w:t xml:space="preserve"> and ongoing.  </w:t>
      </w:r>
    </w:p>
    <w:p w14:paraId="1F298486" w14:textId="782A84A5" w:rsidR="0915B73B" w:rsidRDefault="0915B73B" w:rsidP="00971A56">
      <w:pPr>
        <w:pStyle w:val="ListParagraph"/>
        <w:numPr>
          <w:ilvl w:val="0"/>
          <w:numId w:val="2"/>
        </w:numPr>
        <w:spacing w:before="40"/>
        <w:ind w:left="1627"/>
        <w:rPr>
          <w:sz w:val="18"/>
          <w:szCs w:val="18"/>
        </w:rPr>
      </w:pPr>
      <w:r w:rsidRPr="2AD1B565">
        <w:rPr>
          <w:sz w:val="18"/>
          <w:szCs w:val="18"/>
        </w:rPr>
        <w:t xml:space="preserve">Technical Peer Review Requirements:  The vendor shall provide its plan for conducting the studies necessary to meet all technical requirements of the most </w:t>
      </w:r>
      <w:r w:rsidR="105E8687" w:rsidRPr="2AD1B565">
        <w:rPr>
          <w:sz w:val="18"/>
          <w:szCs w:val="18"/>
        </w:rPr>
        <w:t>current</w:t>
      </w:r>
      <w:r w:rsidRPr="2AD1B565">
        <w:rPr>
          <w:sz w:val="18"/>
          <w:szCs w:val="18"/>
        </w:rPr>
        <w:t xml:space="preserve"> edition of the U.S. Department of </w:t>
      </w:r>
      <w:r w:rsidR="72760E3B" w:rsidRPr="2AD1B565">
        <w:rPr>
          <w:sz w:val="18"/>
          <w:szCs w:val="18"/>
        </w:rPr>
        <w:t>Education's</w:t>
      </w:r>
      <w:r w:rsidRPr="2AD1B565">
        <w:rPr>
          <w:sz w:val="18"/>
          <w:szCs w:val="18"/>
        </w:rPr>
        <w:t xml:space="preserve"> </w:t>
      </w:r>
      <w:r w:rsidRPr="2AD1B565">
        <w:rPr>
          <w:i/>
          <w:iCs/>
          <w:sz w:val="18"/>
          <w:szCs w:val="18"/>
        </w:rPr>
        <w:t xml:space="preserve">Peer </w:t>
      </w:r>
      <w:r w:rsidR="6EBD8CC4" w:rsidRPr="2AD1B565">
        <w:rPr>
          <w:i/>
          <w:iCs/>
          <w:sz w:val="18"/>
          <w:szCs w:val="18"/>
        </w:rPr>
        <w:t>Review</w:t>
      </w:r>
      <w:r w:rsidRPr="2AD1B565">
        <w:rPr>
          <w:i/>
          <w:iCs/>
          <w:sz w:val="18"/>
          <w:szCs w:val="18"/>
        </w:rPr>
        <w:t xml:space="preserve"> of State ELP Assessment </w:t>
      </w:r>
      <w:r w:rsidR="1D08141D" w:rsidRPr="2AD1B565">
        <w:rPr>
          <w:i/>
          <w:iCs/>
          <w:sz w:val="18"/>
          <w:szCs w:val="18"/>
        </w:rPr>
        <w:t>Systems</w:t>
      </w:r>
      <w:r w:rsidR="1D08141D" w:rsidRPr="2AD1B565">
        <w:rPr>
          <w:sz w:val="18"/>
          <w:szCs w:val="18"/>
        </w:rPr>
        <w:t xml:space="preserve">, </w:t>
      </w:r>
      <w:r w:rsidR="51134E11" w:rsidRPr="2AD1B565">
        <w:rPr>
          <w:sz w:val="18"/>
          <w:szCs w:val="18"/>
        </w:rPr>
        <w:t>especially</w:t>
      </w:r>
      <w:r w:rsidR="1D08141D" w:rsidRPr="2AD1B565">
        <w:rPr>
          <w:sz w:val="18"/>
          <w:szCs w:val="18"/>
        </w:rPr>
        <w:t xml:space="preserve"> </w:t>
      </w:r>
      <w:r w:rsidR="67BCD14B" w:rsidRPr="2AD1B565">
        <w:rPr>
          <w:sz w:val="18"/>
          <w:szCs w:val="18"/>
        </w:rPr>
        <w:t>Sections</w:t>
      </w:r>
      <w:r w:rsidR="1D08141D" w:rsidRPr="2AD1B565">
        <w:rPr>
          <w:sz w:val="18"/>
          <w:szCs w:val="18"/>
        </w:rPr>
        <w:t xml:space="preserve"> three (3) and four (4</w:t>
      </w:r>
      <w:r w:rsidR="6A02CE1E" w:rsidRPr="2AD1B565">
        <w:rPr>
          <w:sz w:val="18"/>
          <w:szCs w:val="18"/>
        </w:rPr>
        <w:t xml:space="preserve">) </w:t>
      </w:r>
      <w:r w:rsidR="1D08141D" w:rsidRPr="2AD1B565">
        <w:rPr>
          <w:sz w:val="18"/>
          <w:szCs w:val="18"/>
        </w:rPr>
        <w:t>Technical Qualit</w:t>
      </w:r>
      <w:r w:rsidR="49BB8598" w:rsidRPr="2AD1B565">
        <w:rPr>
          <w:sz w:val="18"/>
          <w:szCs w:val="18"/>
        </w:rPr>
        <w:t xml:space="preserve">y.  The Vendor must describe its plan to provide the best and most cost-effective studies to meet </w:t>
      </w:r>
      <w:r w:rsidR="1EDF04D1" w:rsidRPr="2AD1B565">
        <w:rPr>
          <w:sz w:val="18"/>
          <w:szCs w:val="18"/>
        </w:rPr>
        <w:t>peer</w:t>
      </w:r>
      <w:r w:rsidR="49BB8598" w:rsidRPr="2AD1B565">
        <w:rPr>
          <w:sz w:val="18"/>
          <w:szCs w:val="18"/>
        </w:rPr>
        <w:t xml:space="preserve"> review requirements.  Included in these studies, the </w:t>
      </w:r>
      <w:r w:rsidR="16FFA656" w:rsidRPr="2AD1B565">
        <w:rPr>
          <w:sz w:val="18"/>
          <w:szCs w:val="18"/>
        </w:rPr>
        <w:t xml:space="preserve">Vendor shall describe how it will conduct studies to verify and support the </w:t>
      </w:r>
      <w:r w:rsidR="7EF8BD6A" w:rsidRPr="2AD1B565">
        <w:rPr>
          <w:sz w:val="18"/>
          <w:szCs w:val="18"/>
        </w:rPr>
        <w:t>validity</w:t>
      </w:r>
      <w:r w:rsidR="16FFA656" w:rsidRPr="2AD1B565">
        <w:rPr>
          <w:sz w:val="18"/>
          <w:szCs w:val="18"/>
        </w:rPr>
        <w:t xml:space="preserve"> of interpretations drawn from test scores.  The Vendor </w:t>
      </w:r>
      <w:r w:rsidR="4DA1C557" w:rsidRPr="2AD1B565">
        <w:rPr>
          <w:sz w:val="18"/>
          <w:szCs w:val="18"/>
        </w:rPr>
        <w:t xml:space="preserve">shall indicate how the studies will support NDE’s response to each critical </w:t>
      </w:r>
      <w:r w:rsidR="33420E62" w:rsidRPr="2AD1B565">
        <w:rPr>
          <w:sz w:val="18"/>
          <w:szCs w:val="18"/>
        </w:rPr>
        <w:t xml:space="preserve">element </w:t>
      </w:r>
      <w:r w:rsidR="4DA1C557" w:rsidRPr="2AD1B565">
        <w:rPr>
          <w:sz w:val="18"/>
          <w:szCs w:val="18"/>
        </w:rPr>
        <w:t>of the ELP peer review</w:t>
      </w:r>
      <w:r w:rsidR="7379BDB9" w:rsidRPr="2AD1B565">
        <w:rPr>
          <w:sz w:val="18"/>
          <w:szCs w:val="18"/>
        </w:rPr>
        <w:t>.</w:t>
      </w:r>
    </w:p>
    <w:p w14:paraId="2B8292D2" w14:textId="3C365DA0" w:rsidR="7379BDB9" w:rsidRDefault="7379BDB9" w:rsidP="00971A56">
      <w:pPr>
        <w:pStyle w:val="ListParagraph"/>
        <w:numPr>
          <w:ilvl w:val="0"/>
          <w:numId w:val="2"/>
        </w:numPr>
        <w:spacing w:before="40"/>
        <w:ind w:left="1627"/>
        <w:rPr>
          <w:sz w:val="18"/>
          <w:szCs w:val="18"/>
        </w:rPr>
      </w:pPr>
      <w:r w:rsidRPr="2AD1B565">
        <w:rPr>
          <w:sz w:val="18"/>
          <w:szCs w:val="18"/>
        </w:rPr>
        <w:t xml:space="preserve">Technical Report Manual:  The Vendor will </w:t>
      </w:r>
      <w:r w:rsidR="68F01BCB" w:rsidRPr="2AD1B565">
        <w:rPr>
          <w:sz w:val="18"/>
          <w:szCs w:val="18"/>
        </w:rPr>
        <w:t>deliver</w:t>
      </w:r>
      <w:r w:rsidRPr="2AD1B565">
        <w:rPr>
          <w:sz w:val="18"/>
          <w:szCs w:val="18"/>
        </w:rPr>
        <w:t xml:space="preserve"> annually a technical report manual that provides details of the test development process, validity, and reliability of the assessments, standar</w:t>
      </w:r>
      <w:r w:rsidR="1AC2F603" w:rsidRPr="2AD1B565">
        <w:rPr>
          <w:sz w:val="18"/>
          <w:szCs w:val="18"/>
        </w:rPr>
        <w:t xml:space="preserve">d setting information, an all other information necessary to support NDE’s compliance with most current edition of the U.S. Department of Education’s </w:t>
      </w:r>
      <w:r w:rsidR="1AC2F603" w:rsidRPr="2AD1B565">
        <w:rPr>
          <w:i/>
          <w:iCs/>
          <w:sz w:val="18"/>
          <w:szCs w:val="18"/>
        </w:rPr>
        <w:t>Peer Review of State ELP Assessment Systems</w:t>
      </w:r>
      <w:r w:rsidR="1AC2F603" w:rsidRPr="2AD1B565">
        <w:rPr>
          <w:sz w:val="18"/>
          <w:szCs w:val="18"/>
        </w:rPr>
        <w:t xml:space="preserve">. </w:t>
      </w:r>
      <w:r w:rsidR="4ABCD203" w:rsidRPr="2AD1B565">
        <w:rPr>
          <w:sz w:val="18"/>
          <w:szCs w:val="18"/>
        </w:rPr>
        <w:t>Specifically, the Vendor must provide a state-specific (Nebraska) Technical Report that addresses each content area tested.  The T</w:t>
      </w:r>
      <w:r w:rsidR="4D4CF62F" w:rsidRPr="2AD1B565">
        <w:rPr>
          <w:sz w:val="18"/>
          <w:szCs w:val="18"/>
        </w:rPr>
        <w:t xml:space="preserve">echnical Report will include all relevant psychometric information </w:t>
      </w:r>
      <w:r w:rsidR="31C1593D" w:rsidRPr="2AD1B565">
        <w:rPr>
          <w:sz w:val="18"/>
          <w:szCs w:val="18"/>
        </w:rPr>
        <w:t xml:space="preserve">and will be revised annually. </w:t>
      </w:r>
    </w:p>
    <w:p w14:paraId="573F3227" w14:textId="48B8FC74" w:rsidR="31C1593D" w:rsidRDefault="31C1593D" w:rsidP="2AD1B565">
      <w:pPr>
        <w:pStyle w:val="ListParagraph"/>
        <w:numPr>
          <w:ilvl w:val="1"/>
          <w:numId w:val="2"/>
        </w:numPr>
        <w:rPr>
          <w:sz w:val="18"/>
          <w:szCs w:val="18"/>
        </w:rPr>
      </w:pPr>
      <w:r w:rsidRPr="2AD1B565">
        <w:rPr>
          <w:sz w:val="18"/>
          <w:szCs w:val="18"/>
        </w:rPr>
        <w:t>The Technical Report will include:</w:t>
      </w:r>
    </w:p>
    <w:p w14:paraId="7245026F" w14:textId="77777777" w:rsidR="00A332B2" w:rsidRDefault="00A332B2" w:rsidP="2AD1B565">
      <w:pPr>
        <w:pStyle w:val="ListParagraph"/>
        <w:numPr>
          <w:ilvl w:val="2"/>
          <w:numId w:val="2"/>
        </w:numPr>
        <w:rPr>
          <w:sz w:val="18"/>
          <w:szCs w:val="18"/>
        </w:rPr>
        <w:sectPr w:rsidR="00A332B2">
          <w:footerReference w:type="default" r:id="rId25"/>
          <w:pgSz w:w="12240" w:h="15840"/>
          <w:pgMar w:top="1360" w:right="600" w:bottom="1000" w:left="600" w:header="0" w:footer="819" w:gutter="0"/>
          <w:cols w:space="720"/>
        </w:sectPr>
      </w:pPr>
    </w:p>
    <w:p w14:paraId="561CEA7F" w14:textId="6D42519B" w:rsidR="31C1593D" w:rsidRDefault="31C1593D" w:rsidP="00633D5E">
      <w:pPr>
        <w:pStyle w:val="ListParagraph"/>
        <w:numPr>
          <w:ilvl w:val="2"/>
          <w:numId w:val="2"/>
        </w:numPr>
        <w:ind w:right="-870"/>
        <w:rPr>
          <w:sz w:val="18"/>
          <w:szCs w:val="18"/>
        </w:rPr>
      </w:pPr>
      <w:r w:rsidRPr="2AD1B565">
        <w:rPr>
          <w:sz w:val="18"/>
          <w:szCs w:val="18"/>
        </w:rPr>
        <w:t>Purpose</w:t>
      </w:r>
    </w:p>
    <w:p w14:paraId="294427DC" w14:textId="01CD3392" w:rsidR="31C1593D" w:rsidRDefault="31C1593D" w:rsidP="00633D5E">
      <w:pPr>
        <w:pStyle w:val="ListParagraph"/>
        <w:numPr>
          <w:ilvl w:val="2"/>
          <w:numId w:val="2"/>
        </w:numPr>
        <w:ind w:right="-870"/>
        <w:rPr>
          <w:sz w:val="18"/>
          <w:szCs w:val="18"/>
        </w:rPr>
      </w:pPr>
      <w:r w:rsidRPr="2AD1B565">
        <w:rPr>
          <w:sz w:val="18"/>
          <w:szCs w:val="18"/>
        </w:rPr>
        <w:t>Test blueprint</w:t>
      </w:r>
    </w:p>
    <w:p w14:paraId="7BF14017" w14:textId="20C082AC" w:rsidR="31C1593D" w:rsidRDefault="31C1593D" w:rsidP="00633D5E">
      <w:pPr>
        <w:pStyle w:val="ListParagraph"/>
        <w:numPr>
          <w:ilvl w:val="2"/>
          <w:numId w:val="2"/>
        </w:numPr>
        <w:ind w:right="-870"/>
        <w:rPr>
          <w:sz w:val="18"/>
          <w:szCs w:val="18"/>
        </w:rPr>
      </w:pPr>
      <w:r w:rsidRPr="2AD1B565">
        <w:rPr>
          <w:sz w:val="18"/>
          <w:szCs w:val="18"/>
        </w:rPr>
        <w:t>Test development</w:t>
      </w:r>
    </w:p>
    <w:p w14:paraId="40E23D5A" w14:textId="286FB6E0" w:rsidR="31C1593D" w:rsidRDefault="31C1593D" w:rsidP="00633D5E">
      <w:pPr>
        <w:pStyle w:val="ListParagraph"/>
        <w:numPr>
          <w:ilvl w:val="2"/>
          <w:numId w:val="2"/>
        </w:numPr>
        <w:ind w:right="-870"/>
        <w:rPr>
          <w:sz w:val="18"/>
          <w:szCs w:val="18"/>
        </w:rPr>
      </w:pPr>
      <w:r w:rsidRPr="2AD1B565">
        <w:rPr>
          <w:sz w:val="18"/>
          <w:szCs w:val="18"/>
        </w:rPr>
        <w:t>Validity</w:t>
      </w:r>
    </w:p>
    <w:p w14:paraId="74D62FAF" w14:textId="4D0695E9" w:rsidR="31C1593D" w:rsidRDefault="31C1593D" w:rsidP="00633D5E">
      <w:pPr>
        <w:pStyle w:val="ListParagraph"/>
        <w:numPr>
          <w:ilvl w:val="2"/>
          <w:numId w:val="2"/>
        </w:numPr>
        <w:ind w:right="-870"/>
        <w:rPr>
          <w:sz w:val="18"/>
          <w:szCs w:val="18"/>
        </w:rPr>
      </w:pPr>
      <w:r w:rsidRPr="2AD1B565">
        <w:rPr>
          <w:sz w:val="18"/>
          <w:szCs w:val="18"/>
        </w:rPr>
        <w:t>Reliability</w:t>
      </w:r>
    </w:p>
    <w:p w14:paraId="69BE4D70" w14:textId="3F745123" w:rsidR="090257C8" w:rsidRDefault="090257C8" w:rsidP="00633D5E">
      <w:pPr>
        <w:pStyle w:val="ListParagraph"/>
        <w:numPr>
          <w:ilvl w:val="2"/>
          <w:numId w:val="2"/>
        </w:numPr>
        <w:ind w:right="-870"/>
        <w:rPr>
          <w:sz w:val="18"/>
          <w:szCs w:val="18"/>
        </w:rPr>
      </w:pPr>
      <w:r w:rsidRPr="2AD1B565">
        <w:rPr>
          <w:sz w:val="18"/>
          <w:szCs w:val="18"/>
        </w:rPr>
        <w:t>Accommodations</w:t>
      </w:r>
      <w:r w:rsidR="31C1593D" w:rsidRPr="2AD1B565">
        <w:rPr>
          <w:sz w:val="18"/>
          <w:szCs w:val="18"/>
        </w:rPr>
        <w:t xml:space="preserve"> and te</w:t>
      </w:r>
      <w:commentRangeStart w:id="267"/>
      <w:r w:rsidR="31C1593D" w:rsidRPr="2AD1B565">
        <w:rPr>
          <w:sz w:val="18"/>
          <w:szCs w:val="18"/>
        </w:rPr>
        <w:t>stin</w:t>
      </w:r>
      <w:commentRangeEnd w:id="267"/>
      <w:r w:rsidR="00C83F70" w:rsidRPr="2AD1B565">
        <w:rPr>
          <w:rStyle w:val="CommentReference"/>
          <w:sz w:val="18"/>
          <w:szCs w:val="18"/>
        </w:rPr>
        <w:commentReference w:id="267"/>
      </w:r>
      <w:r w:rsidR="31C1593D" w:rsidRPr="2AD1B565">
        <w:rPr>
          <w:sz w:val="18"/>
          <w:szCs w:val="18"/>
        </w:rPr>
        <w:t>g o</w:t>
      </w:r>
      <w:r w:rsidR="00BE4B3A">
        <w:rPr>
          <w:sz w:val="18"/>
          <w:szCs w:val="18"/>
        </w:rPr>
        <w:t>f</w:t>
      </w:r>
      <w:r w:rsidR="31C1593D" w:rsidRPr="2AD1B565">
        <w:rPr>
          <w:sz w:val="18"/>
          <w:szCs w:val="18"/>
        </w:rPr>
        <w:t>f students with special needs</w:t>
      </w:r>
    </w:p>
    <w:p w14:paraId="6808AD04" w14:textId="1B7E5366" w:rsidR="31C1593D" w:rsidRDefault="31C1593D" w:rsidP="00633D5E">
      <w:pPr>
        <w:pStyle w:val="ListParagraph"/>
        <w:numPr>
          <w:ilvl w:val="2"/>
          <w:numId w:val="2"/>
        </w:numPr>
        <w:ind w:right="-870"/>
        <w:rPr>
          <w:sz w:val="18"/>
          <w:szCs w:val="18"/>
        </w:rPr>
      </w:pPr>
      <w:r w:rsidRPr="2AD1B565">
        <w:rPr>
          <w:sz w:val="18"/>
          <w:szCs w:val="18"/>
        </w:rPr>
        <w:t>Security</w:t>
      </w:r>
    </w:p>
    <w:p w14:paraId="1737532E" w14:textId="69C1AA10" w:rsidR="31C1593D" w:rsidRDefault="31C1593D" w:rsidP="00633D5E">
      <w:pPr>
        <w:pStyle w:val="ListParagraph"/>
        <w:numPr>
          <w:ilvl w:val="2"/>
          <w:numId w:val="2"/>
        </w:numPr>
        <w:ind w:left="720" w:right="-870"/>
        <w:rPr>
          <w:sz w:val="18"/>
          <w:szCs w:val="18"/>
        </w:rPr>
      </w:pPr>
      <w:r w:rsidRPr="2AD1B565">
        <w:rPr>
          <w:sz w:val="18"/>
          <w:szCs w:val="18"/>
        </w:rPr>
        <w:t>Administration</w:t>
      </w:r>
    </w:p>
    <w:p w14:paraId="2DF0D4B4" w14:textId="76640B9B" w:rsidR="31C1593D" w:rsidRDefault="31C1593D" w:rsidP="00633D5E">
      <w:pPr>
        <w:pStyle w:val="ListParagraph"/>
        <w:numPr>
          <w:ilvl w:val="2"/>
          <w:numId w:val="2"/>
        </w:numPr>
        <w:ind w:left="720" w:right="-870"/>
        <w:rPr>
          <w:sz w:val="18"/>
          <w:szCs w:val="18"/>
        </w:rPr>
      </w:pPr>
      <w:r w:rsidRPr="2AD1B565">
        <w:rPr>
          <w:sz w:val="18"/>
          <w:szCs w:val="18"/>
        </w:rPr>
        <w:t>Scoring</w:t>
      </w:r>
    </w:p>
    <w:p w14:paraId="2B28DE2B" w14:textId="76F41B1D" w:rsidR="31C1593D" w:rsidRDefault="31C1593D" w:rsidP="00633D5E">
      <w:pPr>
        <w:pStyle w:val="ListParagraph"/>
        <w:numPr>
          <w:ilvl w:val="2"/>
          <w:numId w:val="2"/>
        </w:numPr>
        <w:ind w:left="720" w:right="-870"/>
        <w:rPr>
          <w:sz w:val="18"/>
          <w:szCs w:val="18"/>
        </w:rPr>
      </w:pPr>
      <w:r w:rsidRPr="2AD1B565">
        <w:rPr>
          <w:sz w:val="18"/>
          <w:szCs w:val="18"/>
        </w:rPr>
        <w:t>Equating</w:t>
      </w:r>
    </w:p>
    <w:p w14:paraId="0D82548B" w14:textId="4FA414C2" w:rsidR="31C1593D" w:rsidRDefault="31C1593D" w:rsidP="00633D5E">
      <w:pPr>
        <w:pStyle w:val="ListParagraph"/>
        <w:numPr>
          <w:ilvl w:val="2"/>
          <w:numId w:val="2"/>
        </w:numPr>
        <w:ind w:left="720" w:right="-870"/>
        <w:rPr>
          <w:sz w:val="18"/>
          <w:szCs w:val="18"/>
        </w:rPr>
      </w:pPr>
      <w:r w:rsidRPr="2AD1B565">
        <w:rPr>
          <w:sz w:val="18"/>
          <w:szCs w:val="18"/>
        </w:rPr>
        <w:t>Scaling</w:t>
      </w:r>
    </w:p>
    <w:p w14:paraId="24123D07" w14:textId="298F3C71" w:rsidR="31C1593D" w:rsidRDefault="31C1593D" w:rsidP="00633D5E">
      <w:pPr>
        <w:pStyle w:val="ListParagraph"/>
        <w:numPr>
          <w:ilvl w:val="2"/>
          <w:numId w:val="2"/>
        </w:numPr>
        <w:ind w:left="720" w:right="-870"/>
        <w:rPr>
          <w:sz w:val="18"/>
          <w:szCs w:val="18"/>
        </w:rPr>
      </w:pPr>
      <w:r w:rsidRPr="2AD1B565">
        <w:rPr>
          <w:sz w:val="18"/>
          <w:szCs w:val="18"/>
        </w:rPr>
        <w:t>Standard setting (if done)</w:t>
      </w:r>
    </w:p>
    <w:p w14:paraId="69178682" w14:textId="54DCA253" w:rsidR="31C1593D" w:rsidRDefault="31C1593D" w:rsidP="00633D5E">
      <w:pPr>
        <w:pStyle w:val="ListParagraph"/>
        <w:numPr>
          <w:ilvl w:val="2"/>
          <w:numId w:val="2"/>
        </w:numPr>
        <w:ind w:left="720" w:right="-870"/>
        <w:rPr>
          <w:sz w:val="18"/>
          <w:szCs w:val="18"/>
        </w:rPr>
      </w:pPr>
      <w:r w:rsidRPr="2AD1B565">
        <w:rPr>
          <w:sz w:val="18"/>
          <w:szCs w:val="18"/>
        </w:rPr>
        <w:t>Reporting</w:t>
      </w:r>
    </w:p>
    <w:p w14:paraId="692A1223" w14:textId="35BE5198" w:rsidR="31C1593D" w:rsidRDefault="31C1593D" w:rsidP="00633D5E">
      <w:pPr>
        <w:pStyle w:val="ListParagraph"/>
        <w:numPr>
          <w:ilvl w:val="2"/>
          <w:numId w:val="2"/>
        </w:numPr>
        <w:ind w:left="720" w:right="-870"/>
        <w:rPr>
          <w:sz w:val="18"/>
          <w:szCs w:val="18"/>
        </w:rPr>
      </w:pPr>
      <w:r w:rsidRPr="2AD1B565">
        <w:rPr>
          <w:sz w:val="18"/>
          <w:szCs w:val="18"/>
        </w:rPr>
        <w:t>Appropriate use and interpretation of test data</w:t>
      </w:r>
    </w:p>
    <w:p w14:paraId="5C7B4E4A" w14:textId="77777777" w:rsidR="00A332B2" w:rsidRDefault="00A332B2" w:rsidP="00181423">
      <w:pPr>
        <w:pStyle w:val="ListParagraph"/>
        <w:numPr>
          <w:ilvl w:val="0"/>
          <w:numId w:val="2"/>
        </w:numPr>
        <w:spacing w:before="40"/>
        <w:ind w:left="1627"/>
        <w:rPr>
          <w:sz w:val="18"/>
          <w:szCs w:val="18"/>
        </w:rPr>
        <w:sectPr w:rsidR="00A332B2" w:rsidSect="00AF7ED4">
          <w:type w:val="continuous"/>
          <w:pgSz w:w="12240" w:h="15840"/>
          <w:pgMar w:top="1360" w:right="600" w:bottom="1000" w:left="600" w:header="0" w:footer="819" w:gutter="0"/>
          <w:cols w:num="2" w:space="180"/>
        </w:sectPr>
      </w:pPr>
    </w:p>
    <w:p w14:paraId="12AC303A" w14:textId="02F03FC2" w:rsidR="00F677F2" w:rsidRPr="00181423" w:rsidRDefault="12477173" w:rsidP="00181423">
      <w:pPr>
        <w:pStyle w:val="ListParagraph"/>
        <w:numPr>
          <w:ilvl w:val="0"/>
          <w:numId w:val="2"/>
        </w:numPr>
        <w:spacing w:before="40"/>
        <w:ind w:left="1627"/>
        <w:rPr>
          <w:sz w:val="18"/>
          <w:szCs w:val="18"/>
        </w:rPr>
      </w:pPr>
      <w:r w:rsidRPr="2AD1B565">
        <w:rPr>
          <w:sz w:val="18"/>
          <w:szCs w:val="18"/>
        </w:rPr>
        <w:t xml:space="preserve">The Vendor’s system </w:t>
      </w:r>
      <w:r w:rsidR="3B87FEC2" w:rsidRPr="2AD1B565">
        <w:rPr>
          <w:sz w:val="18"/>
          <w:szCs w:val="18"/>
        </w:rPr>
        <w:t>must show the status of real-time online testing and statistics by school and district.  This status</w:t>
      </w:r>
      <w:r w:rsidR="00971A56">
        <w:rPr>
          <w:sz w:val="18"/>
          <w:szCs w:val="18"/>
        </w:rPr>
        <w:t xml:space="preserve"> </w:t>
      </w:r>
      <w:r w:rsidR="3B87FEC2" w:rsidRPr="2AD1B565">
        <w:rPr>
          <w:sz w:val="18"/>
          <w:szCs w:val="18"/>
        </w:rPr>
        <w:t xml:space="preserve">will be available to NDE and districts.  </w:t>
      </w:r>
      <w:r w:rsidR="68D10DF1" w:rsidRPr="2AD1B565">
        <w:rPr>
          <w:sz w:val="18"/>
          <w:szCs w:val="18"/>
        </w:rPr>
        <w:t>Additionally, information per district and school who has tested and who has not</w:t>
      </w:r>
      <w:r w:rsidR="00181423">
        <w:rPr>
          <w:sz w:val="18"/>
          <w:szCs w:val="18"/>
        </w:rPr>
        <w:t xml:space="preserve"> </w:t>
      </w:r>
      <w:r w:rsidR="68D10DF1" w:rsidRPr="2AD1B565">
        <w:rPr>
          <w:sz w:val="18"/>
          <w:szCs w:val="18"/>
        </w:rPr>
        <w:t>started testing must be available as well.</w:t>
      </w:r>
      <w:r w:rsidRPr="00971A56">
        <w:rPr>
          <w:sz w:val="18"/>
          <w:szCs w:val="18"/>
        </w:rPr>
        <w:tab/>
      </w:r>
      <w:r w:rsidR="31C1593D" w:rsidRPr="2AD1B565">
        <w:rPr>
          <w:sz w:val="18"/>
          <w:szCs w:val="18"/>
        </w:rPr>
        <w:t xml:space="preserve">  </w:t>
      </w:r>
      <w:r w:rsidR="1AC2F603" w:rsidRPr="2AD1B565">
        <w:rPr>
          <w:sz w:val="18"/>
          <w:szCs w:val="18"/>
        </w:rPr>
        <w:t xml:space="preserve"> </w:t>
      </w:r>
    </w:p>
    <w:p w14:paraId="2EB4E714" w14:textId="00668FB2" w:rsidR="002C16CB" w:rsidRDefault="00B41C9D" w:rsidP="0080114F">
      <w:pPr>
        <w:pStyle w:val="Heading3"/>
        <w:numPr>
          <w:ilvl w:val="1"/>
          <w:numId w:val="11"/>
        </w:numPr>
        <w:tabs>
          <w:tab w:val="left" w:pos="1271"/>
        </w:tabs>
        <w:spacing w:before="205"/>
        <w:ind w:left="1271" w:hanging="719"/>
        <w:jc w:val="left"/>
      </w:pPr>
      <w:bookmarkStart w:id="268" w:name="_Toc233358489"/>
      <w:bookmarkStart w:id="269" w:name="_Toc868044162"/>
      <w:bookmarkStart w:id="270" w:name="_Toc230093165"/>
      <w:r>
        <w:t>EVALUATE</w:t>
      </w:r>
      <w:r w:rsidRPr="00A07F35">
        <w:t xml:space="preserve"> </w:t>
      </w:r>
      <w:r>
        <w:t>CURRENT</w:t>
      </w:r>
      <w:r w:rsidRPr="00A07F35">
        <w:t xml:space="preserve"> </w:t>
      </w:r>
      <w:r>
        <w:t>PROJECT</w:t>
      </w:r>
      <w:r w:rsidRPr="00A07F35">
        <w:t xml:space="preserve"> ENVIRONMENT</w:t>
      </w:r>
      <w:bookmarkEnd w:id="268"/>
      <w:bookmarkEnd w:id="269"/>
      <w:r w:rsidR="00302531" w:rsidRPr="00A07F35">
        <w:t xml:space="preserve"> </w:t>
      </w:r>
      <w:bookmarkEnd w:id="270"/>
    </w:p>
    <w:p w14:paraId="63B137E9" w14:textId="7AFE8185" w:rsidR="484A7D25" w:rsidRDefault="484A7D25" w:rsidP="00B311DD">
      <w:pPr>
        <w:spacing w:after="160" w:line="276" w:lineRule="auto"/>
        <w:ind w:left="1260"/>
        <w:rPr>
          <w:sz w:val="18"/>
          <w:szCs w:val="18"/>
        </w:rPr>
      </w:pPr>
      <w:r w:rsidRPr="052573E6">
        <w:rPr>
          <w:sz w:val="18"/>
          <w:szCs w:val="18"/>
        </w:rPr>
        <w:t>Currently, through the English Language Proficiency Memorandum of Understanding the NDE receives the following</w:t>
      </w:r>
      <w:r w:rsidR="005028FD">
        <w:rPr>
          <w:sz w:val="18"/>
          <w:szCs w:val="18"/>
        </w:rPr>
        <w:t xml:space="preserve"> </w:t>
      </w:r>
      <w:r w:rsidR="2AAF336B" w:rsidRPr="052573E6">
        <w:rPr>
          <w:sz w:val="18"/>
          <w:szCs w:val="18"/>
        </w:rPr>
        <w:t>s</w:t>
      </w:r>
      <w:r w:rsidRPr="052573E6">
        <w:rPr>
          <w:sz w:val="18"/>
          <w:szCs w:val="18"/>
        </w:rPr>
        <w:t>ervices and support:</w:t>
      </w:r>
    </w:p>
    <w:p w14:paraId="3B510E4D" w14:textId="41405427" w:rsidR="484A7D25" w:rsidRDefault="484A7D25" w:rsidP="0080114F">
      <w:pPr>
        <w:pStyle w:val="ListParagraph"/>
        <w:numPr>
          <w:ilvl w:val="0"/>
          <w:numId w:val="14"/>
        </w:numPr>
        <w:spacing w:line="276" w:lineRule="auto"/>
        <w:rPr>
          <w:sz w:val="18"/>
          <w:szCs w:val="18"/>
        </w:rPr>
      </w:pPr>
      <w:r w:rsidRPr="052573E6">
        <w:rPr>
          <w:sz w:val="18"/>
          <w:szCs w:val="18"/>
        </w:rPr>
        <w:t>Administrative Services</w:t>
      </w:r>
    </w:p>
    <w:p w14:paraId="206D960C" w14:textId="7F1DD51A" w:rsidR="484A7D25" w:rsidRDefault="484A7D25" w:rsidP="0080114F">
      <w:pPr>
        <w:pStyle w:val="ListParagraph"/>
        <w:numPr>
          <w:ilvl w:val="1"/>
          <w:numId w:val="14"/>
        </w:numPr>
        <w:spacing w:line="276" w:lineRule="auto"/>
        <w:rPr>
          <w:sz w:val="18"/>
          <w:szCs w:val="18"/>
        </w:rPr>
      </w:pPr>
      <w:r w:rsidRPr="052573E6">
        <w:rPr>
          <w:sz w:val="18"/>
          <w:szCs w:val="18"/>
        </w:rPr>
        <w:t>Information Technology</w:t>
      </w:r>
    </w:p>
    <w:p w14:paraId="22EB850F" w14:textId="007C3144" w:rsidR="484A7D25" w:rsidRDefault="484A7D25" w:rsidP="0080114F">
      <w:pPr>
        <w:pStyle w:val="ListParagraph"/>
        <w:numPr>
          <w:ilvl w:val="2"/>
          <w:numId w:val="14"/>
        </w:numPr>
        <w:spacing w:line="276" w:lineRule="auto"/>
        <w:rPr>
          <w:sz w:val="18"/>
          <w:szCs w:val="18"/>
        </w:rPr>
      </w:pPr>
      <w:r w:rsidRPr="052573E6">
        <w:rPr>
          <w:sz w:val="18"/>
          <w:szCs w:val="18"/>
        </w:rPr>
        <w:t>Support Technology needs for ELP staff</w:t>
      </w:r>
    </w:p>
    <w:p w14:paraId="4BB1F96E" w14:textId="679B0C9E" w:rsidR="484A7D25" w:rsidRDefault="484A7D25" w:rsidP="0080114F">
      <w:pPr>
        <w:pStyle w:val="ListParagraph"/>
        <w:numPr>
          <w:ilvl w:val="2"/>
          <w:numId w:val="14"/>
        </w:numPr>
        <w:spacing w:line="276" w:lineRule="auto"/>
        <w:rPr>
          <w:sz w:val="18"/>
          <w:szCs w:val="18"/>
        </w:rPr>
      </w:pPr>
      <w:r w:rsidRPr="052573E6">
        <w:rPr>
          <w:sz w:val="18"/>
          <w:szCs w:val="18"/>
        </w:rPr>
        <w:t>Support Technology needs for Nebraska EL staff</w:t>
      </w:r>
    </w:p>
    <w:p w14:paraId="6EE899ED" w14:textId="6B8C3D9A" w:rsidR="484A7D25" w:rsidRDefault="484A7D25" w:rsidP="0080114F">
      <w:pPr>
        <w:pStyle w:val="ListParagraph"/>
        <w:numPr>
          <w:ilvl w:val="2"/>
          <w:numId w:val="14"/>
        </w:numPr>
        <w:spacing w:line="276" w:lineRule="auto"/>
        <w:rPr>
          <w:sz w:val="18"/>
          <w:szCs w:val="18"/>
        </w:rPr>
      </w:pPr>
      <w:r w:rsidRPr="052573E6">
        <w:rPr>
          <w:sz w:val="18"/>
          <w:szCs w:val="18"/>
        </w:rPr>
        <w:t>Secure file storage of ELP intellectual property and assets</w:t>
      </w:r>
    </w:p>
    <w:p w14:paraId="574E14DB" w14:textId="3D47AEBE" w:rsidR="484A7D25" w:rsidRDefault="484A7D25" w:rsidP="0080114F">
      <w:pPr>
        <w:pStyle w:val="ListParagraph"/>
        <w:numPr>
          <w:ilvl w:val="2"/>
          <w:numId w:val="14"/>
        </w:numPr>
        <w:spacing w:line="276" w:lineRule="auto"/>
        <w:rPr>
          <w:sz w:val="18"/>
          <w:szCs w:val="18"/>
        </w:rPr>
      </w:pPr>
      <w:r w:rsidRPr="052573E6">
        <w:rPr>
          <w:sz w:val="18"/>
          <w:szCs w:val="18"/>
        </w:rPr>
        <w:t>Secure storage of state PII and deidentified data</w:t>
      </w:r>
    </w:p>
    <w:p w14:paraId="71D27F40" w14:textId="68442A60" w:rsidR="484A7D25" w:rsidRDefault="484A7D25" w:rsidP="0080114F">
      <w:pPr>
        <w:pStyle w:val="ListParagraph"/>
        <w:numPr>
          <w:ilvl w:val="0"/>
          <w:numId w:val="14"/>
        </w:numPr>
        <w:spacing w:line="276" w:lineRule="auto"/>
        <w:rPr>
          <w:sz w:val="18"/>
          <w:szCs w:val="18"/>
        </w:rPr>
      </w:pPr>
      <w:r w:rsidRPr="052573E6">
        <w:rPr>
          <w:sz w:val="18"/>
          <w:szCs w:val="18"/>
        </w:rPr>
        <w:t>ELP Item Development</w:t>
      </w:r>
    </w:p>
    <w:p w14:paraId="0ED8F695" w14:textId="186CB03A" w:rsidR="484A7D25" w:rsidRDefault="484A7D25" w:rsidP="0080114F">
      <w:pPr>
        <w:pStyle w:val="ListParagraph"/>
        <w:numPr>
          <w:ilvl w:val="1"/>
          <w:numId w:val="14"/>
        </w:numPr>
        <w:spacing w:line="276" w:lineRule="auto"/>
        <w:rPr>
          <w:sz w:val="18"/>
          <w:szCs w:val="18"/>
        </w:rPr>
      </w:pPr>
      <w:r w:rsidRPr="052573E6">
        <w:rPr>
          <w:sz w:val="18"/>
          <w:szCs w:val="18"/>
        </w:rPr>
        <w:t>Assessment Framework</w:t>
      </w:r>
    </w:p>
    <w:p w14:paraId="20FA5B6D" w14:textId="776550D5" w:rsidR="484A7D25" w:rsidRDefault="484A7D25" w:rsidP="0080114F">
      <w:pPr>
        <w:pStyle w:val="ListParagraph"/>
        <w:numPr>
          <w:ilvl w:val="1"/>
          <w:numId w:val="14"/>
        </w:numPr>
        <w:spacing w:line="276" w:lineRule="auto"/>
        <w:rPr>
          <w:sz w:val="18"/>
          <w:szCs w:val="18"/>
        </w:rPr>
      </w:pPr>
      <w:r w:rsidRPr="052573E6">
        <w:rPr>
          <w:sz w:val="18"/>
          <w:szCs w:val="18"/>
        </w:rPr>
        <w:t>Test development plan</w:t>
      </w:r>
    </w:p>
    <w:p w14:paraId="75CD9325" w14:textId="46701911" w:rsidR="484A7D25" w:rsidRDefault="484A7D25" w:rsidP="0080114F">
      <w:pPr>
        <w:pStyle w:val="ListParagraph"/>
        <w:numPr>
          <w:ilvl w:val="1"/>
          <w:numId w:val="14"/>
        </w:numPr>
        <w:spacing w:line="276" w:lineRule="auto"/>
        <w:rPr>
          <w:sz w:val="18"/>
          <w:szCs w:val="18"/>
        </w:rPr>
      </w:pPr>
      <w:r w:rsidRPr="052573E6">
        <w:rPr>
          <w:sz w:val="18"/>
          <w:szCs w:val="18"/>
        </w:rPr>
        <w:t>Test Blueprints and Coverage Maps</w:t>
      </w:r>
    </w:p>
    <w:p w14:paraId="283744AE" w14:textId="10F1E882" w:rsidR="484A7D25" w:rsidRDefault="484A7D25" w:rsidP="0080114F">
      <w:pPr>
        <w:pStyle w:val="ListParagraph"/>
        <w:numPr>
          <w:ilvl w:val="1"/>
          <w:numId w:val="14"/>
        </w:numPr>
        <w:spacing w:line="276" w:lineRule="auto"/>
        <w:rPr>
          <w:sz w:val="18"/>
          <w:szCs w:val="18"/>
        </w:rPr>
      </w:pPr>
      <w:r w:rsidRPr="052573E6">
        <w:rPr>
          <w:sz w:val="18"/>
          <w:szCs w:val="18"/>
        </w:rPr>
        <w:t>Field Test Sampling Plans</w:t>
      </w:r>
    </w:p>
    <w:p w14:paraId="32E4ED63" w14:textId="20412F31" w:rsidR="484A7D25" w:rsidRDefault="484A7D25" w:rsidP="0080114F">
      <w:pPr>
        <w:pStyle w:val="ListParagraph"/>
        <w:numPr>
          <w:ilvl w:val="1"/>
          <w:numId w:val="14"/>
        </w:numPr>
        <w:spacing w:line="276" w:lineRule="auto"/>
        <w:rPr>
          <w:sz w:val="18"/>
          <w:szCs w:val="18"/>
        </w:rPr>
      </w:pPr>
      <w:r w:rsidRPr="052573E6">
        <w:rPr>
          <w:sz w:val="18"/>
          <w:szCs w:val="18"/>
        </w:rPr>
        <w:t>Test form planners</w:t>
      </w:r>
    </w:p>
    <w:p w14:paraId="278BAA80" w14:textId="2385F247" w:rsidR="484A7D25" w:rsidRDefault="484A7D25" w:rsidP="0080114F">
      <w:pPr>
        <w:pStyle w:val="ListParagraph"/>
        <w:numPr>
          <w:ilvl w:val="1"/>
          <w:numId w:val="14"/>
        </w:numPr>
        <w:spacing w:line="276" w:lineRule="auto"/>
        <w:rPr>
          <w:sz w:val="18"/>
          <w:szCs w:val="18"/>
        </w:rPr>
      </w:pPr>
      <w:r w:rsidRPr="052573E6">
        <w:rPr>
          <w:sz w:val="18"/>
          <w:szCs w:val="18"/>
        </w:rPr>
        <w:t>Practice Tests</w:t>
      </w:r>
    </w:p>
    <w:p w14:paraId="4CD1204F" w14:textId="79DF7B53" w:rsidR="484A7D25" w:rsidRDefault="484A7D25" w:rsidP="0080114F">
      <w:pPr>
        <w:pStyle w:val="ListParagraph"/>
        <w:numPr>
          <w:ilvl w:val="1"/>
          <w:numId w:val="14"/>
        </w:numPr>
        <w:spacing w:line="276" w:lineRule="auto"/>
        <w:rPr>
          <w:sz w:val="18"/>
          <w:szCs w:val="18"/>
        </w:rPr>
      </w:pPr>
      <w:r w:rsidRPr="052573E6">
        <w:rPr>
          <w:sz w:val="18"/>
          <w:szCs w:val="18"/>
        </w:rPr>
        <w:t>Refreshment and optimization of assessments</w:t>
      </w:r>
    </w:p>
    <w:p w14:paraId="7CA6134E" w14:textId="7F16D3EB" w:rsidR="484A7D25" w:rsidRDefault="484A7D25" w:rsidP="0080114F">
      <w:pPr>
        <w:pStyle w:val="ListParagraph"/>
        <w:numPr>
          <w:ilvl w:val="1"/>
          <w:numId w:val="14"/>
        </w:numPr>
        <w:spacing w:line="276" w:lineRule="auto"/>
        <w:rPr>
          <w:sz w:val="18"/>
          <w:szCs w:val="18"/>
        </w:rPr>
      </w:pPr>
      <w:r w:rsidRPr="052573E6">
        <w:rPr>
          <w:sz w:val="18"/>
          <w:szCs w:val="18"/>
        </w:rPr>
        <w:t>Ongoing research and enhancement of assessments</w:t>
      </w:r>
    </w:p>
    <w:p w14:paraId="08C1857A" w14:textId="53DB039A" w:rsidR="484A7D25" w:rsidRDefault="484A7D25" w:rsidP="0080114F">
      <w:pPr>
        <w:pStyle w:val="ListParagraph"/>
        <w:numPr>
          <w:ilvl w:val="0"/>
          <w:numId w:val="14"/>
        </w:numPr>
        <w:spacing w:line="276" w:lineRule="auto"/>
        <w:rPr>
          <w:sz w:val="18"/>
          <w:szCs w:val="18"/>
        </w:rPr>
      </w:pPr>
      <w:r w:rsidRPr="052573E6">
        <w:rPr>
          <w:sz w:val="18"/>
          <w:szCs w:val="18"/>
        </w:rPr>
        <w:t>ELP Test Development including online, paper-based and braille-based</w:t>
      </w:r>
    </w:p>
    <w:p w14:paraId="27BC6299" w14:textId="3337C2AE" w:rsidR="484A7D25" w:rsidRDefault="484A7D25" w:rsidP="0080114F">
      <w:pPr>
        <w:pStyle w:val="ListParagraph"/>
        <w:numPr>
          <w:ilvl w:val="1"/>
          <w:numId w:val="14"/>
        </w:numPr>
        <w:spacing w:line="276" w:lineRule="auto"/>
        <w:rPr>
          <w:sz w:val="18"/>
          <w:szCs w:val="18"/>
        </w:rPr>
      </w:pPr>
      <w:r w:rsidRPr="052573E6">
        <w:rPr>
          <w:sz w:val="18"/>
          <w:szCs w:val="18"/>
        </w:rPr>
        <w:t>Item writing and development</w:t>
      </w:r>
    </w:p>
    <w:p w14:paraId="2E4DB453" w14:textId="51D37650" w:rsidR="484A7D25" w:rsidRDefault="484A7D25" w:rsidP="0080114F">
      <w:pPr>
        <w:pStyle w:val="ListParagraph"/>
        <w:numPr>
          <w:ilvl w:val="1"/>
          <w:numId w:val="14"/>
        </w:numPr>
        <w:spacing w:line="276" w:lineRule="auto"/>
        <w:rPr>
          <w:sz w:val="18"/>
          <w:szCs w:val="18"/>
        </w:rPr>
      </w:pPr>
      <w:r w:rsidRPr="052573E6">
        <w:rPr>
          <w:sz w:val="18"/>
          <w:szCs w:val="18"/>
        </w:rPr>
        <w:t>Exploration and development of new item types</w:t>
      </w:r>
    </w:p>
    <w:p w14:paraId="1F963109" w14:textId="453C0B61" w:rsidR="484A7D25" w:rsidRDefault="484A7D25" w:rsidP="0080114F">
      <w:pPr>
        <w:pStyle w:val="ListParagraph"/>
        <w:numPr>
          <w:ilvl w:val="1"/>
          <w:numId w:val="14"/>
        </w:numPr>
        <w:spacing w:line="276" w:lineRule="auto"/>
        <w:rPr>
          <w:sz w:val="18"/>
          <w:szCs w:val="18"/>
        </w:rPr>
      </w:pPr>
      <w:r w:rsidRPr="052573E6">
        <w:rPr>
          <w:sz w:val="18"/>
          <w:szCs w:val="18"/>
        </w:rPr>
        <w:t>Item Content and Bias Review</w:t>
      </w:r>
    </w:p>
    <w:p w14:paraId="1AF4E6D4" w14:textId="7F5E532F" w:rsidR="484A7D25" w:rsidRDefault="484A7D25" w:rsidP="0080114F">
      <w:pPr>
        <w:pStyle w:val="ListParagraph"/>
        <w:numPr>
          <w:ilvl w:val="1"/>
          <w:numId w:val="14"/>
        </w:numPr>
        <w:spacing w:line="276" w:lineRule="auto"/>
        <w:rPr>
          <w:sz w:val="18"/>
          <w:szCs w:val="18"/>
        </w:rPr>
      </w:pPr>
      <w:r w:rsidRPr="052573E6">
        <w:rPr>
          <w:sz w:val="18"/>
          <w:szCs w:val="18"/>
        </w:rPr>
        <w:t>Correlation map of items to ELP standards</w:t>
      </w:r>
    </w:p>
    <w:p w14:paraId="1DE72C9E" w14:textId="77B484C7" w:rsidR="484A7D25" w:rsidRDefault="484A7D25" w:rsidP="0080114F">
      <w:pPr>
        <w:pStyle w:val="ListParagraph"/>
        <w:numPr>
          <w:ilvl w:val="1"/>
          <w:numId w:val="14"/>
        </w:numPr>
        <w:spacing w:line="276" w:lineRule="auto"/>
        <w:rPr>
          <w:sz w:val="18"/>
          <w:szCs w:val="18"/>
        </w:rPr>
      </w:pPr>
      <w:r w:rsidRPr="052573E6">
        <w:rPr>
          <w:sz w:val="18"/>
          <w:szCs w:val="18"/>
        </w:rPr>
        <w:t>New Item Field Testing</w:t>
      </w:r>
    </w:p>
    <w:p w14:paraId="05E8D507" w14:textId="594AB362" w:rsidR="484A7D25" w:rsidRDefault="484A7D25" w:rsidP="0080114F">
      <w:pPr>
        <w:pStyle w:val="ListParagraph"/>
        <w:numPr>
          <w:ilvl w:val="1"/>
          <w:numId w:val="14"/>
        </w:numPr>
        <w:spacing w:line="276" w:lineRule="auto"/>
        <w:rPr>
          <w:sz w:val="18"/>
          <w:szCs w:val="18"/>
        </w:rPr>
      </w:pPr>
      <w:r w:rsidRPr="052573E6">
        <w:rPr>
          <w:sz w:val="18"/>
          <w:szCs w:val="18"/>
        </w:rPr>
        <w:t>Constructed response scoring rubrics</w:t>
      </w:r>
    </w:p>
    <w:p w14:paraId="3FD6D4F9" w14:textId="1CE9581F" w:rsidR="484A7D25" w:rsidRDefault="484A7D25" w:rsidP="0080114F">
      <w:pPr>
        <w:pStyle w:val="ListParagraph"/>
        <w:numPr>
          <w:ilvl w:val="1"/>
          <w:numId w:val="14"/>
        </w:numPr>
        <w:spacing w:line="276" w:lineRule="auto"/>
        <w:rPr>
          <w:sz w:val="18"/>
          <w:szCs w:val="18"/>
        </w:rPr>
      </w:pPr>
      <w:r w:rsidRPr="052573E6">
        <w:rPr>
          <w:sz w:val="18"/>
          <w:szCs w:val="18"/>
        </w:rPr>
        <w:t>Scoring rubrics for technology-enhanced and constructed response items</w:t>
      </w:r>
    </w:p>
    <w:p w14:paraId="0842C766" w14:textId="0347D733" w:rsidR="484A7D25" w:rsidRDefault="484A7D25" w:rsidP="0080114F">
      <w:pPr>
        <w:pStyle w:val="ListParagraph"/>
        <w:numPr>
          <w:ilvl w:val="1"/>
          <w:numId w:val="14"/>
        </w:numPr>
        <w:spacing w:line="276" w:lineRule="auto"/>
        <w:rPr>
          <w:sz w:val="18"/>
          <w:szCs w:val="18"/>
        </w:rPr>
      </w:pPr>
      <w:r w:rsidRPr="052573E6">
        <w:rPr>
          <w:sz w:val="18"/>
          <w:szCs w:val="18"/>
        </w:rPr>
        <w:t>Engagement of educators in ELP item development processes</w:t>
      </w:r>
    </w:p>
    <w:p w14:paraId="45E3E18B" w14:textId="34FAB0F4" w:rsidR="484A7D25" w:rsidRDefault="484A7D25" w:rsidP="0080114F">
      <w:pPr>
        <w:pStyle w:val="ListParagraph"/>
        <w:numPr>
          <w:ilvl w:val="0"/>
          <w:numId w:val="14"/>
        </w:numPr>
        <w:spacing w:line="276" w:lineRule="auto"/>
        <w:rPr>
          <w:sz w:val="18"/>
          <w:szCs w:val="18"/>
        </w:rPr>
      </w:pPr>
      <w:r w:rsidRPr="052573E6">
        <w:rPr>
          <w:sz w:val="18"/>
          <w:szCs w:val="18"/>
        </w:rPr>
        <w:t>General ELP Test Administrator Training</w:t>
      </w:r>
    </w:p>
    <w:p w14:paraId="233588F2" w14:textId="6B53E0E4" w:rsidR="484A7D25" w:rsidRDefault="484A7D25" w:rsidP="0080114F">
      <w:pPr>
        <w:pStyle w:val="ListParagraph"/>
        <w:numPr>
          <w:ilvl w:val="1"/>
          <w:numId w:val="14"/>
        </w:numPr>
        <w:spacing w:line="276" w:lineRule="auto"/>
        <w:rPr>
          <w:sz w:val="18"/>
          <w:szCs w:val="18"/>
        </w:rPr>
      </w:pPr>
      <w:r w:rsidRPr="052573E6">
        <w:rPr>
          <w:sz w:val="18"/>
          <w:szCs w:val="18"/>
        </w:rPr>
        <w:t>Test registration, delivery and reporting online platform</w:t>
      </w:r>
    </w:p>
    <w:p w14:paraId="1904358B" w14:textId="18358B70" w:rsidR="484A7D25" w:rsidRDefault="484A7D25" w:rsidP="0080114F">
      <w:pPr>
        <w:pStyle w:val="ListParagraph"/>
        <w:numPr>
          <w:ilvl w:val="1"/>
          <w:numId w:val="14"/>
        </w:numPr>
        <w:spacing w:line="276" w:lineRule="auto"/>
        <w:rPr>
          <w:sz w:val="18"/>
          <w:szCs w:val="18"/>
        </w:rPr>
      </w:pPr>
      <w:r w:rsidRPr="052573E6">
        <w:rPr>
          <w:sz w:val="18"/>
          <w:szCs w:val="18"/>
        </w:rPr>
        <w:lastRenderedPageBreak/>
        <w:t>Annual platform configuration, including user permissions and state approvals</w:t>
      </w:r>
    </w:p>
    <w:p w14:paraId="3A24A0B0" w14:textId="31821276" w:rsidR="484A7D25" w:rsidRDefault="484A7D25" w:rsidP="0080114F">
      <w:pPr>
        <w:pStyle w:val="ListParagraph"/>
        <w:numPr>
          <w:ilvl w:val="1"/>
          <w:numId w:val="14"/>
        </w:numPr>
        <w:spacing w:line="276" w:lineRule="auto"/>
        <w:rPr>
          <w:sz w:val="18"/>
          <w:szCs w:val="18"/>
        </w:rPr>
      </w:pPr>
      <w:r w:rsidRPr="052573E6">
        <w:rPr>
          <w:sz w:val="18"/>
          <w:szCs w:val="18"/>
        </w:rPr>
        <w:t>Production and fulfillment of paper-based, large print, and Braille tests</w:t>
      </w:r>
    </w:p>
    <w:p w14:paraId="37D909B4" w14:textId="1E0A101A" w:rsidR="484A7D25" w:rsidRDefault="484A7D25" w:rsidP="0080114F">
      <w:pPr>
        <w:pStyle w:val="ListParagraph"/>
        <w:numPr>
          <w:ilvl w:val="1"/>
          <w:numId w:val="14"/>
        </w:numPr>
        <w:spacing w:line="276" w:lineRule="auto"/>
        <w:rPr>
          <w:sz w:val="18"/>
          <w:szCs w:val="18"/>
        </w:rPr>
      </w:pPr>
      <w:r w:rsidRPr="052573E6">
        <w:rPr>
          <w:sz w:val="18"/>
          <w:szCs w:val="18"/>
        </w:rPr>
        <w:t>Trainings (by roles) for test administrators, testing coordinators, and technology coordinators</w:t>
      </w:r>
    </w:p>
    <w:p w14:paraId="0C80F9C1" w14:textId="60EE71F7" w:rsidR="484A7D25" w:rsidRDefault="484A7D25" w:rsidP="0080114F">
      <w:pPr>
        <w:pStyle w:val="ListParagraph"/>
        <w:numPr>
          <w:ilvl w:val="2"/>
          <w:numId w:val="14"/>
        </w:numPr>
        <w:spacing w:line="276" w:lineRule="auto"/>
        <w:rPr>
          <w:sz w:val="18"/>
          <w:szCs w:val="18"/>
        </w:rPr>
      </w:pPr>
      <w:r w:rsidRPr="052573E6">
        <w:rPr>
          <w:sz w:val="18"/>
          <w:szCs w:val="18"/>
        </w:rPr>
        <w:t>On -demand training modules</w:t>
      </w:r>
    </w:p>
    <w:p w14:paraId="485215B1" w14:textId="4BA2BA0E" w:rsidR="484A7D25" w:rsidRDefault="484A7D25" w:rsidP="0080114F">
      <w:pPr>
        <w:pStyle w:val="ListParagraph"/>
        <w:numPr>
          <w:ilvl w:val="2"/>
          <w:numId w:val="14"/>
        </w:numPr>
        <w:spacing w:line="276" w:lineRule="auto"/>
        <w:rPr>
          <w:sz w:val="18"/>
          <w:szCs w:val="18"/>
        </w:rPr>
      </w:pPr>
      <w:r w:rsidRPr="052573E6">
        <w:rPr>
          <w:sz w:val="18"/>
          <w:szCs w:val="18"/>
        </w:rPr>
        <w:t>Test administrator and testing coordinator training live and recorded webinars</w:t>
      </w:r>
    </w:p>
    <w:p w14:paraId="12FFC770" w14:textId="37856F58" w:rsidR="484A7D25" w:rsidRDefault="484A7D25" w:rsidP="0080114F">
      <w:pPr>
        <w:pStyle w:val="ListParagraph"/>
        <w:numPr>
          <w:ilvl w:val="2"/>
          <w:numId w:val="14"/>
        </w:numPr>
        <w:spacing w:line="276" w:lineRule="auto"/>
        <w:rPr>
          <w:sz w:val="18"/>
          <w:szCs w:val="18"/>
        </w:rPr>
      </w:pPr>
      <w:r w:rsidRPr="052573E6">
        <w:rPr>
          <w:sz w:val="18"/>
          <w:szCs w:val="18"/>
        </w:rPr>
        <w:t xml:space="preserve">Deep dive training on each assessment, accommodations, and scoring </w:t>
      </w:r>
    </w:p>
    <w:p w14:paraId="5309CD64" w14:textId="2F4CC7A4" w:rsidR="484A7D25" w:rsidRDefault="484A7D25" w:rsidP="0080114F">
      <w:pPr>
        <w:pStyle w:val="ListParagraph"/>
        <w:numPr>
          <w:ilvl w:val="2"/>
          <w:numId w:val="14"/>
        </w:numPr>
        <w:spacing w:line="276" w:lineRule="auto"/>
        <w:rPr>
          <w:sz w:val="18"/>
          <w:szCs w:val="18"/>
        </w:rPr>
      </w:pPr>
      <w:r w:rsidRPr="052573E6">
        <w:rPr>
          <w:sz w:val="18"/>
          <w:szCs w:val="18"/>
        </w:rPr>
        <w:t>Test administration certification</w:t>
      </w:r>
    </w:p>
    <w:p w14:paraId="5CEFBD50" w14:textId="2CFAAEA6" w:rsidR="484A7D25" w:rsidRDefault="484A7D25" w:rsidP="0080114F">
      <w:pPr>
        <w:pStyle w:val="ListParagraph"/>
        <w:numPr>
          <w:ilvl w:val="2"/>
          <w:numId w:val="14"/>
        </w:numPr>
        <w:spacing w:line="276" w:lineRule="auto"/>
        <w:rPr>
          <w:sz w:val="18"/>
          <w:szCs w:val="18"/>
        </w:rPr>
      </w:pPr>
      <w:r w:rsidRPr="052573E6">
        <w:rPr>
          <w:sz w:val="18"/>
          <w:szCs w:val="18"/>
        </w:rPr>
        <w:t>Training completion reports</w:t>
      </w:r>
    </w:p>
    <w:p w14:paraId="3ED021A3" w14:textId="01145C5A" w:rsidR="484A7D25" w:rsidRDefault="484A7D25" w:rsidP="0080114F">
      <w:pPr>
        <w:pStyle w:val="ListParagraph"/>
        <w:numPr>
          <w:ilvl w:val="1"/>
          <w:numId w:val="14"/>
        </w:numPr>
        <w:spacing w:line="276" w:lineRule="auto"/>
        <w:rPr>
          <w:sz w:val="18"/>
          <w:szCs w:val="18"/>
        </w:rPr>
      </w:pPr>
      <w:r w:rsidRPr="052573E6">
        <w:rPr>
          <w:sz w:val="18"/>
          <w:szCs w:val="18"/>
        </w:rPr>
        <w:t>Templates for Nebraska user manuals (e.g. Test Administrator Manual)</w:t>
      </w:r>
    </w:p>
    <w:p w14:paraId="516C1316" w14:textId="39E1CFB4" w:rsidR="484A7D25" w:rsidRDefault="484A7D25" w:rsidP="0080114F">
      <w:pPr>
        <w:pStyle w:val="ListParagraph"/>
        <w:numPr>
          <w:ilvl w:val="1"/>
          <w:numId w:val="14"/>
        </w:numPr>
        <w:spacing w:line="276" w:lineRule="auto"/>
        <w:rPr>
          <w:sz w:val="18"/>
          <w:szCs w:val="18"/>
        </w:rPr>
      </w:pPr>
      <w:r w:rsidRPr="052573E6">
        <w:rPr>
          <w:sz w:val="18"/>
          <w:szCs w:val="18"/>
        </w:rPr>
        <w:t>ELP Accessibility and Accommodation Manuals</w:t>
      </w:r>
    </w:p>
    <w:p w14:paraId="42A5AF8D" w14:textId="274894D9" w:rsidR="484A7D25" w:rsidRDefault="484A7D25" w:rsidP="0080114F">
      <w:pPr>
        <w:pStyle w:val="ListParagraph"/>
        <w:numPr>
          <w:ilvl w:val="1"/>
          <w:numId w:val="14"/>
        </w:numPr>
        <w:spacing w:line="276" w:lineRule="auto"/>
        <w:rPr>
          <w:sz w:val="18"/>
          <w:szCs w:val="18"/>
        </w:rPr>
      </w:pPr>
      <w:r w:rsidRPr="052573E6">
        <w:rPr>
          <w:sz w:val="18"/>
          <w:szCs w:val="18"/>
        </w:rPr>
        <w:t>Nebraska Help Desk (chat, email, and phone support)</w:t>
      </w:r>
    </w:p>
    <w:p w14:paraId="66DCF9A4" w14:textId="2413BE70" w:rsidR="484A7D25" w:rsidRDefault="484A7D25" w:rsidP="0080114F">
      <w:pPr>
        <w:pStyle w:val="ListParagraph"/>
        <w:numPr>
          <w:ilvl w:val="1"/>
          <w:numId w:val="14"/>
        </w:numPr>
        <w:spacing w:line="276" w:lineRule="auto"/>
        <w:rPr>
          <w:sz w:val="18"/>
          <w:szCs w:val="18"/>
        </w:rPr>
      </w:pPr>
      <w:r w:rsidRPr="052573E6">
        <w:rPr>
          <w:sz w:val="18"/>
          <w:szCs w:val="18"/>
        </w:rPr>
        <w:t>Implementation guides and manual for the testing platform</w:t>
      </w:r>
    </w:p>
    <w:p w14:paraId="34F40330" w14:textId="4AD32175" w:rsidR="484A7D25" w:rsidRDefault="484A7D25" w:rsidP="0080114F">
      <w:pPr>
        <w:pStyle w:val="ListParagraph"/>
        <w:numPr>
          <w:ilvl w:val="0"/>
          <w:numId w:val="14"/>
        </w:numPr>
        <w:spacing w:line="276" w:lineRule="auto"/>
        <w:rPr>
          <w:sz w:val="18"/>
          <w:szCs w:val="18"/>
        </w:rPr>
      </w:pPr>
      <w:r w:rsidRPr="052573E6">
        <w:rPr>
          <w:sz w:val="18"/>
          <w:szCs w:val="18"/>
        </w:rPr>
        <w:t>ELP Assessment/Research/Reporting</w:t>
      </w:r>
    </w:p>
    <w:p w14:paraId="3807AACB" w14:textId="05600171" w:rsidR="484A7D25" w:rsidRDefault="484A7D25" w:rsidP="0080114F">
      <w:pPr>
        <w:pStyle w:val="ListParagraph"/>
        <w:numPr>
          <w:ilvl w:val="1"/>
          <w:numId w:val="14"/>
        </w:numPr>
        <w:spacing w:line="276" w:lineRule="auto"/>
        <w:rPr>
          <w:sz w:val="18"/>
          <w:szCs w:val="18"/>
        </w:rPr>
      </w:pPr>
      <w:r w:rsidRPr="052573E6">
        <w:rPr>
          <w:sz w:val="18"/>
          <w:szCs w:val="18"/>
        </w:rPr>
        <w:t xml:space="preserve">Machine scoring </w:t>
      </w:r>
    </w:p>
    <w:p w14:paraId="0AC19014" w14:textId="0E4086F5" w:rsidR="484A7D25" w:rsidRDefault="484A7D25" w:rsidP="0080114F">
      <w:pPr>
        <w:pStyle w:val="ListParagraph"/>
        <w:numPr>
          <w:ilvl w:val="1"/>
          <w:numId w:val="14"/>
        </w:numPr>
        <w:spacing w:line="276" w:lineRule="auto"/>
        <w:rPr>
          <w:sz w:val="18"/>
          <w:szCs w:val="18"/>
        </w:rPr>
      </w:pPr>
      <w:r w:rsidRPr="052573E6">
        <w:rPr>
          <w:sz w:val="18"/>
          <w:szCs w:val="18"/>
        </w:rPr>
        <w:t>Constructed response Coring</w:t>
      </w:r>
    </w:p>
    <w:p w14:paraId="7DD06436" w14:textId="5ED84782" w:rsidR="484A7D25" w:rsidRDefault="484A7D25" w:rsidP="0080114F">
      <w:pPr>
        <w:pStyle w:val="ListParagraph"/>
        <w:numPr>
          <w:ilvl w:val="2"/>
          <w:numId w:val="14"/>
        </w:numPr>
        <w:spacing w:line="276" w:lineRule="auto"/>
        <w:rPr>
          <w:sz w:val="18"/>
          <w:szCs w:val="18"/>
        </w:rPr>
      </w:pPr>
      <w:r w:rsidRPr="052573E6">
        <w:rPr>
          <w:sz w:val="18"/>
          <w:szCs w:val="18"/>
        </w:rPr>
        <w:t>Human scoring on Summative</w:t>
      </w:r>
    </w:p>
    <w:p w14:paraId="7B7596F0" w14:textId="09EC298A" w:rsidR="484A7D25" w:rsidRDefault="484A7D25" w:rsidP="0080114F">
      <w:pPr>
        <w:pStyle w:val="ListParagraph"/>
        <w:numPr>
          <w:ilvl w:val="2"/>
          <w:numId w:val="14"/>
        </w:numPr>
        <w:spacing w:line="276" w:lineRule="auto"/>
        <w:rPr>
          <w:sz w:val="18"/>
          <w:szCs w:val="18"/>
        </w:rPr>
      </w:pPr>
      <w:r w:rsidRPr="052573E6">
        <w:rPr>
          <w:sz w:val="18"/>
          <w:szCs w:val="18"/>
        </w:rPr>
        <w:t>AI scoring on Dynamic Screener</w:t>
      </w:r>
    </w:p>
    <w:p w14:paraId="59D1DC80" w14:textId="02094E19" w:rsidR="484A7D25" w:rsidRDefault="484A7D25" w:rsidP="0080114F">
      <w:pPr>
        <w:pStyle w:val="ListParagraph"/>
        <w:numPr>
          <w:ilvl w:val="1"/>
          <w:numId w:val="14"/>
        </w:numPr>
        <w:spacing w:line="276" w:lineRule="auto"/>
        <w:rPr>
          <w:sz w:val="18"/>
          <w:szCs w:val="18"/>
        </w:rPr>
      </w:pPr>
      <w:r w:rsidRPr="052573E6">
        <w:rPr>
          <w:sz w:val="18"/>
          <w:szCs w:val="18"/>
        </w:rPr>
        <w:t>Sensitive response monitoring and reporting</w:t>
      </w:r>
    </w:p>
    <w:p w14:paraId="765BCAE1" w14:textId="269F2FB1" w:rsidR="484A7D25" w:rsidRDefault="484A7D25" w:rsidP="0080114F">
      <w:pPr>
        <w:pStyle w:val="ListParagraph"/>
        <w:numPr>
          <w:ilvl w:val="1"/>
          <w:numId w:val="14"/>
        </w:numPr>
        <w:spacing w:line="276" w:lineRule="auto"/>
        <w:rPr>
          <w:sz w:val="18"/>
          <w:szCs w:val="18"/>
        </w:rPr>
      </w:pPr>
      <w:r w:rsidRPr="052573E6">
        <w:rPr>
          <w:sz w:val="18"/>
          <w:szCs w:val="18"/>
        </w:rPr>
        <w:t>Paper and braille tests: collect, scan and score</w:t>
      </w:r>
    </w:p>
    <w:p w14:paraId="6D15DA44" w14:textId="37431604" w:rsidR="484A7D25" w:rsidRDefault="484A7D25" w:rsidP="0080114F">
      <w:pPr>
        <w:pStyle w:val="ListParagraph"/>
        <w:numPr>
          <w:ilvl w:val="1"/>
          <w:numId w:val="14"/>
        </w:numPr>
        <w:spacing w:line="276" w:lineRule="auto"/>
        <w:rPr>
          <w:sz w:val="18"/>
          <w:szCs w:val="18"/>
        </w:rPr>
      </w:pPr>
      <w:r w:rsidRPr="052573E6">
        <w:rPr>
          <w:sz w:val="18"/>
          <w:szCs w:val="18"/>
        </w:rPr>
        <w:t>Summative reporting:</w:t>
      </w:r>
    </w:p>
    <w:p w14:paraId="2FA2EE14" w14:textId="7647AE9A" w:rsidR="484A7D25" w:rsidRDefault="484A7D25" w:rsidP="0080114F">
      <w:pPr>
        <w:pStyle w:val="ListParagraph"/>
        <w:numPr>
          <w:ilvl w:val="2"/>
          <w:numId w:val="14"/>
        </w:numPr>
        <w:spacing w:line="276" w:lineRule="auto"/>
        <w:rPr>
          <w:sz w:val="18"/>
          <w:szCs w:val="18"/>
        </w:rPr>
      </w:pPr>
      <w:r w:rsidRPr="052573E6">
        <w:rPr>
          <w:sz w:val="18"/>
          <w:szCs w:val="18"/>
        </w:rPr>
        <w:t>Individual student reports</w:t>
      </w:r>
    </w:p>
    <w:p w14:paraId="7A1DBDDC" w14:textId="0BD3E564" w:rsidR="484A7D25" w:rsidRDefault="484A7D25" w:rsidP="0080114F">
      <w:pPr>
        <w:pStyle w:val="ListParagraph"/>
        <w:numPr>
          <w:ilvl w:val="2"/>
          <w:numId w:val="14"/>
        </w:numPr>
        <w:spacing w:line="276" w:lineRule="auto"/>
        <w:rPr>
          <w:sz w:val="18"/>
          <w:szCs w:val="18"/>
        </w:rPr>
      </w:pPr>
      <w:r w:rsidRPr="052573E6">
        <w:rPr>
          <w:sz w:val="18"/>
          <w:szCs w:val="18"/>
        </w:rPr>
        <w:t>Group/class</w:t>
      </w:r>
    </w:p>
    <w:p w14:paraId="72A2FAC9" w14:textId="6DF57CD9" w:rsidR="484A7D25" w:rsidRDefault="484A7D25" w:rsidP="0080114F">
      <w:pPr>
        <w:pStyle w:val="ListParagraph"/>
        <w:numPr>
          <w:ilvl w:val="2"/>
          <w:numId w:val="14"/>
        </w:numPr>
        <w:spacing w:line="276" w:lineRule="auto"/>
        <w:rPr>
          <w:sz w:val="18"/>
          <w:szCs w:val="18"/>
        </w:rPr>
      </w:pPr>
      <w:r w:rsidRPr="052573E6">
        <w:rPr>
          <w:sz w:val="18"/>
          <w:szCs w:val="18"/>
        </w:rPr>
        <w:t>School and District</w:t>
      </w:r>
    </w:p>
    <w:p w14:paraId="607EF403" w14:textId="76DE4502" w:rsidR="484A7D25" w:rsidRDefault="484A7D25" w:rsidP="0080114F">
      <w:pPr>
        <w:pStyle w:val="ListParagraph"/>
        <w:numPr>
          <w:ilvl w:val="2"/>
          <w:numId w:val="14"/>
        </w:numPr>
        <w:spacing w:line="276" w:lineRule="auto"/>
        <w:rPr>
          <w:sz w:val="18"/>
          <w:szCs w:val="18"/>
        </w:rPr>
      </w:pPr>
      <w:r w:rsidRPr="052573E6">
        <w:rPr>
          <w:sz w:val="18"/>
          <w:szCs w:val="18"/>
        </w:rPr>
        <w:t>State</w:t>
      </w:r>
    </w:p>
    <w:p w14:paraId="386DF18D" w14:textId="197D8150" w:rsidR="484A7D25" w:rsidRDefault="484A7D25" w:rsidP="0080114F">
      <w:pPr>
        <w:pStyle w:val="ListParagraph"/>
        <w:numPr>
          <w:ilvl w:val="0"/>
          <w:numId w:val="14"/>
        </w:numPr>
        <w:spacing w:line="276" w:lineRule="auto"/>
        <w:rPr>
          <w:sz w:val="18"/>
          <w:szCs w:val="18"/>
        </w:rPr>
      </w:pPr>
      <w:r w:rsidRPr="052573E6">
        <w:rPr>
          <w:sz w:val="18"/>
          <w:szCs w:val="18"/>
        </w:rPr>
        <w:t>ELP Standard Setting</w:t>
      </w:r>
    </w:p>
    <w:p w14:paraId="740AE9FA" w14:textId="12CD74E2" w:rsidR="484A7D25" w:rsidRDefault="484A7D25" w:rsidP="0080114F">
      <w:pPr>
        <w:pStyle w:val="ListParagraph"/>
        <w:numPr>
          <w:ilvl w:val="0"/>
          <w:numId w:val="14"/>
        </w:numPr>
        <w:spacing w:line="276" w:lineRule="auto"/>
        <w:rPr>
          <w:sz w:val="18"/>
          <w:szCs w:val="18"/>
        </w:rPr>
      </w:pPr>
      <w:r w:rsidRPr="052573E6">
        <w:rPr>
          <w:sz w:val="18"/>
          <w:szCs w:val="18"/>
        </w:rPr>
        <w:t>ELP Scoring Development</w:t>
      </w:r>
    </w:p>
    <w:p w14:paraId="45587099" w14:textId="6AFD3929" w:rsidR="484A7D25" w:rsidRDefault="484A7D25" w:rsidP="0080114F">
      <w:pPr>
        <w:pStyle w:val="ListParagraph"/>
        <w:numPr>
          <w:ilvl w:val="0"/>
          <w:numId w:val="14"/>
        </w:numPr>
        <w:spacing w:line="276" w:lineRule="auto"/>
        <w:rPr>
          <w:sz w:val="18"/>
          <w:szCs w:val="18"/>
        </w:rPr>
      </w:pPr>
      <w:r w:rsidRPr="052573E6">
        <w:rPr>
          <w:sz w:val="18"/>
          <w:szCs w:val="18"/>
        </w:rPr>
        <w:t xml:space="preserve">ELP membership Engagement </w:t>
      </w:r>
    </w:p>
    <w:p w14:paraId="604B0246" w14:textId="3AAFCC5C" w:rsidR="484A7D25" w:rsidRDefault="484A7D25" w:rsidP="0080114F">
      <w:pPr>
        <w:pStyle w:val="ListParagraph"/>
        <w:numPr>
          <w:ilvl w:val="0"/>
          <w:numId w:val="14"/>
        </w:numPr>
        <w:spacing w:line="276" w:lineRule="auto"/>
        <w:rPr>
          <w:sz w:val="18"/>
          <w:szCs w:val="18"/>
        </w:rPr>
      </w:pPr>
      <w:r w:rsidRPr="052573E6">
        <w:rPr>
          <w:sz w:val="18"/>
          <w:szCs w:val="18"/>
        </w:rPr>
        <w:t>Strategic Plan Fulfillment</w:t>
      </w:r>
    </w:p>
    <w:p w14:paraId="73DF9C52" w14:textId="6BB3E2DB" w:rsidR="484A7D25" w:rsidRDefault="484A7D25" w:rsidP="0080114F">
      <w:pPr>
        <w:pStyle w:val="ListParagraph"/>
        <w:numPr>
          <w:ilvl w:val="0"/>
          <w:numId w:val="14"/>
        </w:numPr>
        <w:spacing w:line="276" w:lineRule="auto"/>
        <w:rPr>
          <w:sz w:val="18"/>
          <w:szCs w:val="18"/>
        </w:rPr>
      </w:pPr>
      <w:r w:rsidRPr="052573E6">
        <w:rPr>
          <w:sz w:val="18"/>
          <w:szCs w:val="18"/>
        </w:rPr>
        <w:t>ELP Professional Learning Workshops</w:t>
      </w:r>
    </w:p>
    <w:p w14:paraId="2F1B4B86" w14:textId="1901A76A" w:rsidR="484A7D25" w:rsidRDefault="484A7D25" w:rsidP="0080114F">
      <w:pPr>
        <w:pStyle w:val="ListParagraph"/>
        <w:numPr>
          <w:ilvl w:val="0"/>
          <w:numId w:val="14"/>
        </w:numPr>
        <w:spacing w:line="276" w:lineRule="auto"/>
        <w:rPr>
          <w:sz w:val="18"/>
          <w:szCs w:val="18"/>
        </w:rPr>
      </w:pPr>
      <w:r w:rsidRPr="052573E6">
        <w:rPr>
          <w:sz w:val="18"/>
          <w:szCs w:val="18"/>
        </w:rPr>
        <w:t>ELP Technical Assistance</w:t>
      </w:r>
    </w:p>
    <w:p w14:paraId="4F394CAD" w14:textId="47CB914D" w:rsidR="484A7D25" w:rsidRDefault="484A7D25" w:rsidP="0080114F">
      <w:pPr>
        <w:pStyle w:val="ListParagraph"/>
        <w:numPr>
          <w:ilvl w:val="0"/>
          <w:numId w:val="14"/>
        </w:numPr>
        <w:spacing w:line="276" w:lineRule="auto"/>
        <w:rPr>
          <w:sz w:val="18"/>
          <w:szCs w:val="18"/>
        </w:rPr>
      </w:pPr>
      <w:r w:rsidRPr="052573E6">
        <w:rPr>
          <w:sz w:val="18"/>
          <w:szCs w:val="18"/>
        </w:rPr>
        <w:t>Alt ELP Operational Assessment</w:t>
      </w:r>
    </w:p>
    <w:p w14:paraId="7296A48D" w14:textId="3D16CBD3" w:rsidR="484A7D25" w:rsidRDefault="484A7D25" w:rsidP="0080114F">
      <w:pPr>
        <w:pStyle w:val="ListParagraph"/>
        <w:numPr>
          <w:ilvl w:val="1"/>
          <w:numId w:val="14"/>
        </w:numPr>
        <w:spacing w:line="276" w:lineRule="auto"/>
        <w:rPr>
          <w:sz w:val="18"/>
          <w:szCs w:val="18"/>
        </w:rPr>
      </w:pPr>
      <w:r w:rsidRPr="052573E6">
        <w:rPr>
          <w:sz w:val="18"/>
          <w:szCs w:val="18"/>
        </w:rPr>
        <w:t>Testing data and delivery platforms set up and managed</w:t>
      </w:r>
    </w:p>
    <w:p w14:paraId="4717807F" w14:textId="32728119" w:rsidR="484A7D25" w:rsidRDefault="484A7D25" w:rsidP="0080114F">
      <w:pPr>
        <w:pStyle w:val="ListParagraph"/>
        <w:numPr>
          <w:ilvl w:val="1"/>
          <w:numId w:val="14"/>
        </w:numPr>
        <w:spacing w:line="276" w:lineRule="auto"/>
        <w:rPr>
          <w:sz w:val="18"/>
          <w:szCs w:val="18"/>
        </w:rPr>
      </w:pPr>
      <w:r w:rsidRPr="052573E6">
        <w:rPr>
          <w:sz w:val="18"/>
          <w:szCs w:val="18"/>
        </w:rPr>
        <w:t>Test Form Construction</w:t>
      </w:r>
    </w:p>
    <w:p w14:paraId="01D7E413" w14:textId="3B3801FC" w:rsidR="484A7D25" w:rsidRDefault="484A7D25" w:rsidP="0080114F">
      <w:pPr>
        <w:pStyle w:val="ListParagraph"/>
        <w:numPr>
          <w:ilvl w:val="1"/>
          <w:numId w:val="14"/>
        </w:numPr>
        <w:spacing w:line="276" w:lineRule="auto"/>
        <w:rPr>
          <w:sz w:val="18"/>
          <w:szCs w:val="18"/>
        </w:rPr>
      </w:pPr>
      <w:r w:rsidRPr="052573E6">
        <w:rPr>
          <w:sz w:val="18"/>
          <w:szCs w:val="18"/>
        </w:rPr>
        <w:t>Assessment scoring and reporting</w:t>
      </w:r>
    </w:p>
    <w:p w14:paraId="1CBC8F2C" w14:textId="21B6C3A3" w:rsidR="484A7D25" w:rsidRDefault="484A7D25" w:rsidP="0080114F">
      <w:pPr>
        <w:pStyle w:val="ListParagraph"/>
        <w:numPr>
          <w:ilvl w:val="0"/>
          <w:numId w:val="14"/>
        </w:numPr>
        <w:spacing w:line="276" w:lineRule="auto"/>
        <w:rPr>
          <w:sz w:val="18"/>
          <w:szCs w:val="18"/>
        </w:rPr>
      </w:pPr>
      <w:r w:rsidRPr="052573E6">
        <w:rPr>
          <w:sz w:val="18"/>
          <w:szCs w:val="18"/>
        </w:rPr>
        <w:t>Alt ELP Operational Assessment Test Administrator Training</w:t>
      </w:r>
    </w:p>
    <w:p w14:paraId="0EAD3FBE" w14:textId="167CD486" w:rsidR="484A7D25" w:rsidRDefault="484A7D25" w:rsidP="0080114F">
      <w:pPr>
        <w:pStyle w:val="ListParagraph"/>
        <w:numPr>
          <w:ilvl w:val="0"/>
          <w:numId w:val="14"/>
        </w:numPr>
        <w:spacing w:line="276" w:lineRule="auto"/>
        <w:rPr>
          <w:sz w:val="18"/>
          <w:szCs w:val="18"/>
        </w:rPr>
      </w:pPr>
      <w:r w:rsidRPr="052573E6">
        <w:rPr>
          <w:sz w:val="18"/>
          <w:szCs w:val="18"/>
        </w:rPr>
        <w:t>Alt ELP Item Development</w:t>
      </w:r>
    </w:p>
    <w:p w14:paraId="3C189DD4" w14:textId="3D288665" w:rsidR="484A7D25" w:rsidRDefault="484A7D25" w:rsidP="0080114F">
      <w:pPr>
        <w:pStyle w:val="ListParagraph"/>
        <w:numPr>
          <w:ilvl w:val="0"/>
          <w:numId w:val="14"/>
        </w:numPr>
        <w:spacing w:line="276" w:lineRule="auto"/>
        <w:rPr>
          <w:sz w:val="18"/>
          <w:szCs w:val="18"/>
        </w:rPr>
      </w:pPr>
      <w:r w:rsidRPr="052573E6">
        <w:rPr>
          <w:sz w:val="18"/>
          <w:szCs w:val="18"/>
        </w:rPr>
        <w:t>Alt ELP Assessment Research/Reporting</w:t>
      </w:r>
    </w:p>
    <w:p w14:paraId="1344ADAD" w14:textId="4A584BE2" w:rsidR="484A7D25" w:rsidRDefault="484A7D25" w:rsidP="0080114F">
      <w:pPr>
        <w:pStyle w:val="ListParagraph"/>
        <w:numPr>
          <w:ilvl w:val="1"/>
          <w:numId w:val="14"/>
        </w:numPr>
        <w:spacing w:line="276" w:lineRule="auto"/>
        <w:rPr>
          <w:sz w:val="18"/>
          <w:szCs w:val="18"/>
        </w:rPr>
      </w:pPr>
      <w:r w:rsidRPr="052573E6">
        <w:rPr>
          <w:sz w:val="18"/>
          <w:szCs w:val="18"/>
        </w:rPr>
        <w:t>Student, school, district, and state-level reporting</w:t>
      </w:r>
    </w:p>
    <w:p w14:paraId="1C0030F3" w14:textId="6AE41D61" w:rsidR="484A7D25" w:rsidRDefault="484A7D25" w:rsidP="0080114F">
      <w:pPr>
        <w:pStyle w:val="ListParagraph"/>
        <w:numPr>
          <w:ilvl w:val="0"/>
          <w:numId w:val="14"/>
        </w:numPr>
        <w:spacing w:line="276" w:lineRule="auto"/>
        <w:rPr>
          <w:sz w:val="18"/>
          <w:szCs w:val="18"/>
        </w:rPr>
      </w:pPr>
      <w:r w:rsidRPr="052573E6">
        <w:rPr>
          <w:sz w:val="18"/>
          <w:szCs w:val="18"/>
        </w:rPr>
        <w:t>Alt ELP Standard Setting</w:t>
      </w:r>
    </w:p>
    <w:p w14:paraId="4E41086B" w14:textId="4C40E6E1" w:rsidR="484A7D25" w:rsidRDefault="484A7D25" w:rsidP="0080114F">
      <w:pPr>
        <w:pStyle w:val="ListParagraph"/>
        <w:numPr>
          <w:ilvl w:val="0"/>
          <w:numId w:val="14"/>
        </w:numPr>
        <w:spacing w:line="276" w:lineRule="auto"/>
        <w:rPr>
          <w:sz w:val="18"/>
          <w:szCs w:val="18"/>
        </w:rPr>
      </w:pPr>
      <w:r w:rsidRPr="052573E6">
        <w:rPr>
          <w:sz w:val="18"/>
          <w:szCs w:val="18"/>
        </w:rPr>
        <w:t>Alt ELP Scoring Development</w:t>
      </w:r>
    </w:p>
    <w:p w14:paraId="0FDAD597" w14:textId="09EC2498" w:rsidR="484A7D25" w:rsidRDefault="484A7D25" w:rsidP="0080114F">
      <w:pPr>
        <w:pStyle w:val="ListParagraph"/>
        <w:numPr>
          <w:ilvl w:val="0"/>
          <w:numId w:val="14"/>
        </w:numPr>
        <w:spacing w:line="276" w:lineRule="auto"/>
        <w:rPr>
          <w:sz w:val="18"/>
          <w:szCs w:val="18"/>
        </w:rPr>
      </w:pPr>
      <w:r w:rsidRPr="052573E6">
        <w:rPr>
          <w:sz w:val="18"/>
          <w:szCs w:val="18"/>
        </w:rPr>
        <w:t>Alt ELP Membership Engagement</w:t>
      </w:r>
    </w:p>
    <w:p w14:paraId="483D983E" w14:textId="158792C4" w:rsidR="484A7D25" w:rsidRDefault="484A7D25" w:rsidP="0080114F">
      <w:pPr>
        <w:pStyle w:val="ListParagraph"/>
        <w:numPr>
          <w:ilvl w:val="0"/>
          <w:numId w:val="14"/>
        </w:numPr>
        <w:spacing w:line="276" w:lineRule="auto"/>
        <w:rPr>
          <w:sz w:val="18"/>
          <w:szCs w:val="18"/>
        </w:rPr>
      </w:pPr>
      <w:r w:rsidRPr="052573E6">
        <w:rPr>
          <w:sz w:val="18"/>
          <w:szCs w:val="18"/>
        </w:rPr>
        <w:t>Alt ELP Strategic Plan Fulfillment</w:t>
      </w:r>
    </w:p>
    <w:p w14:paraId="58241312" w14:textId="71C9849A" w:rsidR="484A7D25" w:rsidRDefault="484A7D25" w:rsidP="0080114F">
      <w:pPr>
        <w:pStyle w:val="ListParagraph"/>
        <w:numPr>
          <w:ilvl w:val="0"/>
          <w:numId w:val="14"/>
        </w:numPr>
        <w:spacing w:line="276" w:lineRule="auto"/>
        <w:rPr>
          <w:sz w:val="18"/>
          <w:szCs w:val="18"/>
        </w:rPr>
      </w:pPr>
      <w:r w:rsidRPr="052573E6">
        <w:rPr>
          <w:sz w:val="18"/>
          <w:szCs w:val="18"/>
        </w:rPr>
        <w:t>Alt ELP Technical Assistance</w:t>
      </w:r>
    </w:p>
    <w:p w14:paraId="6D1CB8DC" w14:textId="10EE00CA" w:rsidR="484A7D25" w:rsidRDefault="484A7D25" w:rsidP="0080114F">
      <w:pPr>
        <w:pStyle w:val="ListParagraph"/>
        <w:numPr>
          <w:ilvl w:val="1"/>
          <w:numId w:val="14"/>
        </w:numPr>
        <w:spacing w:line="276" w:lineRule="auto"/>
        <w:rPr>
          <w:sz w:val="18"/>
          <w:szCs w:val="18"/>
        </w:rPr>
      </w:pPr>
      <w:r w:rsidRPr="052573E6">
        <w:rPr>
          <w:sz w:val="18"/>
          <w:szCs w:val="18"/>
        </w:rPr>
        <w:t>Test Coordinator training materials</w:t>
      </w:r>
    </w:p>
    <w:p w14:paraId="24E4153C" w14:textId="56994F81" w:rsidR="484A7D25" w:rsidRDefault="484A7D25" w:rsidP="0080114F">
      <w:pPr>
        <w:pStyle w:val="ListParagraph"/>
        <w:numPr>
          <w:ilvl w:val="1"/>
          <w:numId w:val="14"/>
        </w:numPr>
        <w:spacing w:line="276" w:lineRule="auto"/>
        <w:rPr>
          <w:sz w:val="18"/>
          <w:szCs w:val="18"/>
        </w:rPr>
      </w:pPr>
      <w:r w:rsidRPr="052573E6">
        <w:rPr>
          <w:sz w:val="18"/>
          <w:szCs w:val="18"/>
        </w:rPr>
        <w:t>Test Administrator training material</w:t>
      </w:r>
    </w:p>
    <w:p w14:paraId="3B259324" w14:textId="67E6190C" w:rsidR="484A7D25" w:rsidRDefault="484A7D25" w:rsidP="0080114F">
      <w:pPr>
        <w:pStyle w:val="ListParagraph"/>
        <w:numPr>
          <w:ilvl w:val="1"/>
          <w:numId w:val="14"/>
        </w:numPr>
        <w:spacing w:line="276" w:lineRule="auto"/>
        <w:rPr>
          <w:sz w:val="18"/>
          <w:szCs w:val="18"/>
        </w:rPr>
      </w:pPr>
      <w:r w:rsidRPr="052573E6">
        <w:rPr>
          <w:sz w:val="18"/>
          <w:szCs w:val="18"/>
        </w:rPr>
        <w:t>Operational assessment communication materials and support</w:t>
      </w:r>
    </w:p>
    <w:p w14:paraId="17AC21DF" w14:textId="4FA737C0" w:rsidR="484A7D25" w:rsidRDefault="484A7D25" w:rsidP="0080114F">
      <w:pPr>
        <w:pStyle w:val="ListParagraph"/>
        <w:numPr>
          <w:ilvl w:val="0"/>
          <w:numId w:val="14"/>
        </w:numPr>
        <w:spacing w:line="276" w:lineRule="auto"/>
        <w:rPr>
          <w:sz w:val="18"/>
          <w:szCs w:val="18"/>
        </w:rPr>
      </w:pPr>
      <w:r w:rsidRPr="052573E6">
        <w:rPr>
          <w:sz w:val="18"/>
          <w:szCs w:val="18"/>
        </w:rPr>
        <w:t>Alt ELP Implementation Support</w:t>
      </w:r>
    </w:p>
    <w:p w14:paraId="40A14472" w14:textId="1FDC2177" w:rsidR="484A7D25" w:rsidRDefault="484A7D25" w:rsidP="0080114F">
      <w:pPr>
        <w:pStyle w:val="ListParagraph"/>
        <w:numPr>
          <w:ilvl w:val="1"/>
          <w:numId w:val="14"/>
        </w:numPr>
        <w:spacing w:line="276" w:lineRule="auto"/>
        <w:rPr>
          <w:sz w:val="18"/>
          <w:szCs w:val="18"/>
        </w:rPr>
      </w:pPr>
      <w:r w:rsidRPr="052573E6">
        <w:rPr>
          <w:sz w:val="18"/>
          <w:szCs w:val="18"/>
        </w:rPr>
        <w:t>ELP Practice Tests</w:t>
      </w:r>
    </w:p>
    <w:p w14:paraId="5B14B597" w14:textId="5A2C5723" w:rsidR="052573E6" w:rsidRPr="00A07F35" w:rsidRDefault="484A7D25" w:rsidP="0080114F">
      <w:pPr>
        <w:pStyle w:val="ListParagraph"/>
        <w:numPr>
          <w:ilvl w:val="0"/>
          <w:numId w:val="14"/>
        </w:numPr>
        <w:spacing w:line="276" w:lineRule="auto"/>
        <w:rPr>
          <w:sz w:val="18"/>
          <w:szCs w:val="18"/>
        </w:rPr>
      </w:pPr>
      <w:r w:rsidRPr="052573E6">
        <w:rPr>
          <w:sz w:val="18"/>
          <w:szCs w:val="18"/>
        </w:rPr>
        <w:t>Alt ELP Assessment Scoring and Reporting</w:t>
      </w:r>
    </w:p>
    <w:p w14:paraId="2EB4E716" w14:textId="77777777" w:rsidR="002C16CB" w:rsidRDefault="00B41C9D" w:rsidP="0080114F">
      <w:pPr>
        <w:pStyle w:val="Heading3"/>
        <w:numPr>
          <w:ilvl w:val="1"/>
          <w:numId w:val="11"/>
        </w:numPr>
        <w:tabs>
          <w:tab w:val="left" w:pos="1271"/>
        </w:tabs>
        <w:spacing w:before="205"/>
        <w:ind w:left="1271" w:hanging="719"/>
        <w:jc w:val="left"/>
      </w:pPr>
      <w:bookmarkStart w:id="271" w:name="_Toc230093166"/>
      <w:bookmarkStart w:id="272" w:name="_Toc233358490"/>
      <w:bookmarkStart w:id="273" w:name="_Toc1930413181"/>
      <w:r w:rsidRPr="00A07F35">
        <w:t>PROPOSED RESOLUTION</w:t>
      </w:r>
      <w:bookmarkEnd w:id="271"/>
      <w:bookmarkEnd w:id="272"/>
      <w:bookmarkEnd w:id="273"/>
    </w:p>
    <w:p w14:paraId="6C6F4BA5" w14:textId="40C96C62" w:rsidR="472E5890" w:rsidRDefault="472E5890" w:rsidP="052573E6">
      <w:pPr>
        <w:ind w:left="1260"/>
      </w:pPr>
      <w:r w:rsidRPr="052573E6">
        <w:rPr>
          <w:sz w:val="18"/>
          <w:szCs w:val="18"/>
        </w:rPr>
        <w:t xml:space="preserve">The following qualifications are MANDATORY.  If, in the </w:t>
      </w:r>
      <w:r w:rsidR="0A0ED818" w:rsidRPr="052573E6">
        <w:rPr>
          <w:sz w:val="18"/>
          <w:szCs w:val="18"/>
        </w:rPr>
        <w:t>opinion</w:t>
      </w:r>
      <w:r w:rsidRPr="052573E6">
        <w:rPr>
          <w:sz w:val="18"/>
          <w:szCs w:val="18"/>
        </w:rPr>
        <w:t xml:space="preserve"> of NDE, the Vendor fails to prove th</w:t>
      </w:r>
      <w:r w:rsidR="58951D42" w:rsidRPr="052573E6">
        <w:rPr>
          <w:sz w:val="18"/>
          <w:szCs w:val="18"/>
        </w:rPr>
        <w:t xml:space="preserve">at their company meets any of these qualifications, the proposal will be rejected from </w:t>
      </w:r>
      <w:r w:rsidR="46B94C15" w:rsidRPr="052573E6">
        <w:rPr>
          <w:sz w:val="18"/>
          <w:szCs w:val="18"/>
        </w:rPr>
        <w:t>further</w:t>
      </w:r>
      <w:r w:rsidR="58951D42" w:rsidRPr="052573E6">
        <w:rPr>
          <w:sz w:val="18"/>
          <w:szCs w:val="18"/>
        </w:rPr>
        <w:t xml:space="preserve"> evaluation. </w:t>
      </w:r>
    </w:p>
    <w:p w14:paraId="49B3C069" w14:textId="7C19AEF4" w:rsidR="1A84CAA4" w:rsidRPr="008F1514" w:rsidRDefault="1A84CAA4" w:rsidP="0080114F">
      <w:pPr>
        <w:pStyle w:val="ListParagraph"/>
        <w:numPr>
          <w:ilvl w:val="0"/>
          <w:numId w:val="17"/>
        </w:numPr>
        <w:spacing w:line="276" w:lineRule="auto"/>
        <w:rPr>
          <w:sz w:val="18"/>
          <w:szCs w:val="18"/>
        </w:rPr>
      </w:pPr>
      <w:r w:rsidRPr="008F1514">
        <w:rPr>
          <w:sz w:val="18"/>
          <w:szCs w:val="18"/>
        </w:rPr>
        <w:t xml:space="preserve">Client name, </w:t>
      </w:r>
      <w:r w:rsidR="125FDCC3" w:rsidRPr="008F1514">
        <w:rPr>
          <w:sz w:val="18"/>
          <w:szCs w:val="18"/>
        </w:rPr>
        <w:t>including</w:t>
      </w:r>
      <w:r w:rsidRPr="008F1514">
        <w:rPr>
          <w:sz w:val="18"/>
          <w:szCs w:val="18"/>
        </w:rPr>
        <w:t xml:space="preserve"> contact person, title, location address, e-mail address, and phone number for </w:t>
      </w:r>
      <w:r w:rsidR="78EEE0EB" w:rsidRPr="008F1514">
        <w:rPr>
          <w:sz w:val="18"/>
          <w:szCs w:val="18"/>
        </w:rPr>
        <w:t>the place</w:t>
      </w:r>
      <w:r w:rsidR="008F1514">
        <w:rPr>
          <w:sz w:val="18"/>
          <w:szCs w:val="18"/>
        </w:rPr>
        <w:t xml:space="preserve"> </w:t>
      </w:r>
      <w:r w:rsidRPr="008F1514">
        <w:rPr>
          <w:sz w:val="18"/>
          <w:szCs w:val="18"/>
        </w:rPr>
        <w:t xml:space="preserve">where the contract is performed.  </w:t>
      </w:r>
    </w:p>
    <w:p w14:paraId="7BA4BC06" w14:textId="5ACC30ED" w:rsidR="3DA721AE" w:rsidRPr="008F1514" w:rsidRDefault="3DA721AE" w:rsidP="0080114F">
      <w:pPr>
        <w:pStyle w:val="ListParagraph"/>
        <w:numPr>
          <w:ilvl w:val="0"/>
          <w:numId w:val="17"/>
        </w:numPr>
        <w:spacing w:line="276" w:lineRule="auto"/>
        <w:rPr>
          <w:sz w:val="18"/>
          <w:szCs w:val="18"/>
        </w:rPr>
      </w:pPr>
      <w:r w:rsidRPr="008F1514">
        <w:rPr>
          <w:sz w:val="18"/>
          <w:szCs w:val="18"/>
        </w:rPr>
        <w:lastRenderedPageBreak/>
        <w:t xml:space="preserve">The age of the Vendor’s business and </w:t>
      </w:r>
      <w:r w:rsidR="008F1514">
        <w:rPr>
          <w:sz w:val="18"/>
          <w:szCs w:val="18"/>
        </w:rPr>
        <w:t xml:space="preserve">the </w:t>
      </w:r>
      <w:r w:rsidRPr="008F1514">
        <w:rPr>
          <w:sz w:val="18"/>
          <w:szCs w:val="18"/>
        </w:rPr>
        <w:t xml:space="preserve">average number of employees for the past five (5) years.  </w:t>
      </w:r>
    </w:p>
    <w:p w14:paraId="014AC048" w14:textId="35FD63D5" w:rsidR="3DA721AE" w:rsidRPr="008F1514" w:rsidRDefault="3DA721AE" w:rsidP="0080114F">
      <w:pPr>
        <w:pStyle w:val="ListParagraph"/>
        <w:numPr>
          <w:ilvl w:val="0"/>
          <w:numId w:val="17"/>
        </w:numPr>
        <w:spacing w:line="276" w:lineRule="auto"/>
        <w:rPr>
          <w:sz w:val="18"/>
          <w:szCs w:val="18"/>
        </w:rPr>
      </w:pPr>
      <w:r w:rsidRPr="008F1514">
        <w:rPr>
          <w:sz w:val="18"/>
          <w:szCs w:val="18"/>
        </w:rPr>
        <w:t>The abilities, qualifications, and experiences of all persons assigned to provide required services.</w:t>
      </w:r>
    </w:p>
    <w:p w14:paraId="2EB4E718" w14:textId="795462C1" w:rsidR="002C16CB" w:rsidRPr="008F1514" w:rsidRDefault="3DA721AE" w:rsidP="0080114F">
      <w:pPr>
        <w:pStyle w:val="ListParagraph"/>
        <w:numPr>
          <w:ilvl w:val="0"/>
          <w:numId w:val="17"/>
        </w:numPr>
        <w:spacing w:line="276" w:lineRule="auto"/>
        <w:rPr>
          <w:sz w:val="18"/>
          <w:szCs w:val="18"/>
        </w:rPr>
      </w:pPr>
      <w:r w:rsidRPr="008F1514">
        <w:rPr>
          <w:sz w:val="18"/>
          <w:szCs w:val="18"/>
        </w:rPr>
        <w:t>The Vendor must provide a detailed plan describing how the scope of services will be planned, implemented</w:t>
      </w:r>
      <w:r w:rsidR="008F1514">
        <w:rPr>
          <w:sz w:val="18"/>
          <w:szCs w:val="18"/>
        </w:rPr>
        <w:t xml:space="preserve">, </w:t>
      </w:r>
      <w:r w:rsidRPr="008F1514">
        <w:rPr>
          <w:sz w:val="18"/>
          <w:szCs w:val="18"/>
        </w:rPr>
        <w:t xml:space="preserve">and achieved.   </w:t>
      </w:r>
    </w:p>
    <w:p w14:paraId="0E5CD9A3" w14:textId="20CEA378" w:rsidR="2AD1B565" w:rsidRPr="008F1514" w:rsidRDefault="00B41C9D" w:rsidP="0080114F">
      <w:pPr>
        <w:pStyle w:val="Heading3"/>
        <w:numPr>
          <w:ilvl w:val="1"/>
          <w:numId w:val="11"/>
        </w:numPr>
        <w:tabs>
          <w:tab w:val="left" w:pos="1272"/>
        </w:tabs>
        <w:spacing w:before="205"/>
        <w:ind w:left="1271" w:hanging="719"/>
        <w:jc w:val="left"/>
      </w:pPr>
      <w:bookmarkStart w:id="274" w:name="_Toc230093167"/>
      <w:bookmarkStart w:id="275" w:name="_Toc233358491"/>
      <w:bookmarkStart w:id="276" w:name="_Toc963449331"/>
      <w:r>
        <w:t>PROVIDE</w:t>
      </w:r>
      <w:r w:rsidRPr="00A07F35">
        <w:t xml:space="preserve"> </w:t>
      </w:r>
      <w:r>
        <w:t>POST</w:t>
      </w:r>
      <w:r w:rsidRPr="00A07F35">
        <w:t xml:space="preserve"> </w:t>
      </w:r>
      <w:r>
        <w:t>IMPLEMENTATION</w:t>
      </w:r>
      <w:r w:rsidRPr="00A07F35">
        <w:t xml:space="preserve"> SUPPORT</w:t>
      </w:r>
      <w:bookmarkEnd w:id="274"/>
      <w:bookmarkEnd w:id="275"/>
      <w:bookmarkEnd w:id="276"/>
    </w:p>
    <w:p w14:paraId="4D41BDFC" w14:textId="18C7FE0E" w:rsidR="5BF95B12" w:rsidRPr="00283F95" w:rsidRDefault="5BF95B12" w:rsidP="00A50996">
      <w:pPr>
        <w:ind w:left="1260"/>
        <w:rPr>
          <w:sz w:val="18"/>
          <w:szCs w:val="18"/>
        </w:rPr>
      </w:pPr>
      <w:r w:rsidRPr="00283F95">
        <w:rPr>
          <w:sz w:val="18"/>
          <w:szCs w:val="18"/>
        </w:rPr>
        <w:t xml:space="preserve">The following </w:t>
      </w:r>
      <w:r w:rsidR="005D0490">
        <w:rPr>
          <w:sz w:val="18"/>
          <w:szCs w:val="18"/>
        </w:rPr>
        <w:t>post-implementation</w:t>
      </w:r>
      <w:r w:rsidRPr="00283F95">
        <w:rPr>
          <w:sz w:val="18"/>
          <w:szCs w:val="18"/>
        </w:rPr>
        <w:t xml:space="preserve"> support will be provided:</w:t>
      </w:r>
    </w:p>
    <w:p w14:paraId="58D10A31" w14:textId="59E84221" w:rsidR="2AD1B565" w:rsidRPr="006501B8" w:rsidRDefault="5BF95B12" w:rsidP="0080114F">
      <w:pPr>
        <w:pStyle w:val="ListParagraph"/>
        <w:numPr>
          <w:ilvl w:val="0"/>
          <w:numId w:val="16"/>
        </w:numPr>
        <w:rPr>
          <w:sz w:val="18"/>
          <w:szCs w:val="18"/>
        </w:rPr>
      </w:pPr>
      <w:r w:rsidRPr="006501B8">
        <w:rPr>
          <w:sz w:val="18"/>
          <w:szCs w:val="18"/>
        </w:rPr>
        <w:t xml:space="preserve">The successful vendor will provide a toll-free customer service phone number and a trained </w:t>
      </w:r>
      <w:r w:rsidR="07C39AE4" w:rsidRPr="006501B8">
        <w:rPr>
          <w:sz w:val="18"/>
          <w:szCs w:val="18"/>
        </w:rPr>
        <w:t>customer</w:t>
      </w:r>
      <w:r w:rsidR="2AD8B5F3" w:rsidRPr="006501B8">
        <w:rPr>
          <w:sz w:val="18"/>
          <w:szCs w:val="18"/>
        </w:rPr>
        <w:t xml:space="preserve"> </w:t>
      </w:r>
      <w:r w:rsidR="3A4344E8" w:rsidRPr="006501B8">
        <w:rPr>
          <w:sz w:val="18"/>
          <w:szCs w:val="18"/>
        </w:rPr>
        <w:t>s</w:t>
      </w:r>
      <w:r w:rsidRPr="006501B8">
        <w:rPr>
          <w:sz w:val="18"/>
          <w:szCs w:val="18"/>
        </w:rPr>
        <w:t xml:space="preserve">ervice representative dedicated to the assessment.  </w:t>
      </w:r>
    </w:p>
    <w:p w14:paraId="18419D04" w14:textId="1B962F37" w:rsidR="2AD1B565" w:rsidRPr="006501B8" w:rsidRDefault="4B3F1914" w:rsidP="0080114F">
      <w:pPr>
        <w:pStyle w:val="ListParagraph"/>
        <w:numPr>
          <w:ilvl w:val="0"/>
          <w:numId w:val="16"/>
        </w:numPr>
        <w:rPr>
          <w:sz w:val="18"/>
          <w:szCs w:val="18"/>
        </w:rPr>
      </w:pPr>
      <w:r w:rsidRPr="006501B8">
        <w:rPr>
          <w:sz w:val="18"/>
          <w:szCs w:val="18"/>
        </w:rPr>
        <w:t xml:space="preserve">The successful vendor will provide a Help Desk and Technical </w:t>
      </w:r>
      <w:r w:rsidR="21ADA373" w:rsidRPr="006501B8">
        <w:rPr>
          <w:sz w:val="18"/>
          <w:szCs w:val="18"/>
        </w:rPr>
        <w:t>Support</w:t>
      </w:r>
      <w:r w:rsidRPr="006501B8">
        <w:rPr>
          <w:sz w:val="18"/>
          <w:szCs w:val="18"/>
        </w:rPr>
        <w:t xml:space="preserve"> Desk that will respond to e-mail or telephone calls from teachers and administrators.</w:t>
      </w:r>
    </w:p>
    <w:p w14:paraId="221E356A" w14:textId="44EC482F" w:rsidR="2AD1B565" w:rsidRPr="006501B8" w:rsidRDefault="6578EF6E" w:rsidP="0080114F">
      <w:pPr>
        <w:pStyle w:val="ListParagraph"/>
        <w:numPr>
          <w:ilvl w:val="0"/>
          <w:numId w:val="16"/>
        </w:numPr>
        <w:rPr>
          <w:sz w:val="18"/>
          <w:szCs w:val="18"/>
        </w:rPr>
      </w:pPr>
      <w:r w:rsidRPr="006501B8">
        <w:rPr>
          <w:sz w:val="18"/>
          <w:szCs w:val="18"/>
        </w:rPr>
        <w:t>The Vendor must keep the appropriate staff updated</w:t>
      </w:r>
      <w:r w:rsidR="5691AA44" w:rsidRPr="006501B8">
        <w:rPr>
          <w:sz w:val="18"/>
          <w:szCs w:val="18"/>
        </w:rPr>
        <w:t xml:space="preserve"> on the </w:t>
      </w:r>
      <w:r w:rsidR="5950F00C" w:rsidRPr="006501B8">
        <w:rPr>
          <w:sz w:val="18"/>
          <w:szCs w:val="18"/>
        </w:rPr>
        <w:t>status</w:t>
      </w:r>
      <w:r w:rsidR="5691AA44" w:rsidRPr="006501B8">
        <w:rPr>
          <w:sz w:val="18"/>
          <w:szCs w:val="18"/>
        </w:rPr>
        <w:t xml:space="preserve"> of all </w:t>
      </w:r>
      <w:r w:rsidR="05AB43A2" w:rsidRPr="006501B8">
        <w:rPr>
          <w:sz w:val="18"/>
          <w:szCs w:val="18"/>
        </w:rPr>
        <w:t>trouble</w:t>
      </w:r>
      <w:r w:rsidR="5691AA44" w:rsidRPr="006501B8">
        <w:rPr>
          <w:sz w:val="18"/>
          <w:szCs w:val="18"/>
        </w:rPr>
        <w:t xml:space="preserve"> </w:t>
      </w:r>
      <w:r w:rsidR="72DC8B47" w:rsidRPr="006501B8">
        <w:rPr>
          <w:sz w:val="18"/>
          <w:szCs w:val="18"/>
        </w:rPr>
        <w:t>resolutions</w:t>
      </w:r>
      <w:r w:rsidR="5691AA44" w:rsidRPr="006501B8">
        <w:rPr>
          <w:sz w:val="18"/>
          <w:szCs w:val="18"/>
        </w:rPr>
        <w:t>.</w:t>
      </w:r>
    </w:p>
    <w:p w14:paraId="3C1D0E7B" w14:textId="43611DF0" w:rsidR="2AD1B565" w:rsidRPr="006501B8" w:rsidRDefault="5691AA44" w:rsidP="0080114F">
      <w:pPr>
        <w:pStyle w:val="ListParagraph"/>
        <w:numPr>
          <w:ilvl w:val="0"/>
          <w:numId w:val="16"/>
        </w:numPr>
        <w:rPr>
          <w:sz w:val="18"/>
          <w:szCs w:val="18"/>
        </w:rPr>
      </w:pPr>
      <w:r w:rsidRPr="006501B8">
        <w:rPr>
          <w:sz w:val="18"/>
          <w:szCs w:val="18"/>
        </w:rPr>
        <w:t xml:space="preserve">The successful Vendor must notify NDE of any communication regarding urgent or sensitive </w:t>
      </w:r>
      <w:r w:rsidR="2E5EAADB" w:rsidRPr="006501B8">
        <w:rPr>
          <w:sz w:val="18"/>
          <w:szCs w:val="18"/>
        </w:rPr>
        <w:t>issues</w:t>
      </w:r>
      <w:r w:rsidRPr="006501B8">
        <w:rPr>
          <w:sz w:val="18"/>
          <w:szCs w:val="18"/>
        </w:rPr>
        <w:t xml:space="preserve"> with the field</w:t>
      </w:r>
      <w:r w:rsidR="005D0490">
        <w:rPr>
          <w:sz w:val="18"/>
          <w:szCs w:val="18"/>
        </w:rPr>
        <w:t>, such as through an online hotline</w:t>
      </w:r>
      <w:r w:rsidR="26DDDE43" w:rsidRPr="006501B8">
        <w:rPr>
          <w:sz w:val="18"/>
          <w:szCs w:val="18"/>
        </w:rPr>
        <w:t xml:space="preserve"> system.</w:t>
      </w:r>
    </w:p>
    <w:p w14:paraId="4B91AE1C" w14:textId="32C9CF97" w:rsidR="2AD1B565" w:rsidRPr="006501B8" w:rsidRDefault="7417A3A3" w:rsidP="0080114F">
      <w:pPr>
        <w:pStyle w:val="ListParagraph"/>
        <w:numPr>
          <w:ilvl w:val="0"/>
          <w:numId w:val="16"/>
        </w:numPr>
        <w:rPr>
          <w:sz w:val="18"/>
          <w:szCs w:val="18"/>
        </w:rPr>
      </w:pPr>
      <w:r w:rsidRPr="006501B8">
        <w:rPr>
          <w:sz w:val="18"/>
          <w:szCs w:val="18"/>
        </w:rPr>
        <w:t xml:space="preserve">The successful Vendor’s customer service staff may initiate e-mail communication to inform district test </w:t>
      </w:r>
      <w:r w:rsidR="7A45131D" w:rsidRPr="006501B8">
        <w:rPr>
          <w:sz w:val="18"/>
          <w:szCs w:val="18"/>
        </w:rPr>
        <w:t>c</w:t>
      </w:r>
      <w:r w:rsidRPr="006501B8">
        <w:rPr>
          <w:sz w:val="18"/>
          <w:szCs w:val="18"/>
        </w:rPr>
        <w:t xml:space="preserve">oordinators of approaching </w:t>
      </w:r>
      <w:r w:rsidR="004D64CA">
        <w:rPr>
          <w:sz w:val="18"/>
          <w:szCs w:val="18"/>
        </w:rPr>
        <w:t>deadlines</w:t>
      </w:r>
      <w:r w:rsidRPr="006501B8">
        <w:rPr>
          <w:sz w:val="18"/>
          <w:szCs w:val="18"/>
        </w:rPr>
        <w:t xml:space="preserve">, deliverables, </w:t>
      </w:r>
      <w:r w:rsidR="5292C8B7" w:rsidRPr="006501B8">
        <w:rPr>
          <w:sz w:val="18"/>
          <w:szCs w:val="18"/>
        </w:rPr>
        <w:t>webinar</w:t>
      </w:r>
      <w:r w:rsidRPr="006501B8">
        <w:rPr>
          <w:sz w:val="18"/>
          <w:szCs w:val="18"/>
        </w:rPr>
        <w:t xml:space="preserve"> information, etc.</w:t>
      </w:r>
      <w:r w:rsidR="73DC296B" w:rsidRPr="006501B8">
        <w:rPr>
          <w:sz w:val="18"/>
          <w:szCs w:val="18"/>
        </w:rPr>
        <w:t>; however</w:t>
      </w:r>
      <w:r w:rsidRPr="006501B8">
        <w:rPr>
          <w:sz w:val="18"/>
          <w:szCs w:val="18"/>
        </w:rPr>
        <w:t xml:space="preserve">, </w:t>
      </w:r>
      <w:r w:rsidR="714D2F74" w:rsidRPr="006501B8">
        <w:rPr>
          <w:sz w:val="18"/>
          <w:szCs w:val="18"/>
        </w:rPr>
        <w:t>t</w:t>
      </w:r>
      <w:r w:rsidRPr="006501B8">
        <w:rPr>
          <w:sz w:val="18"/>
          <w:szCs w:val="18"/>
        </w:rPr>
        <w:t>h</w:t>
      </w:r>
      <w:r w:rsidR="18D07426" w:rsidRPr="006501B8">
        <w:rPr>
          <w:sz w:val="18"/>
          <w:szCs w:val="18"/>
        </w:rPr>
        <w:t xml:space="preserve">e </w:t>
      </w:r>
      <w:r w:rsidR="60804B2F" w:rsidRPr="006501B8">
        <w:rPr>
          <w:sz w:val="18"/>
          <w:szCs w:val="18"/>
        </w:rPr>
        <w:t xml:space="preserve">state </w:t>
      </w:r>
      <w:r w:rsidR="18D07426" w:rsidRPr="006501B8">
        <w:rPr>
          <w:sz w:val="18"/>
          <w:szCs w:val="18"/>
        </w:rPr>
        <w:t>EL</w:t>
      </w:r>
      <w:r w:rsidR="00AC0DD7" w:rsidRPr="006501B8">
        <w:rPr>
          <w:sz w:val="18"/>
          <w:szCs w:val="18"/>
        </w:rPr>
        <w:t xml:space="preserve"> </w:t>
      </w:r>
      <w:r w:rsidR="24213830" w:rsidRPr="006501B8">
        <w:rPr>
          <w:sz w:val="18"/>
          <w:szCs w:val="18"/>
        </w:rPr>
        <w:t>A</w:t>
      </w:r>
      <w:r w:rsidR="4877D265" w:rsidRPr="006501B8">
        <w:rPr>
          <w:sz w:val="18"/>
          <w:szCs w:val="18"/>
        </w:rPr>
        <w:t>ssessment director</w:t>
      </w:r>
      <w:r w:rsidR="6A1375D3" w:rsidRPr="006501B8">
        <w:rPr>
          <w:sz w:val="18"/>
          <w:szCs w:val="18"/>
        </w:rPr>
        <w:t xml:space="preserve"> must be copied on all e-mail communication between the Vendor and the </w:t>
      </w:r>
      <w:r w:rsidR="0C071B1E" w:rsidRPr="006501B8">
        <w:rPr>
          <w:sz w:val="18"/>
          <w:szCs w:val="18"/>
        </w:rPr>
        <w:t>districts</w:t>
      </w:r>
      <w:r w:rsidR="6A1375D3" w:rsidRPr="006501B8">
        <w:rPr>
          <w:sz w:val="18"/>
          <w:szCs w:val="18"/>
        </w:rPr>
        <w:t>. The state EL</w:t>
      </w:r>
      <w:r w:rsidR="2E17E876" w:rsidRPr="006501B8">
        <w:rPr>
          <w:sz w:val="18"/>
          <w:szCs w:val="18"/>
        </w:rPr>
        <w:t xml:space="preserve"> Assessment</w:t>
      </w:r>
      <w:r w:rsidR="6A1375D3" w:rsidRPr="006501B8">
        <w:rPr>
          <w:sz w:val="18"/>
          <w:szCs w:val="18"/>
        </w:rPr>
        <w:t xml:space="preserve"> Director must first approve all written </w:t>
      </w:r>
      <w:r w:rsidR="050E5691" w:rsidRPr="006501B8">
        <w:rPr>
          <w:sz w:val="18"/>
          <w:szCs w:val="18"/>
        </w:rPr>
        <w:t>communication</w:t>
      </w:r>
      <w:r w:rsidR="6A1375D3" w:rsidRPr="006501B8">
        <w:rPr>
          <w:sz w:val="18"/>
          <w:szCs w:val="18"/>
        </w:rPr>
        <w:t xml:space="preserve">.  </w:t>
      </w:r>
    </w:p>
    <w:p w14:paraId="36499131" w14:textId="0A4AC0DB" w:rsidR="2AD1B565" w:rsidRPr="006501B8" w:rsidRDefault="3EC08179" w:rsidP="0080114F">
      <w:pPr>
        <w:pStyle w:val="ListParagraph"/>
        <w:numPr>
          <w:ilvl w:val="0"/>
          <w:numId w:val="16"/>
        </w:numPr>
        <w:rPr>
          <w:sz w:val="18"/>
          <w:szCs w:val="18"/>
        </w:rPr>
      </w:pPr>
      <w:r w:rsidRPr="006501B8">
        <w:rPr>
          <w:sz w:val="18"/>
          <w:szCs w:val="18"/>
        </w:rPr>
        <w:t xml:space="preserve">The successful vendor will provide assessment software and automated online or phone-in support services for </w:t>
      </w:r>
      <w:r w:rsidR="40204199" w:rsidRPr="006501B8">
        <w:rPr>
          <w:sz w:val="18"/>
          <w:szCs w:val="18"/>
        </w:rPr>
        <w:t>customer support for installing and using the online assessment software, including phone-accessible</w:t>
      </w:r>
      <w:r w:rsidR="005D0490">
        <w:rPr>
          <w:sz w:val="18"/>
          <w:szCs w:val="18"/>
        </w:rPr>
        <w:t xml:space="preserve"> </w:t>
      </w:r>
      <w:r w:rsidR="40204199" w:rsidRPr="006501B8">
        <w:rPr>
          <w:sz w:val="18"/>
          <w:szCs w:val="18"/>
        </w:rPr>
        <w:t>sup</w:t>
      </w:r>
      <w:r w:rsidR="2A067DD3" w:rsidRPr="006501B8">
        <w:rPr>
          <w:sz w:val="18"/>
          <w:szCs w:val="18"/>
        </w:rPr>
        <w:t>p</w:t>
      </w:r>
      <w:r w:rsidR="40204199" w:rsidRPr="006501B8">
        <w:rPr>
          <w:sz w:val="18"/>
          <w:szCs w:val="18"/>
        </w:rPr>
        <w:t xml:space="preserve">ort personnel. </w:t>
      </w:r>
    </w:p>
    <w:p w14:paraId="2CD2EE63" w14:textId="0B6752C7" w:rsidR="00BA765F" w:rsidRPr="00BA765F" w:rsidRDefault="00B41C9D" w:rsidP="0080114F">
      <w:pPr>
        <w:pStyle w:val="Heading3"/>
        <w:numPr>
          <w:ilvl w:val="1"/>
          <w:numId w:val="11"/>
        </w:numPr>
        <w:tabs>
          <w:tab w:val="left" w:pos="1272"/>
        </w:tabs>
        <w:spacing w:before="205"/>
        <w:ind w:left="1271" w:hanging="719"/>
        <w:jc w:val="left"/>
      </w:pPr>
      <w:bookmarkStart w:id="277" w:name="_Toc230093168"/>
      <w:bookmarkStart w:id="278" w:name="_Toc233358492"/>
      <w:bookmarkStart w:id="279" w:name="_Toc1127025212"/>
      <w:r>
        <w:t>DELIVERABLES</w:t>
      </w:r>
      <w:bookmarkEnd w:id="277"/>
      <w:bookmarkEnd w:id="278"/>
      <w:bookmarkEnd w:id="279"/>
    </w:p>
    <w:p w14:paraId="54AC7C2A" w14:textId="4736156B" w:rsidR="2AD1B565" w:rsidRPr="00693C83" w:rsidRDefault="00693C83" w:rsidP="00693C83">
      <w:pPr>
        <w:ind w:left="1260"/>
        <w:rPr>
          <w:sz w:val="18"/>
          <w:szCs w:val="18"/>
        </w:rPr>
      </w:pPr>
      <w:r w:rsidRPr="00693C83">
        <w:rPr>
          <w:sz w:val="18"/>
          <w:szCs w:val="18"/>
        </w:rPr>
        <w:t xml:space="preserve">List of Deliverables </w:t>
      </w:r>
    </w:p>
    <w:p w14:paraId="0D9BC567" w14:textId="5885DF29" w:rsidR="00693C83" w:rsidRPr="00693C83" w:rsidRDefault="00693C83" w:rsidP="0080114F">
      <w:pPr>
        <w:pStyle w:val="ListParagraph"/>
        <w:numPr>
          <w:ilvl w:val="0"/>
          <w:numId w:val="16"/>
        </w:numPr>
        <w:rPr>
          <w:sz w:val="18"/>
          <w:szCs w:val="18"/>
        </w:rPr>
      </w:pPr>
      <w:r w:rsidRPr="00693C83">
        <w:rPr>
          <w:sz w:val="18"/>
          <w:szCs w:val="18"/>
        </w:rPr>
        <w:t>Project Planning and Management</w:t>
      </w:r>
    </w:p>
    <w:p w14:paraId="2BF0B10C" w14:textId="77777777" w:rsidR="00693C83" w:rsidRPr="00693C83" w:rsidRDefault="00693C83" w:rsidP="00C7789E">
      <w:pPr>
        <w:pStyle w:val="ListParagraph"/>
        <w:numPr>
          <w:ilvl w:val="1"/>
          <w:numId w:val="16"/>
        </w:numPr>
        <w:rPr>
          <w:sz w:val="18"/>
          <w:szCs w:val="18"/>
        </w:rPr>
      </w:pPr>
      <w:r w:rsidRPr="00693C83">
        <w:rPr>
          <w:sz w:val="18"/>
          <w:szCs w:val="18"/>
        </w:rPr>
        <w:t>English Language Proficiency (ELP) Assessment, Screener, Scoring &amp; Reporting</w:t>
      </w:r>
    </w:p>
    <w:p w14:paraId="4BC4EEC7" w14:textId="77777777" w:rsidR="00693C83" w:rsidRPr="00693C83" w:rsidRDefault="00693C83" w:rsidP="00C7789E">
      <w:pPr>
        <w:pStyle w:val="ListParagraph"/>
        <w:numPr>
          <w:ilvl w:val="1"/>
          <w:numId w:val="16"/>
        </w:numPr>
        <w:rPr>
          <w:sz w:val="18"/>
          <w:szCs w:val="18"/>
        </w:rPr>
      </w:pPr>
      <w:r w:rsidRPr="00693C83">
        <w:rPr>
          <w:sz w:val="18"/>
          <w:szCs w:val="18"/>
        </w:rPr>
        <w:t>Alt ELP Assessment Screener, Scoring, &amp; Reporting</w:t>
      </w:r>
    </w:p>
    <w:p w14:paraId="5D0924D4" w14:textId="77777777" w:rsidR="00693C83" w:rsidRPr="00693C83" w:rsidRDefault="00693C83" w:rsidP="00C7789E">
      <w:pPr>
        <w:pStyle w:val="ListParagraph"/>
        <w:numPr>
          <w:ilvl w:val="1"/>
          <w:numId w:val="16"/>
        </w:numPr>
        <w:rPr>
          <w:sz w:val="18"/>
          <w:szCs w:val="18"/>
        </w:rPr>
      </w:pPr>
      <w:r w:rsidRPr="00693C83">
        <w:rPr>
          <w:sz w:val="18"/>
          <w:szCs w:val="18"/>
        </w:rPr>
        <w:t>ELP Paper Assessment, Screener, Scoring &amp; Reporting</w:t>
      </w:r>
    </w:p>
    <w:p w14:paraId="42D6BF5E" w14:textId="77777777" w:rsidR="00693C83" w:rsidRPr="00693C83" w:rsidRDefault="00693C83" w:rsidP="00C7789E">
      <w:pPr>
        <w:pStyle w:val="ListParagraph"/>
        <w:numPr>
          <w:ilvl w:val="1"/>
          <w:numId w:val="16"/>
        </w:numPr>
        <w:rPr>
          <w:sz w:val="18"/>
          <w:szCs w:val="18"/>
        </w:rPr>
      </w:pPr>
      <w:r w:rsidRPr="00693C83">
        <w:rPr>
          <w:sz w:val="18"/>
          <w:szCs w:val="18"/>
        </w:rPr>
        <w:t>ELP Braille Assessment, Screener, Scoring &amp; Reporting</w:t>
      </w:r>
    </w:p>
    <w:p w14:paraId="437857A2" w14:textId="77777777" w:rsidR="00693C83" w:rsidRPr="00693C83" w:rsidRDefault="00693C83" w:rsidP="00C7789E">
      <w:pPr>
        <w:pStyle w:val="ListParagraph"/>
        <w:numPr>
          <w:ilvl w:val="1"/>
          <w:numId w:val="16"/>
        </w:numPr>
        <w:rPr>
          <w:sz w:val="18"/>
          <w:szCs w:val="18"/>
        </w:rPr>
      </w:pPr>
      <w:r w:rsidRPr="00693C83">
        <w:rPr>
          <w:sz w:val="18"/>
          <w:szCs w:val="18"/>
        </w:rPr>
        <w:t>Testing Administration &amp; Training</w:t>
      </w:r>
    </w:p>
    <w:p w14:paraId="7AC6BD8F" w14:textId="77777777" w:rsidR="00693C83" w:rsidRPr="00693C83" w:rsidRDefault="00693C83" w:rsidP="00C7789E">
      <w:pPr>
        <w:pStyle w:val="ListParagraph"/>
        <w:numPr>
          <w:ilvl w:val="1"/>
          <w:numId w:val="16"/>
        </w:numPr>
        <w:rPr>
          <w:sz w:val="18"/>
          <w:szCs w:val="18"/>
        </w:rPr>
      </w:pPr>
      <w:r w:rsidRPr="00693C83">
        <w:rPr>
          <w:sz w:val="18"/>
          <w:szCs w:val="18"/>
        </w:rPr>
        <w:t>System Operation</w:t>
      </w:r>
    </w:p>
    <w:p w14:paraId="1797C92D" w14:textId="356323BE" w:rsidR="003D2C5D" w:rsidRPr="00693C83" w:rsidRDefault="00693C83" w:rsidP="00C7789E">
      <w:pPr>
        <w:pStyle w:val="ListParagraph"/>
        <w:numPr>
          <w:ilvl w:val="1"/>
          <w:numId w:val="16"/>
        </w:numPr>
        <w:rPr>
          <w:sz w:val="18"/>
          <w:szCs w:val="18"/>
        </w:rPr>
      </w:pPr>
      <w:r w:rsidRPr="00693C83">
        <w:rPr>
          <w:sz w:val="18"/>
          <w:szCs w:val="18"/>
        </w:rPr>
        <w:t>Post-Implementation maintenance and enhancements</w:t>
      </w:r>
    </w:p>
    <w:p w14:paraId="489410B3" w14:textId="77777777" w:rsidR="00935925" w:rsidRDefault="00935925" w:rsidP="00482D92">
      <w:pPr>
        <w:ind w:left="1260"/>
      </w:pPr>
    </w:p>
    <w:p w14:paraId="4137E2A2" w14:textId="77777777" w:rsidR="00693C83" w:rsidRDefault="00693C83">
      <w:pPr>
        <w:rPr>
          <w:b/>
          <w:bCs/>
          <w:sz w:val="28"/>
          <w:szCs w:val="28"/>
        </w:rPr>
      </w:pPr>
      <w:bookmarkStart w:id="280" w:name="_Toc230093169"/>
      <w:r>
        <w:br w:type="page"/>
      </w:r>
    </w:p>
    <w:p w14:paraId="40BCFCEC" w14:textId="00E08AC2" w:rsidR="00935925" w:rsidRPr="00BA765F" w:rsidRDefault="00935925" w:rsidP="0080114F">
      <w:pPr>
        <w:pStyle w:val="Heading1"/>
        <w:numPr>
          <w:ilvl w:val="0"/>
          <w:numId w:val="11"/>
        </w:numPr>
        <w:tabs>
          <w:tab w:val="left" w:pos="1271"/>
        </w:tabs>
        <w:ind w:left="1271" w:hanging="719"/>
      </w:pPr>
      <w:bookmarkStart w:id="281" w:name="_Toc233358493"/>
      <w:bookmarkStart w:id="282" w:name="_Toc63801075"/>
      <w:r>
        <w:lastRenderedPageBreak/>
        <w:t>SOLICITATION RESPONSE INSTRUCTIONS</w:t>
      </w:r>
      <w:bookmarkEnd w:id="280"/>
      <w:bookmarkEnd w:id="281"/>
      <w:bookmarkEnd w:id="282"/>
    </w:p>
    <w:p w14:paraId="11EE15FD" w14:textId="77777777" w:rsidR="00935925" w:rsidRDefault="00935925" w:rsidP="00D4292F">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14:paraId="2EB4E723" w14:textId="67564887" w:rsidR="002C16CB" w:rsidRDefault="00935925" w:rsidP="004D64CA">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14:paraId="2EB4E724" w14:textId="77777777" w:rsidR="002C16CB" w:rsidRDefault="00B41C9D" w:rsidP="0080114F">
      <w:pPr>
        <w:pStyle w:val="Heading3"/>
        <w:numPr>
          <w:ilvl w:val="1"/>
          <w:numId w:val="11"/>
        </w:numPr>
        <w:tabs>
          <w:tab w:val="left" w:pos="1272"/>
        </w:tabs>
        <w:spacing w:before="205"/>
        <w:ind w:left="1271" w:hanging="719"/>
        <w:jc w:val="left"/>
      </w:pPr>
      <w:bookmarkStart w:id="283" w:name="_Toc230093170"/>
      <w:bookmarkStart w:id="284" w:name="_Toc233358494"/>
      <w:bookmarkStart w:id="285" w:name="_Toc1343660622"/>
      <w:r w:rsidRPr="004D64CA">
        <w:t>SOLICITATION RESPONSE SUBMISSION</w:t>
      </w:r>
      <w:bookmarkEnd w:id="283"/>
      <w:bookmarkEnd w:id="284"/>
      <w:bookmarkEnd w:id="285"/>
    </w:p>
    <w:p w14:paraId="2EB4E725" w14:textId="77777777" w:rsidR="002C16CB" w:rsidRDefault="002C16CB">
      <w:pPr>
        <w:pStyle w:val="BodyText"/>
        <w:spacing w:before="1"/>
        <w:rPr>
          <w:b/>
        </w:rPr>
      </w:pPr>
    </w:p>
    <w:p w14:paraId="2EB4E726" w14:textId="77777777" w:rsidR="002C16CB" w:rsidRDefault="00B41C9D" w:rsidP="0080114F">
      <w:pPr>
        <w:pStyle w:val="ListParagraph"/>
        <w:numPr>
          <w:ilvl w:val="2"/>
          <w:numId w:val="11"/>
        </w:numPr>
        <w:tabs>
          <w:tab w:val="left" w:pos="1991"/>
        </w:tabs>
        <w:spacing w:line="207" w:lineRule="exact"/>
        <w:ind w:hanging="719"/>
        <w:rPr>
          <w:b/>
          <w:sz w:val="18"/>
        </w:rPr>
      </w:pPr>
      <w:r>
        <w:rPr>
          <w:b/>
          <w:spacing w:val="-2"/>
          <w:sz w:val="18"/>
        </w:rPr>
        <w:t>CORPORATE</w:t>
      </w:r>
      <w:r>
        <w:rPr>
          <w:b/>
          <w:spacing w:val="2"/>
          <w:sz w:val="18"/>
        </w:rPr>
        <w:t xml:space="preserve"> </w:t>
      </w:r>
      <w:r>
        <w:rPr>
          <w:b/>
          <w:spacing w:val="-2"/>
          <w:sz w:val="18"/>
        </w:rPr>
        <w:t>OVERVIEW</w:t>
      </w:r>
    </w:p>
    <w:p w14:paraId="2EB4E727" w14:textId="77777777" w:rsidR="002C16CB" w:rsidRDefault="00B41C9D">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14:paraId="2EB4E728" w14:textId="77777777" w:rsidR="002C16CB" w:rsidRDefault="00B41C9D" w:rsidP="0080114F">
      <w:pPr>
        <w:pStyle w:val="Heading3"/>
        <w:numPr>
          <w:ilvl w:val="3"/>
          <w:numId w:val="11"/>
        </w:numPr>
        <w:tabs>
          <w:tab w:val="left" w:pos="2711"/>
        </w:tabs>
        <w:spacing w:before="206" w:line="240" w:lineRule="auto"/>
        <w:ind w:left="2711" w:hanging="719"/>
      </w:pPr>
      <w:bookmarkStart w:id="286" w:name="_Toc230093171"/>
      <w:bookmarkStart w:id="287" w:name="_Toc232516567"/>
      <w:bookmarkStart w:id="288" w:name="_Toc233358495"/>
      <w:bookmarkStart w:id="289" w:name="_Toc1063738176"/>
      <w:r>
        <w:t>BIDDER</w:t>
      </w:r>
      <w:r>
        <w:rPr>
          <w:spacing w:val="-10"/>
        </w:rPr>
        <w:t xml:space="preserve"> </w:t>
      </w:r>
      <w:r>
        <w:t>IDENTIFICATION</w:t>
      </w:r>
      <w:r>
        <w:rPr>
          <w:spacing w:val="-10"/>
        </w:rPr>
        <w:t xml:space="preserve"> </w:t>
      </w:r>
      <w:r>
        <w:t>AND</w:t>
      </w:r>
      <w:r>
        <w:rPr>
          <w:spacing w:val="-10"/>
        </w:rPr>
        <w:t xml:space="preserve"> </w:t>
      </w:r>
      <w:r>
        <w:rPr>
          <w:spacing w:val="-2"/>
        </w:rPr>
        <w:t>INFORMATION</w:t>
      </w:r>
      <w:bookmarkEnd w:id="286"/>
      <w:bookmarkEnd w:id="287"/>
      <w:bookmarkEnd w:id="288"/>
      <w:bookmarkEnd w:id="289"/>
    </w:p>
    <w:p w14:paraId="2EB4E729" w14:textId="77777777" w:rsidR="002C16CB" w:rsidRDefault="00B41C9D">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14:paraId="2EB4E72A" w14:textId="77777777" w:rsidR="002C16CB" w:rsidRDefault="00B41C9D" w:rsidP="0080114F">
      <w:pPr>
        <w:pStyle w:val="Heading3"/>
        <w:numPr>
          <w:ilvl w:val="3"/>
          <w:numId w:val="11"/>
        </w:numPr>
        <w:tabs>
          <w:tab w:val="left" w:pos="2712"/>
        </w:tabs>
        <w:spacing w:before="206"/>
      </w:pPr>
      <w:bookmarkStart w:id="290" w:name="_Toc230093172"/>
      <w:bookmarkStart w:id="291" w:name="_Toc232516568"/>
      <w:bookmarkStart w:id="292" w:name="_Toc233358496"/>
      <w:bookmarkStart w:id="293" w:name="_Toc669932519"/>
      <w:r>
        <w:t>FINANCIAL</w:t>
      </w:r>
      <w:r>
        <w:rPr>
          <w:spacing w:val="-12"/>
        </w:rPr>
        <w:t xml:space="preserve"> </w:t>
      </w:r>
      <w:r>
        <w:rPr>
          <w:spacing w:val="-2"/>
        </w:rPr>
        <w:t>STATEMENTS</w:t>
      </w:r>
      <w:bookmarkEnd w:id="290"/>
      <w:bookmarkEnd w:id="291"/>
      <w:bookmarkEnd w:id="292"/>
      <w:bookmarkEnd w:id="293"/>
    </w:p>
    <w:p w14:paraId="2EB4E72B" w14:textId="77777777" w:rsidR="002C16CB" w:rsidRDefault="00B41C9D">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14:paraId="2EB4E72C" w14:textId="77777777" w:rsidR="002C16CB" w:rsidRDefault="00B41C9D">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14:paraId="2EB4E72D" w14:textId="77777777" w:rsidR="002C16CB" w:rsidRDefault="002C16CB">
      <w:pPr>
        <w:pStyle w:val="BodyText"/>
      </w:pPr>
    </w:p>
    <w:p w14:paraId="2EB4E72E" w14:textId="77777777" w:rsidR="002C16CB" w:rsidRDefault="00B41C9D">
      <w:pPr>
        <w:pStyle w:val="BodyText"/>
        <w:ind w:left="2712" w:right="551"/>
        <w:jc w:val="both"/>
      </w:pPr>
      <w:r>
        <w:t>The bidder must disclose any and all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14:paraId="2EB4E72F" w14:textId="77777777" w:rsidR="002C16CB" w:rsidRDefault="002C16CB">
      <w:pPr>
        <w:pStyle w:val="BodyText"/>
      </w:pPr>
    </w:p>
    <w:p w14:paraId="2EB4E730" w14:textId="2E64715D" w:rsidR="002C16CB" w:rsidRDefault="00E71836">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14:paraId="2EB4E731" w14:textId="77777777" w:rsidR="002C16CB" w:rsidRDefault="002C16CB">
      <w:pPr>
        <w:pStyle w:val="BodyText"/>
        <w:spacing w:before="1"/>
      </w:pPr>
    </w:p>
    <w:p w14:paraId="2EB4E732" w14:textId="77777777" w:rsidR="002C16CB" w:rsidRDefault="00B41C9D" w:rsidP="0080114F">
      <w:pPr>
        <w:pStyle w:val="Heading3"/>
        <w:numPr>
          <w:ilvl w:val="3"/>
          <w:numId w:val="11"/>
        </w:numPr>
        <w:tabs>
          <w:tab w:val="left" w:pos="2711"/>
        </w:tabs>
        <w:ind w:left="2711" w:hanging="719"/>
      </w:pPr>
      <w:bookmarkStart w:id="294" w:name="_Toc230093173"/>
      <w:bookmarkStart w:id="295" w:name="_Toc232516569"/>
      <w:bookmarkStart w:id="296" w:name="_Toc233358497"/>
      <w:bookmarkStart w:id="297" w:name="_Toc1382692880"/>
      <w:r>
        <w:t>CHANGE</w:t>
      </w:r>
      <w:r>
        <w:rPr>
          <w:spacing w:val="-8"/>
        </w:rPr>
        <w:t xml:space="preserve"> </w:t>
      </w:r>
      <w:r>
        <w:t>OF</w:t>
      </w:r>
      <w:r>
        <w:rPr>
          <w:spacing w:val="-7"/>
        </w:rPr>
        <w:t xml:space="preserve"> </w:t>
      </w:r>
      <w:r>
        <w:rPr>
          <w:spacing w:val="-2"/>
        </w:rPr>
        <w:t>OWNERSHIP</w:t>
      </w:r>
      <w:bookmarkEnd w:id="294"/>
      <w:bookmarkEnd w:id="295"/>
      <w:bookmarkEnd w:id="296"/>
      <w:bookmarkEnd w:id="297"/>
    </w:p>
    <w:p w14:paraId="2EB4E733" w14:textId="0E21CA20" w:rsidR="002C16CB" w:rsidRDefault="00B41C9D">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14:paraId="2EB4E734" w14:textId="77777777" w:rsidR="002C16CB" w:rsidRDefault="00B41C9D" w:rsidP="0080114F">
      <w:pPr>
        <w:pStyle w:val="Heading3"/>
        <w:numPr>
          <w:ilvl w:val="3"/>
          <w:numId w:val="11"/>
        </w:numPr>
        <w:tabs>
          <w:tab w:val="left" w:pos="2712"/>
        </w:tabs>
        <w:spacing w:before="206" w:line="240" w:lineRule="auto"/>
        <w:ind w:left="2790" w:hanging="810"/>
      </w:pPr>
      <w:bookmarkStart w:id="298" w:name="_Toc230093174"/>
      <w:bookmarkStart w:id="299" w:name="_Toc232516570"/>
      <w:bookmarkStart w:id="300" w:name="_Toc233358498"/>
      <w:bookmarkStart w:id="301" w:name="_Toc2040132314"/>
      <w:r>
        <w:t>OFFICE</w:t>
      </w:r>
      <w:r>
        <w:rPr>
          <w:spacing w:val="-9"/>
        </w:rPr>
        <w:t xml:space="preserve"> </w:t>
      </w:r>
      <w:r>
        <w:rPr>
          <w:spacing w:val="-2"/>
        </w:rPr>
        <w:t>LOCATION</w:t>
      </w:r>
      <w:bookmarkEnd w:id="298"/>
      <w:bookmarkEnd w:id="299"/>
      <w:bookmarkEnd w:id="300"/>
      <w:bookmarkEnd w:id="301"/>
    </w:p>
    <w:p w14:paraId="2EB4E735" w14:textId="4153DAE2" w:rsidR="002C16CB" w:rsidRDefault="00B41C9D">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14:paraId="2EB4E736" w14:textId="50CF9BCA" w:rsidR="002C16CB" w:rsidRDefault="00B41C9D" w:rsidP="0080114F">
      <w:pPr>
        <w:pStyle w:val="Heading3"/>
        <w:numPr>
          <w:ilvl w:val="3"/>
          <w:numId w:val="11"/>
        </w:numPr>
        <w:tabs>
          <w:tab w:val="left" w:pos="2711"/>
        </w:tabs>
        <w:spacing w:before="205" w:line="240" w:lineRule="auto"/>
        <w:ind w:left="2711" w:hanging="719"/>
      </w:pPr>
      <w:bookmarkStart w:id="302" w:name="_Toc230093175"/>
      <w:bookmarkStart w:id="303" w:name="_Toc232516571"/>
      <w:bookmarkStart w:id="304" w:name="_Toc233358499"/>
      <w:bookmarkStart w:id="305" w:name="_Toc860675327"/>
      <w:r>
        <w:t>RELATIONSHIPS</w:t>
      </w:r>
      <w:r>
        <w:rPr>
          <w:spacing w:val="-9"/>
        </w:rPr>
        <w:t xml:space="preserve"> </w:t>
      </w:r>
      <w:r>
        <w:t>WITH</w:t>
      </w:r>
      <w:r>
        <w:rPr>
          <w:spacing w:val="-8"/>
        </w:rPr>
        <w:t xml:space="preserve"> </w:t>
      </w:r>
      <w:r w:rsidR="00E71836">
        <w:rPr>
          <w:spacing w:val="-8"/>
        </w:rPr>
        <w:t xml:space="preserve">NDE AND </w:t>
      </w:r>
      <w:r>
        <w:t>THE</w:t>
      </w:r>
      <w:r>
        <w:rPr>
          <w:spacing w:val="-8"/>
        </w:rPr>
        <w:t xml:space="preserve"> </w:t>
      </w:r>
      <w:r>
        <w:rPr>
          <w:spacing w:val="-2"/>
        </w:rPr>
        <w:t>STATE</w:t>
      </w:r>
      <w:r w:rsidR="00E71836">
        <w:rPr>
          <w:spacing w:val="-2"/>
        </w:rPr>
        <w:t xml:space="preserve"> OF NEBRASKA</w:t>
      </w:r>
      <w:bookmarkEnd w:id="302"/>
      <w:bookmarkEnd w:id="303"/>
      <w:bookmarkEnd w:id="304"/>
      <w:bookmarkEnd w:id="305"/>
    </w:p>
    <w:p w14:paraId="2EB4E737" w14:textId="2C1E43A3" w:rsidR="002C16CB" w:rsidRDefault="00B41C9D">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00807530" w:rsidRPr="00807530">
        <w:rPr>
          <w:color w:val="000000"/>
        </w:rPr>
        <w:t>five</w:t>
      </w:r>
      <w:r w:rsidRPr="00807530">
        <w:rPr>
          <w:color w:val="000000"/>
        </w:rPr>
        <w:t xml:space="preserve"> (</w:t>
      </w:r>
      <w:r w:rsidR="00807530" w:rsidRP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the bidder should identify the contract number(s) and/or any other information available to identify such contract(s). If no such contracts exist, so declare.</w:t>
      </w:r>
    </w:p>
    <w:p w14:paraId="2EB4E738" w14:textId="77777777" w:rsidR="002C16CB" w:rsidRDefault="00B41C9D" w:rsidP="0080114F">
      <w:pPr>
        <w:pStyle w:val="Heading3"/>
        <w:numPr>
          <w:ilvl w:val="3"/>
          <w:numId w:val="11"/>
        </w:numPr>
        <w:tabs>
          <w:tab w:val="left" w:pos="2712"/>
        </w:tabs>
        <w:spacing w:before="207"/>
        <w:ind w:left="2700" w:hanging="708"/>
      </w:pPr>
      <w:bookmarkStart w:id="306" w:name="_Toc230093176"/>
      <w:bookmarkStart w:id="307" w:name="_Toc232516572"/>
      <w:bookmarkStart w:id="308" w:name="_Toc233358500"/>
      <w:bookmarkStart w:id="309" w:name="_Toc1229942642"/>
      <w:r>
        <w:t>BIDDER’S</w:t>
      </w:r>
      <w:r>
        <w:rPr>
          <w:spacing w:val="-10"/>
        </w:rPr>
        <w:t xml:space="preserve"> </w:t>
      </w:r>
      <w:r>
        <w:t>EMPLOYEE</w:t>
      </w:r>
      <w:r>
        <w:rPr>
          <w:spacing w:val="-9"/>
        </w:rPr>
        <w:t xml:space="preserve"> </w:t>
      </w:r>
      <w:r>
        <w:t>RELATIONS</w:t>
      </w:r>
      <w:r>
        <w:rPr>
          <w:spacing w:val="-11"/>
        </w:rPr>
        <w:t xml:space="preserve"> </w:t>
      </w:r>
      <w:r>
        <w:t>TO</w:t>
      </w:r>
      <w:r>
        <w:rPr>
          <w:spacing w:val="-10"/>
        </w:rPr>
        <w:t xml:space="preserve"> </w:t>
      </w:r>
      <w:r>
        <w:rPr>
          <w:spacing w:val="-2"/>
        </w:rPr>
        <w:t>STATE</w:t>
      </w:r>
      <w:bookmarkEnd w:id="306"/>
      <w:bookmarkEnd w:id="307"/>
      <w:bookmarkEnd w:id="308"/>
      <w:bookmarkEnd w:id="309"/>
    </w:p>
    <w:p w14:paraId="2EB4E739" w14:textId="792D8B6A" w:rsidR="002C16CB" w:rsidRDefault="00B41C9D">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002F6056" w:rsidRPr="00807530">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w:t>
      </w:r>
      <w:r w:rsidR="004821F1">
        <w:rPr>
          <w:color w:val="000000"/>
        </w:rPr>
        <w:lastRenderedPageBreak/>
        <w:t>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14:paraId="2EB4E73B" w14:textId="535CF047" w:rsidR="002C16CB" w:rsidRDefault="00B41C9D">
      <w:pPr>
        <w:pStyle w:val="BodyText"/>
        <w:spacing w:before="79"/>
        <w:ind w:left="2712" w:right="553"/>
        <w:jc w:val="both"/>
      </w:pPr>
      <w:r>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job title and agency). Describe the responsibilities of such persons within the proposing organization. If, after</w:t>
      </w:r>
      <w:r>
        <w:rPr>
          <w:spacing w:val="-4"/>
        </w:rPr>
        <w:t xml:space="preserve"> </w:t>
      </w:r>
      <w:r>
        <w:t>review</w:t>
      </w:r>
      <w:r>
        <w:rPr>
          <w:spacing w:val="-4"/>
        </w:rPr>
        <w:t xml:space="preserve"> </w:t>
      </w:r>
      <w:r>
        <w:t>of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14:paraId="2EB4E73C" w14:textId="77777777" w:rsidR="002C16CB" w:rsidRDefault="002C16CB">
      <w:pPr>
        <w:pStyle w:val="BodyText"/>
      </w:pPr>
    </w:p>
    <w:p w14:paraId="2EB4E73D" w14:textId="77777777" w:rsidR="002C16CB" w:rsidRDefault="00B41C9D" w:rsidP="0080114F">
      <w:pPr>
        <w:pStyle w:val="Heading3"/>
        <w:numPr>
          <w:ilvl w:val="3"/>
          <w:numId w:val="11"/>
        </w:numPr>
        <w:tabs>
          <w:tab w:val="left" w:pos="2712"/>
        </w:tabs>
      </w:pPr>
      <w:bookmarkStart w:id="310" w:name="_Toc230093177"/>
      <w:bookmarkStart w:id="311" w:name="_Toc232516573"/>
      <w:bookmarkStart w:id="312" w:name="_Toc233358501"/>
      <w:bookmarkStart w:id="313" w:name="_Toc1446437944"/>
      <w:r>
        <w:rPr>
          <w:spacing w:val="-2"/>
        </w:rPr>
        <w:t>CONTRACT</w:t>
      </w:r>
      <w:r>
        <w:rPr>
          <w:spacing w:val="2"/>
        </w:rPr>
        <w:t xml:space="preserve"> </w:t>
      </w:r>
      <w:r>
        <w:rPr>
          <w:spacing w:val="-2"/>
        </w:rPr>
        <w:t>PERFORMANCE</w:t>
      </w:r>
      <w:bookmarkEnd w:id="310"/>
      <w:bookmarkEnd w:id="311"/>
      <w:bookmarkEnd w:id="312"/>
      <w:bookmarkEnd w:id="313"/>
    </w:p>
    <w:p w14:paraId="2EB4E73E" w14:textId="76B0D6F6" w:rsidR="002C16CB" w:rsidRDefault="00B41C9D">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14:paraId="2EB4E73F" w14:textId="77777777" w:rsidR="002C16CB" w:rsidRDefault="002C16CB">
      <w:pPr>
        <w:pStyle w:val="BodyText"/>
        <w:spacing w:before="1"/>
      </w:pPr>
    </w:p>
    <w:p w14:paraId="2EB4E740" w14:textId="565C7061" w:rsidR="002C16CB" w:rsidRDefault="00B41C9D">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14:paraId="2EB4E741" w14:textId="2DFEFB3A" w:rsidR="002C16CB" w:rsidRDefault="00B41C9D">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14:paraId="2EB4E742" w14:textId="77777777" w:rsidR="002C16CB" w:rsidRDefault="002C16CB">
      <w:pPr>
        <w:pStyle w:val="BodyText"/>
        <w:spacing w:before="2"/>
      </w:pPr>
    </w:p>
    <w:p w14:paraId="2EB4E743" w14:textId="77777777" w:rsidR="002C16CB" w:rsidRDefault="00B41C9D" w:rsidP="0080114F">
      <w:pPr>
        <w:pStyle w:val="Heading3"/>
        <w:numPr>
          <w:ilvl w:val="3"/>
          <w:numId w:val="11"/>
        </w:numPr>
        <w:tabs>
          <w:tab w:val="left" w:pos="2712"/>
        </w:tabs>
      </w:pPr>
      <w:bookmarkStart w:id="314" w:name="_Toc230093178"/>
      <w:bookmarkStart w:id="315" w:name="_Toc232516574"/>
      <w:bookmarkStart w:id="316" w:name="_Toc233358502"/>
      <w:bookmarkStart w:id="317" w:name="_Toc1715402070"/>
      <w:r>
        <w:t>SUMMARY</w:t>
      </w:r>
      <w:r>
        <w:rPr>
          <w:spacing w:val="-11"/>
        </w:rPr>
        <w:t xml:space="preserve"> </w:t>
      </w:r>
      <w:r>
        <w:t>OF</w:t>
      </w:r>
      <w:r>
        <w:rPr>
          <w:spacing w:val="-9"/>
        </w:rPr>
        <w:t xml:space="preserve"> </w:t>
      </w:r>
      <w:r>
        <w:t>BIDDER’S</w:t>
      </w:r>
      <w:r>
        <w:rPr>
          <w:spacing w:val="-9"/>
        </w:rPr>
        <w:t xml:space="preserve"> </w:t>
      </w:r>
      <w:r>
        <w:t>CORPORATE</w:t>
      </w:r>
      <w:r>
        <w:rPr>
          <w:spacing w:val="-10"/>
        </w:rPr>
        <w:t xml:space="preserve"> </w:t>
      </w:r>
      <w:r>
        <w:rPr>
          <w:spacing w:val="-2"/>
        </w:rPr>
        <w:t>EXPERIENCE</w:t>
      </w:r>
      <w:bookmarkEnd w:id="314"/>
      <w:bookmarkEnd w:id="315"/>
      <w:bookmarkEnd w:id="316"/>
      <w:bookmarkEnd w:id="317"/>
    </w:p>
    <w:p w14:paraId="2EB4E744" w14:textId="29F8BBDC" w:rsidR="002C16CB" w:rsidRDefault="00B41C9D">
      <w:pPr>
        <w:pStyle w:val="BodyText"/>
        <w:ind w:left="2712" w:right="552"/>
        <w:jc w:val="both"/>
      </w:pPr>
      <w:r>
        <w:t xml:space="preserve">The bidder should provide a summary matrix listing the bidder’s previous projects similar to this Solicitation in size, scope, and complexity. </w:t>
      </w:r>
      <w:r w:rsidR="009753CC">
        <w:t>NDE</w:t>
      </w:r>
      <w:r>
        <w:t xml:space="preserve"> will use no more than three (3) narrative project descriptions submitted by the bidder during its evaluation of the solicitation response.</w:t>
      </w:r>
    </w:p>
    <w:p w14:paraId="2EB4E745" w14:textId="77777777" w:rsidR="002C16CB" w:rsidRDefault="002C16CB">
      <w:pPr>
        <w:pStyle w:val="BodyText"/>
      </w:pPr>
    </w:p>
    <w:p w14:paraId="2EB4E746" w14:textId="77777777" w:rsidR="002C16CB" w:rsidRDefault="00B41C9D">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14:paraId="2EB4E747" w14:textId="77777777" w:rsidR="002C16CB" w:rsidRDefault="00B41C9D" w:rsidP="0080114F">
      <w:pPr>
        <w:pStyle w:val="ListParagraph"/>
        <w:numPr>
          <w:ilvl w:val="0"/>
          <w:numId w:val="12"/>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14:paraId="2EB4E748" w14:textId="77777777" w:rsidR="002C16CB" w:rsidRDefault="002C16CB">
      <w:pPr>
        <w:pStyle w:val="BodyText"/>
      </w:pPr>
    </w:p>
    <w:p w14:paraId="2EB4E749" w14:textId="77777777" w:rsidR="002C16CB" w:rsidRDefault="00B41C9D" w:rsidP="0080114F">
      <w:pPr>
        <w:pStyle w:val="ListParagraph"/>
        <w:numPr>
          <w:ilvl w:val="0"/>
          <w:numId w:val="4"/>
        </w:numPr>
        <w:tabs>
          <w:tab w:val="left" w:pos="4151"/>
        </w:tabs>
        <w:spacing w:line="207" w:lineRule="exact"/>
        <w:ind w:left="4151"/>
        <w:rPr>
          <w:sz w:val="18"/>
        </w:rPr>
      </w:pPr>
      <w:r>
        <w:rPr>
          <w:sz w:val="18"/>
        </w:rPr>
        <w:t>The</w:t>
      </w:r>
      <w:r>
        <w:rPr>
          <w:spacing w:val="-2"/>
          <w:sz w:val="18"/>
        </w:rPr>
        <w:t xml:space="preserve"> </w:t>
      </w:r>
      <w:r>
        <w:rPr>
          <w:sz w:val="18"/>
        </w:rPr>
        <w:t>time</w:t>
      </w:r>
      <w:r>
        <w:rPr>
          <w:spacing w:val="-5"/>
          <w:sz w:val="18"/>
        </w:rPr>
        <w:t xml:space="preserve"> </w:t>
      </w:r>
      <w:r>
        <w:rPr>
          <w:sz w:val="18"/>
        </w:rPr>
        <w:t>period</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14:paraId="2EB4E74A" w14:textId="77777777" w:rsidR="002C16CB" w:rsidRDefault="00B41C9D" w:rsidP="0080114F">
      <w:pPr>
        <w:pStyle w:val="ListParagraph"/>
        <w:numPr>
          <w:ilvl w:val="0"/>
          <w:numId w:val="4"/>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14:paraId="2EB4E74B" w14:textId="77777777" w:rsidR="002C16CB" w:rsidRDefault="00B41C9D" w:rsidP="0080114F">
      <w:pPr>
        <w:pStyle w:val="ListParagraph"/>
        <w:numPr>
          <w:ilvl w:val="0"/>
          <w:numId w:val="4"/>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14:paraId="2EB4E74C" w14:textId="19EAF2FD" w:rsidR="002C16CB" w:rsidRDefault="00B41C9D" w:rsidP="0080114F">
      <w:pPr>
        <w:pStyle w:val="ListParagraph"/>
        <w:numPr>
          <w:ilvl w:val="0"/>
          <w:numId w:val="4"/>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14:paraId="2EB4E74E" w14:textId="1B135FAC" w:rsidR="002C16CB" w:rsidRPr="000B56F2" w:rsidRDefault="00B41C9D" w:rsidP="0080114F">
      <w:pPr>
        <w:pStyle w:val="ListParagraph"/>
        <w:numPr>
          <w:ilvl w:val="0"/>
          <w:numId w:val="4"/>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14:paraId="2EB4E750" w14:textId="7F4460E3" w:rsidR="002C16CB" w:rsidRPr="000B56F2" w:rsidRDefault="00B41C9D" w:rsidP="0080114F">
      <w:pPr>
        <w:pStyle w:val="ListParagraph"/>
        <w:numPr>
          <w:ilvl w:val="0"/>
          <w:numId w:val="12"/>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14:paraId="2EB4E751" w14:textId="77777777" w:rsidR="002C16CB" w:rsidRDefault="00B41C9D" w:rsidP="0080114F">
      <w:pPr>
        <w:pStyle w:val="ListParagraph"/>
        <w:numPr>
          <w:ilvl w:val="0"/>
          <w:numId w:val="12"/>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should identify what share of contract costs, project responsibilities, and time period were performed as a subcontractor.</w:t>
      </w:r>
    </w:p>
    <w:p w14:paraId="2EB4E752" w14:textId="77777777" w:rsidR="002C16CB" w:rsidRDefault="00B41C9D" w:rsidP="0080114F">
      <w:pPr>
        <w:pStyle w:val="Heading3"/>
        <w:numPr>
          <w:ilvl w:val="0"/>
          <w:numId w:val="3"/>
        </w:numPr>
        <w:tabs>
          <w:tab w:val="left" w:pos="2711"/>
        </w:tabs>
        <w:spacing w:before="206"/>
        <w:ind w:hanging="719"/>
      </w:pPr>
      <w:bookmarkStart w:id="318" w:name="_Toc230093179"/>
      <w:bookmarkStart w:id="319" w:name="_Toc233358503"/>
      <w:bookmarkStart w:id="320" w:name="_Toc952363232"/>
      <w:r>
        <w:t>SUMMARY</w:t>
      </w:r>
      <w:r>
        <w:rPr>
          <w:spacing w:val="-13"/>
        </w:rPr>
        <w:t xml:space="preserve"> </w:t>
      </w:r>
      <w:r>
        <w:t>OF</w:t>
      </w:r>
      <w:r>
        <w:rPr>
          <w:spacing w:val="-12"/>
        </w:rPr>
        <w:t xml:space="preserve"> </w:t>
      </w:r>
      <w:r>
        <w:t>BIDDER’S</w:t>
      </w:r>
      <w:r>
        <w:rPr>
          <w:spacing w:val="-13"/>
        </w:rPr>
        <w:t xml:space="preserve"> </w:t>
      </w:r>
      <w:r>
        <w:t>PROPOSED</w:t>
      </w:r>
      <w:r>
        <w:rPr>
          <w:spacing w:val="-12"/>
        </w:rPr>
        <w:t xml:space="preserve"> </w:t>
      </w:r>
      <w:r>
        <w:t>PERSONNEL/MANAGEMENT</w:t>
      </w:r>
      <w:r>
        <w:rPr>
          <w:spacing w:val="-13"/>
        </w:rPr>
        <w:t xml:space="preserve"> </w:t>
      </w:r>
      <w:r>
        <w:rPr>
          <w:spacing w:val="-2"/>
        </w:rPr>
        <w:t>APPROACH</w:t>
      </w:r>
      <w:bookmarkEnd w:id="318"/>
      <w:bookmarkEnd w:id="319"/>
      <w:bookmarkEnd w:id="320"/>
    </w:p>
    <w:p w14:paraId="2EB4E753" w14:textId="77777777" w:rsidR="002C16CB" w:rsidRDefault="00B41C9D">
      <w:pPr>
        <w:pStyle w:val="BodyText"/>
        <w:ind w:left="2712" w:right="554"/>
        <w:jc w:val="both"/>
      </w:pPr>
      <w:r>
        <w:t>The bidder should present a detailed description of its proposed approach to the management of the project.</w:t>
      </w:r>
    </w:p>
    <w:p w14:paraId="2EB4E754" w14:textId="77777777" w:rsidR="002C16CB" w:rsidRDefault="002C16CB">
      <w:pPr>
        <w:pStyle w:val="BodyText"/>
        <w:spacing w:before="1"/>
      </w:pPr>
    </w:p>
    <w:p w14:paraId="2EB4E757" w14:textId="6EFF3753" w:rsidR="002C16CB" w:rsidRDefault="00B41C9D" w:rsidP="00C10421">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w:t>
      </w:r>
      <w:r>
        <w:lastRenderedPageBreak/>
        <w:t>assigned to each person should also be identified.</w:t>
      </w:r>
    </w:p>
    <w:p w14:paraId="2EB4E758" w14:textId="77777777" w:rsidR="002C16CB" w:rsidRDefault="002C16CB">
      <w:pPr>
        <w:pStyle w:val="BodyText"/>
      </w:pPr>
    </w:p>
    <w:p w14:paraId="2EB4E759" w14:textId="76120A6B" w:rsidR="002C16CB" w:rsidRDefault="00B41C9D">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14:paraId="2EB4E75A" w14:textId="60144E69" w:rsidR="002C16CB" w:rsidRDefault="00B41C9D">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14:paraId="2EB4E75B" w14:textId="77777777" w:rsidR="002C16CB" w:rsidRDefault="002C16CB">
      <w:pPr>
        <w:pStyle w:val="BodyText"/>
        <w:spacing w:before="2"/>
      </w:pPr>
    </w:p>
    <w:p w14:paraId="2EB4E75C" w14:textId="77777777" w:rsidR="002C16CB" w:rsidRDefault="00B41C9D" w:rsidP="0080114F">
      <w:pPr>
        <w:pStyle w:val="Heading3"/>
        <w:numPr>
          <w:ilvl w:val="0"/>
          <w:numId w:val="3"/>
        </w:numPr>
        <w:tabs>
          <w:tab w:val="left" w:pos="2711"/>
        </w:tabs>
        <w:ind w:hanging="719"/>
      </w:pPr>
      <w:bookmarkStart w:id="321" w:name="_Toc230093180"/>
      <w:bookmarkStart w:id="322" w:name="_Toc233358504"/>
      <w:bookmarkStart w:id="323" w:name="_Toc816024302"/>
      <w:r>
        <w:rPr>
          <w:spacing w:val="-2"/>
        </w:rPr>
        <w:t>SUBCONTRACTORS</w:t>
      </w:r>
      <w:bookmarkEnd w:id="321"/>
      <w:bookmarkEnd w:id="322"/>
      <w:bookmarkEnd w:id="323"/>
    </w:p>
    <w:p w14:paraId="2EB4E75D" w14:textId="77777777" w:rsidR="002C16CB" w:rsidRDefault="00B41C9D">
      <w:pPr>
        <w:pStyle w:val="BodyText"/>
        <w:ind w:left="2712" w:right="555"/>
        <w:jc w:val="both"/>
      </w:pPr>
      <w:r>
        <w:t xml:space="preserve">If the bidder intends to subcontract any part of its performance hereunder, the bidder should </w:t>
      </w:r>
      <w:r>
        <w:rPr>
          <w:spacing w:val="-2"/>
        </w:rPr>
        <w:t>provide:</w:t>
      </w:r>
    </w:p>
    <w:p w14:paraId="2EB4E75E" w14:textId="77777777" w:rsidR="002C16CB" w:rsidRDefault="002C16CB">
      <w:pPr>
        <w:pStyle w:val="BodyText"/>
      </w:pPr>
    </w:p>
    <w:p w14:paraId="2EB4E75F" w14:textId="77777777" w:rsidR="002C16CB" w:rsidRDefault="00B41C9D" w:rsidP="0080114F">
      <w:pPr>
        <w:pStyle w:val="ListParagraph"/>
        <w:numPr>
          <w:ilvl w:val="1"/>
          <w:numId w:val="3"/>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14:paraId="2EB4E760" w14:textId="77777777" w:rsidR="002C16CB" w:rsidRDefault="00B41C9D" w:rsidP="0080114F">
      <w:pPr>
        <w:pStyle w:val="ListParagraph"/>
        <w:numPr>
          <w:ilvl w:val="1"/>
          <w:numId w:val="3"/>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14:paraId="2EB4E761" w14:textId="77777777" w:rsidR="002C16CB" w:rsidRDefault="00B41C9D" w:rsidP="0080114F">
      <w:pPr>
        <w:pStyle w:val="ListParagraph"/>
        <w:numPr>
          <w:ilvl w:val="1"/>
          <w:numId w:val="3"/>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14:paraId="2EB4E762" w14:textId="77777777" w:rsidR="002C16CB" w:rsidRPr="00C10421" w:rsidRDefault="00B41C9D" w:rsidP="0080114F">
      <w:pPr>
        <w:pStyle w:val="ListParagraph"/>
        <w:numPr>
          <w:ilvl w:val="1"/>
          <w:numId w:val="3"/>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14:paraId="53154954" w14:textId="77777777" w:rsidR="00C10421" w:rsidRDefault="00C10421" w:rsidP="0080114F">
      <w:pPr>
        <w:pStyle w:val="ListParagraph"/>
        <w:numPr>
          <w:ilvl w:val="1"/>
          <w:numId w:val="3"/>
        </w:numPr>
        <w:tabs>
          <w:tab w:val="left" w:pos="3431"/>
        </w:tabs>
        <w:spacing w:line="207" w:lineRule="exact"/>
        <w:ind w:left="3431" w:hanging="719"/>
        <w:rPr>
          <w:sz w:val="18"/>
        </w:rPr>
      </w:pPr>
    </w:p>
    <w:p w14:paraId="2EB4E763" w14:textId="77777777" w:rsidR="002C16CB" w:rsidRDefault="002C16CB">
      <w:pPr>
        <w:pStyle w:val="BodyText"/>
        <w:spacing w:before="1"/>
      </w:pPr>
    </w:p>
    <w:p w14:paraId="2EB4E764" w14:textId="77777777" w:rsidR="002C16CB" w:rsidRPr="004D64CA" w:rsidRDefault="00B41C9D" w:rsidP="0080114F">
      <w:pPr>
        <w:pStyle w:val="ListParagraph"/>
        <w:numPr>
          <w:ilvl w:val="2"/>
          <w:numId w:val="11"/>
        </w:numPr>
        <w:tabs>
          <w:tab w:val="left" w:pos="1991"/>
        </w:tabs>
        <w:spacing w:line="207" w:lineRule="exact"/>
        <w:ind w:hanging="719"/>
        <w:rPr>
          <w:b/>
          <w:spacing w:val="-2"/>
          <w:sz w:val="18"/>
        </w:rPr>
      </w:pPr>
      <w:bookmarkStart w:id="324" w:name="_Toc230093181"/>
      <w:r w:rsidRPr="004D64CA">
        <w:rPr>
          <w:b/>
          <w:spacing w:val="-2"/>
          <w:sz w:val="18"/>
        </w:rPr>
        <w:t>TECHNICAL RESPONSE</w:t>
      </w:r>
      <w:bookmarkEnd w:id="324"/>
    </w:p>
    <w:p w14:paraId="2EB4E765" w14:textId="490CBF00" w:rsidR="002C16CB" w:rsidRDefault="00B41C9D">
      <w:pPr>
        <w:pStyle w:val="BodyText"/>
        <w:ind w:left="1992" w:right="555"/>
        <w:jc w:val="both"/>
      </w:pPr>
      <w:r>
        <w:t xml:space="preserve">The Technical Response section of the solicitation response should consist of the following subsections: </w:t>
      </w:r>
    </w:p>
    <w:p w14:paraId="2EB4E766" w14:textId="77777777" w:rsidR="002C16CB" w:rsidRDefault="00B41C9D" w:rsidP="0080114F">
      <w:pPr>
        <w:pStyle w:val="ListParagraph"/>
        <w:numPr>
          <w:ilvl w:val="3"/>
          <w:numId w:val="11"/>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r>
        <w:rPr>
          <w:spacing w:val="-2"/>
          <w:sz w:val="18"/>
        </w:rPr>
        <w:t>requirements;</w:t>
      </w:r>
    </w:p>
    <w:p w14:paraId="2EB4E767" w14:textId="2BFB6930" w:rsidR="002C16CB" w:rsidRDefault="00B41C9D" w:rsidP="0080114F">
      <w:pPr>
        <w:pStyle w:val="ListParagraph"/>
        <w:numPr>
          <w:ilvl w:val="3"/>
          <w:numId w:val="11"/>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Pr>
          <w:spacing w:val="-2"/>
          <w:sz w:val="18"/>
        </w:rPr>
        <w:t>;</w:t>
      </w:r>
    </w:p>
    <w:p w14:paraId="2EB4E768" w14:textId="77777777" w:rsidR="002C16CB" w:rsidRDefault="00B41C9D" w:rsidP="0080114F">
      <w:pPr>
        <w:pStyle w:val="ListParagraph"/>
        <w:numPr>
          <w:ilvl w:val="3"/>
          <w:numId w:val="11"/>
        </w:numPr>
        <w:tabs>
          <w:tab w:val="left" w:pos="2711"/>
        </w:tabs>
        <w:spacing w:line="206" w:lineRule="exact"/>
        <w:ind w:left="2711" w:hanging="719"/>
        <w:rPr>
          <w:b/>
          <w:sz w:val="18"/>
        </w:rPr>
      </w:pPr>
      <w:r>
        <w:rPr>
          <w:sz w:val="18"/>
        </w:rPr>
        <w:t>Technical</w:t>
      </w:r>
      <w:r>
        <w:rPr>
          <w:spacing w:val="-7"/>
          <w:sz w:val="18"/>
        </w:rPr>
        <w:t xml:space="preserve"> </w:t>
      </w:r>
      <w:r>
        <w:rPr>
          <w:spacing w:val="-2"/>
          <w:sz w:val="18"/>
        </w:rPr>
        <w:t>requirements;</w:t>
      </w:r>
    </w:p>
    <w:p w14:paraId="2EB4E769" w14:textId="77777777" w:rsidR="002C16CB" w:rsidRDefault="00B41C9D" w:rsidP="0080114F">
      <w:pPr>
        <w:pStyle w:val="ListParagraph"/>
        <w:numPr>
          <w:ilvl w:val="3"/>
          <w:numId w:val="11"/>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14:paraId="2EB4E76A" w14:textId="77777777" w:rsidR="002C16CB" w:rsidRDefault="00B41C9D" w:rsidP="0080114F">
      <w:pPr>
        <w:pStyle w:val="ListParagraph"/>
        <w:numPr>
          <w:ilvl w:val="3"/>
          <w:numId w:val="11"/>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14:paraId="0A039335" w14:textId="77777777" w:rsidR="00C10421" w:rsidRDefault="00C10421">
      <w:pPr>
        <w:rPr>
          <w:b/>
          <w:bCs/>
          <w:sz w:val="24"/>
          <w:szCs w:val="24"/>
        </w:rPr>
      </w:pPr>
      <w:r>
        <w:br w:type="page"/>
      </w:r>
    </w:p>
    <w:p w14:paraId="601C8DBE" w14:textId="71C9792A" w:rsidR="009E6BA5" w:rsidRDefault="00120B7E">
      <w:pPr>
        <w:pStyle w:val="Heading2"/>
        <w:ind w:left="62"/>
      </w:pPr>
      <w:bookmarkStart w:id="325" w:name="_Toc230093182"/>
      <w:bookmarkStart w:id="326" w:name="_Toc233358505"/>
      <w:bookmarkStart w:id="327" w:name="_Toc1588645196"/>
      <w:r>
        <w:lastRenderedPageBreak/>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325"/>
      <w:bookmarkEnd w:id="326"/>
      <w:bookmarkEnd w:id="327"/>
      <w:r w:rsidR="003D5D7C">
        <w:rPr>
          <w:spacing w:val="-4"/>
        </w:rPr>
        <w:t xml:space="preserve"> </w:t>
      </w:r>
    </w:p>
    <w:p w14:paraId="2EB4E76C" w14:textId="3BCC531E" w:rsidR="002C16CB" w:rsidRPr="00AC0C5D" w:rsidRDefault="009E6BA5" w:rsidP="00AC0C5D">
      <w:pPr>
        <w:jc w:val="center"/>
        <w:rPr>
          <w:b/>
          <w:sz w:val="18"/>
          <w:szCs w:val="18"/>
        </w:rPr>
      </w:pPr>
      <w:r w:rsidRPr="00AC0C5D">
        <w:rPr>
          <w:b/>
          <w:sz w:val="18"/>
          <w:szCs w:val="18"/>
        </w:rPr>
        <w:t xml:space="preserve">(Submit </w:t>
      </w:r>
      <w:r w:rsidR="00B57809" w:rsidRPr="00AC0C5D">
        <w:rPr>
          <w:b/>
          <w:sz w:val="18"/>
          <w:szCs w:val="18"/>
        </w:rPr>
        <w:t xml:space="preserve">as a </w:t>
      </w:r>
      <w:r w:rsidRPr="00AC0C5D">
        <w:rPr>
          <w:b/>
          <w:sz w:val="18"/>
          <w:szCs w:val="18"/>
        </w:rPr>
        <w:t>separate attachment along with the proposal)</w:t>
      </w:r>
    </w:p>
    <w:p w14:paraId="2EB4E76E" w14:textId="77777777" w:rsidR="002C16CB" w:rsidRDefault="00B41C9D">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14:paraId="2EB4E76F" w14:textId="77777777" w:rsidR="002C16CB" w:rsidRDefault="002C16CB">
      <w:pPr>
        <w:pStyle w:val="BodyText"/>
        <w:spacing w:before="7"/>
        <w:rPr>
          <w:sz w:val="22"/>
        </w:rPr>
      </w:pPr>
    </w:p>
    <w:p w14:paraId="2EB4E770" w14:textId="5BB486E6" w:rsidR="002C16CB" w:rsidRDefault="00B41C9D">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14:paraId="2EB4E771" w14:textId="77777777" w:rsidR="002C16CB" w:rsidRDefault="00B41C9D">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v:shapetype w14:anchorId="2EB4E820" id="_x0000_t202" coordsize="21600,21600" o:spt="202" path="m,l,21600r21600,l21600,xe">
                <v:stroke joinstyle="miter"/>
                <v:path gradientshapeok="t" o:connecttype="rect"/>
              </v:shapetype>
              <v:shape id="Textbox 77" o:spid="_x0000_s1026" type="#_x0000_t202"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filled="f" strokeweight=".96pt">
                <v:path arrowok="t"/>
                <v:textbox inset="0,0,0,0">
                  <w:txbxContent>
                    <w:p w14:paraId="2EB4E882" w14:textId="77777777" w:rsidR="002C16CB" w:rsidRDefault="00B41C9D">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14:paraId="2EB4E883" w14:textId="77777777" w:rsidR="002C16CB" w:rsidRDefault="002C16CB">
                      <w:pPr>
                        <w:pStyle w:val="BodyText"/>
                        <w:spacing w:before="1"/>
                        <w:rPr>
                          <w:sz w:val="22"/>
                        </w:rPr>
                      </w:pPr>
                    </w:p>
                    <w:p w14:paraId="2EB4E884" w14:textId="77777777" w:rsidR="002C16CB" w:rsidRDefault="00B41C9D">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14:paraId="2EB4E885" w14:textId="77777777" w:rsidR="002C16CB" w:rsidRDefault="00B41C9D">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14:paraId="2EB4E886" w14:textId="77777777" w:rsidR="002C16CB" w:rsidRDefault="002C16CB">
                      <w:pPr>
                        <w:pStyle w:val="BodyText"/>
                        <w:spacing w:before="1"/>
                        <w:rPr>
                          <w:sz w:val="22"/>
                        </w:rPr>
                      </w:pPr>
                    </w:p>
                    <w:p w14:paraId="2EB4E887" w14:textId="77777777" w:rsidR="002C16CB" w:rsidRDefault="00B41C9D">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14:paraId="2EB4E772" w14:textId="1EB5CCBD" w:rsidR="002C16CB" w:rsidRDefault="00B41C9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14:paraId="2EB4E773" w14:textId="77777777" w:rsidR="002C16CB" w:rsidRDefault="002C16CB">
      <w:pPr>
        <w:pStyle w:val="BodyText"/>
        <w:spacing w:before="6"/>
        <w:rPr>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14:paraId="2EB4E774" w14:textId="77777777" w:rsidR="002C16CB" w:rsidRDefault="00B41C9D">
            <w:pPr>
              <w:pStyle w:val="TableParagraph"/>
              <w:spacing w:before="88"/>
              <w:ind w:left="107"/>
            </w:pPr>
            <w:r>
              <w:rPr>
                <w:spacing w:val="-2"/>
              </w:rPr>
              <w:t>COMPANY:</w:t>
            </w:r>
          </w:p>
        </w:tc>
        <w:tc>
          <w:tcPr>
            <w:tcW w:w="6520" w:type="dxa"/>
          </w:tcPr>
          <w:p w14:paraId="2EB4E775" w14:textId="77777777" w:rsidR="002C16CB" w:rsidRDefault="002C16CB">
            <w:pPr>
              <w:pStyle w:val="TableParagraph"/>
              <w:rPr>
                <w:rFonts w:ascii="Times New Roman"/>
                <w:sz w:val="20"/>
              </w:rPr>
            </w:pPr>
          </w:p>
        </w:tc>
      </w:tr>
      <w:tr w:rsidR="002C16CB" w14:paraId="2EB4E779" w14:textId="77777777">
        <w:trPr>
          <w:trHeight w:val="431"/>
        </w:trPr>
        <w:tc>
          <w:tcPr>
            <w:tcW w:w="4190" w:type="dxa"/>
          </w:tcPr>
          <w:p w14:paraId="2EB4E777" w14:textId="77777777" w:rsidR="002C16CB" w:rsidRDefault="00B41C9D">
            <w:pPr>
              <w:pStyle w:val="TableParagraph"/>
              <w:spacing w:before="88"/>
              <w:ind w:left="107"/>
            </w:pPr>
            <w:r>
              <w:rPr>
                <w:spacing w:val="-2"/>
              </w:rPr>
              <w:t>ADDRESS:</w:t>
            </w:r>
          </w:p>
        </w:tc>
        <w:tc>
          <w:tcPr>
            <w:tcW w:w="6520" w:type="dxa"/>
          </w:tcPr>
          <w:p w14:paraId="2EB4E778" w14:textId="77777777" w:rsidR="002C16CB" w:rsidRDefault="002C16CB">
            <w:pPr>
              <w:pStyle w:val="TableParagraph"/>
              <w:rPr>
                <w:rFonts w:ascii="Times New Roman"/>
                <w:sz w:val="20"/>
              </w:rPr>
            </w:pPr>
          </w:p>
        </w:tc>
      </w:tr>
      <w:tr w:rsidR="002C16CB" w14:paraId="2EB4E77C" w14:textId="77777777">
        <w:trPr>
          <w:trHeight w:val="431"/>
        </w:trPr>
        <w:tc>
          <w:tcPr>
            <w:tcW w:w="4190" w:type="dxa"/>
          </w:tcPr>
          <w:p w14:paraId="2EB4E77A" w14:textId="77777777" w:rsidR="002C16CB" w:rsidRDefault="00B41C9D">
            <w:pPr>
              <w:pStyle w:val="TableParagraph"/>
              <w:spacing w:before="88"/>
              <w:ind w:left="107"/>
            </w:pPr>
            <w:r>
              <w:rPr>
                <w:spacing w:val="-2"/>
              </w:rPr>
              <w:t>PHONE:</w:t>
            </w:r>
          </w:p>
        </w:tc>
        <w:tc>
          <w:tcPr>
            <w:tcW w:w="6520" w:type="dxa"/>
          </w:tcPr>
          <w:p w14:paraId="2EB4E77B" w14:textId="77777777" w:rsidR="002C16CB" w:rsidRDefault="002C16CB">
            <w:pPr>
              <w:pStyle w:val="TableParagraph"/>
              <w:rPr>
                <w:rFonts w:ascii="Times New Roman"/>
                <w:sz w:val="20"/>
              </w:rPr>
            </w:pPr>
          </w:p>
        </w:tc>
      </w:tr>
      <w:tr w:rsidR="002C16CB" w14:paraId="2EB4E77F" w14:textId="77777777">
        <w:trPr>
          <w:trHeight w:val="431"/>
        </w:trPr>
        <w:tc>
          <w:tcPr>
            <w:tcW w:w="4190" w:type="dxa"/>
          </w:tcPr>
          <w:p w14:paraId="2EB4E77D" w14:textId="77777777" w:rsidR="002C16CB" w:rsidRDefault="00B41C9D">
            <w:pPr>
              <w:pStyle w:val="TableParagraph"/>
              <w:spacing w:before="91"/>
              <w:ind w:left="107"/>
            </w:pPr>
            <w:r>
              <w:rPr>
                <w:spacing w:val="-2"/>
              </w:rPr>
              <w:t>EMAIL:</w:t>
            </w:r>
          </w:p>
        </w:tc>
        <w:tc>
          <w:tcPr>
            <w:tcW w:w="6520" w:type="dxa"/>
          </w:tcPr>
          <w:p w14:paraId="2EB4E77E" w14:textId="77777777" w:rsidR="002C16CB" w:rsidRDefault="002C16CB">
            <w:pPr>
              <w:pStyle w:val="TableParagraph"/>
              <w:rPr>
                <w:rFonts w:ascii="Times New Roman"/>
                <w:sz w:val="20"/>
              </w:rPr>
            </w:pPr>
          </w:p>
        </w:tc>
      </w:tr>
      <w:tr w:rsidR="002C16CB" w14:paraId="2EB4E782" w14:textId="77777777">
        <w:trPr>
          <w:trHeight w:val="431"/>
        </w:trPr>
        <w:tc>
          <w:tcPr>
            <w:tcW w:w="4190" w:type="dxa"/>
          </w:tcPr>
          <w:p w14:paraId="2EB4E780" w14:textId="77777777" w:rsidR="002C16CB" w:rsidRDefault="00B41C9D">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14:paraId="2EB4E781" w14:textId="77777777" w:rsidR="002C16CB" w:rsidRDefault="002C16CB">
            <w:pPr>
              <w:pStyle w:val="TableParagraph"/>
              <w:rPr>
                <w:rFonts w:ascii="Times New Roman"/>
                <w:sz w:val="20"/>
              </w:rPr>
            </w:pPr>
          </w:p>
        </w:tc>
      </w:tr>
      <w:tr w:rsidR="002C16CB" w14:paraId="2EB4E785" w14:textId="77777777">
        <w:trPr>
          <w:trHeight w:val="693"/>
        </w:trPr>
        <w:tc>
          <w:tcPr>
            <w:tcW w:w="4190" w:type="dxa"/>
          </w:tcPr>
          <w:p w14:paraId="2EB4E783" w14:textId="77777777" w:rsidR="002C16CB" w:rsidRDefault="00B41C9D">
            <w:pPr>
              <w:pStyle w:val="TableParagraph"/>
              <w:spacing w:before="220"/>
              <w:ind w:left="107"/>
            </w:pPr>
            <w:r>
              <w:rPr>
                <w:spacing w:val="-2"/>
              </w:rPr>
              <w:t>SIGNATURE:</w:t>
            </w:r>
          </w:p>
        </w:tc>
        <w:tc>
          <w:tcPr>
            <w:tcW w:w="6520" w:type="dxa"/>
          </w:tcPr>
          <w:p w14:paraId="2EB4E784" w14:textId="77777777" w:rsidR="002C16CB" w:rsidRDefault="002C16CB">
            <w:pPr>
              <w:pStyle w:val="TableParagraph"/>
              <w:rPr>
                <w:rFonts w:ascii="Times New Roman"/>
                <w:sz w:val="20"/>
              </w:rPr>
            </w:pPr>
          </w:p>
        </w:tc>
      </w:tr>
      <w:tr w:rsidR="002C16CB" w14:paraId="2EB4E788" w14:textId="77777777">
        <w:trPr>
          <w:trHeight w:val="431"/>
        </w:trPr>
        <w:tc>
          <w:tcPr>
            <w:tcW w:w="4190" w:type="dxa"/>
          </w:tcPr>
          <w:p w14:paraId="2EB4E786" w14:textId="77777777" w:rsidR="002C16CB" w:rsidRDefault="00B41C9D">
            <w:pPr>
              <w:pStyle w:val="TableParagraph"/>
              <w:spacing w:before="88"/>
              <w:ind w:left="107"/>
            </w:pPr>
            <w:r>
              <w:rPr>
                <w:spacing w:val="-2"/>
              </w:rPr>
              <w:t>DATE:</w:t>
            </w:r>
          </w:p>
        </w:tc>
        <w:tc>
          <w:tcPr>
            <w:tcW w:w="6520" w:type="dxa"/>
          </w:tcPr>
          <w:p w14:paraId="2EB4E787" w14:textId="77777777" w:rsidR="002C16CB" w:rsidRDefault="002C16CB">
            <w:pPr>
              <w:pStyle w:val="TableParagraph"/>
              <w:rPr>
                <w:rFonts w:ascii="Times New Roman"/>
                <w:sz w:val="20"/>
              </w:rPr>
            </w:pPr>
          </w:p>
        </w:tc>
      </w:tr>
    </w:tbl>
    <w:p w14:paraId="2EB4E789" w14:textId="77777777" w:rsidR="002C16CB" w:rsidRDefault="002C16CB">
      <w:pPr>
        <w:pStyle w:val="BodyText"/>
        <w:spacing w:before="49"/>
        <w:rPr>
          <w:b/>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14:paraId="2EB4E78A" w14:textId="42ECF96E" w:rsidR="002C16CB" w:rsidRDefault="00B41C9D">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14:paraId="2EB4E78C" w14:textId="77777777" w:rsidR="002C16CB" w:rsidRDefault="00B41C9D">
            <w:pPr>
              <w:pStyle w:val="TableParagraph"/>
              <w:spacing w:before="89"/>
              <w:ind w:left="107"/>
            </w:pPr>
            <w:r>
              <w:rPr>
                <w:spacing w:val="-2"/>
              </w:rPr>
              <w:t>NAME:</w:t>
            </w:r>
          </w:p>
        </w:tc>
        <w:tc>
          <w:tcPr>
            <w:tcW w:w="6520" w:type="dxa"/>
          </w:tcPr>
          <w:p w14:paraId="2EB4E78D" w14:textId="77777777" w:rsidR="002C16CB" w:rsidRDefault="002C16CB">
            <w:pPr>
              <w:pStyle w:val="TableParagraph"/>
              <w:rPr>
                <w:rFonts w:ascii="Times New Roman"/>
                <w:sz w:val="20"/>
              </w:rPr>
            </w:pPr>
          </w:p>
        </w:tc>
      </w:tr>
      <w:tr w:rsidR="002C16CB" w14:paraId="2EB4E791" w14:textId="77777777">
        <w:trPr>
          <w:trHeight w:val="433"/>
        </w:trPr>
        <w:tc>
          <w:tcPr>
            <w:tcW w:w="4190" w:type="dxa"/>
          </w:tcPr>
          <w:p w14:paraId="2EB4E78F" w14:textId="77777777" w:rsidR="002C16CB" w:rsidRDefault="00B41C9D">
            <w:pPr>
              <w:pStyle w:val="TableParagraph"/>
              <w:spacing w:before="91"/>
              <w:ind w:left="107"/>
            </w:pPr>
            <w:r>
              <w:rPr>
                <w:spacing w:val="-2"/>
              </w:rPr>
              <w:t>TITLE:</w:t>
            </w:r>
          </w:p>
        </w:tc>
        <w:tc>
          <w:tcPr>
            <w:tcW w:w="6520" w:type="dxa"/>
          </w:tcPr>
          <w:p w14:paraId="2EB4E790" w14:textId="77777777" w:rsidR="002C16CB" w:rsidRDefault="002C16CB">
            <w:pPr>
              <w:pStyle w:val="TableParagraph"/>
              <w:rPr>
                <w:rFonts w:ascii="Times New Roman"/>
                <w:sz w:val="20"/>
              </w:rPr>
            </w:pPr>
          </w:p>
        </w:tc>
      </w:tr>
      <w:tr w:rsidR="002C16CB" w14:paraId="2EB4E794" w14:textId="77777777">
        <w:trPr>
          <w:trHeight w:val="431"/>
        </w:trPr>
        <w:tc>
          <w:tcPr>
            <w:tcW w:w="4190" w:type="dxa"/>
          </w:tcPr>
          <w:p w14:paraId="2EB4E792" w14:textId="77777777" w:rsidR="002C16CB" w:rsidRDefault="00B41C9D">
            <w:pPr>
              <w:pStyle w:val="TableParagraph"/>
              <w:spacing w:before="88"/>
              <w:ind w:left="107"/>
            </w:pPr>
            <w:r>
              <w:rPr>
                <w:spacing w:val="-2"/>
              </w:rPr>
              <w:t>PHONE:</w:t>
            </w:r>
          </w:p>
        </w:tc>
        <w:tc>
          <w:tcPr>
            <w:tcW w:w="6520" w:type="dxa"/>
          </w:tcPr>
          <w:p w14:paraId="2EB4E793" w14:textId="77777777" w:rsidR="002C16CB" w:rsidRDefault="002C16CB">
            <w:pPr>
              <w:pStyle w:val="TableParagraph"/>
              <w:rPr>
                <w:rFonts w:ascii="Times New Roman"/>
                <w:sz w:val="20"/>
              </w:rPr>
            </w:pPr>
          </w:p>
        </w:tc>
      </w:tr>
      <w:tr w:rsidR="002C16CB" w14:paraId="2EB4E797" w14:textId="77777777">
        <w:trPr>
          <w:trHeight w:val="431"/>
        </w:trPr>
        <w:tc>
          <w:tcPr>
            <w:tcW w:w="4190" w:type="dxa"/>
          </w:tcPr>
          <w:p w14:paraId="2EB4E795" w14:textId="77777777" w:rsidR="002C16CB" w:rsidRDefault="00B41C9D">
            <w:pPr>
              <w:pStyle w:val="TableParagraph"/>
              <w:spacing w:before="88"/>
              <w:ind w:left="107"/>
            </w:pPr>
            <w:r>
              <w:rPr>
                <w:spacing w:val="-2"/>
              </w:rPr>
              <w:t>EMAIL:</w:t>
            </w:r>
          </w:p>
        </w:tc>
        <w:tc>
          <w:tcPr>
            <w:tcW w:w="6520" w:type="dxa"/>
          </w:tcPr>
          <w:p w14:paraId="2EB4E796" w14:textId="77777777" w:rsidR="002C16CB" w:rsidRDefault="002C16CB">
            <w:pPr>
              <w:pStyle w:val="TableParagraph"/>
              <w:rPr>
                <w:rFonts w:ascii="Times New Roman"/>
                <w:sz w:val="20"/>
              </w:rPr>
            </w:pPr>
          </w:p>
        </w:tc>
      </w:tr>
    </w:tbl>
    <w:p w14:paraId="3C691698" w14:textId="44CDD5F2" w:rsidR="00B63BD3" w:rsidRDefault="00B63BD3">
      <w:pPr>
        <w:rPr>
          <w:b/>
          <w:bCs/>
          <w:sz w:val="18"/>
          <w:szCs w:val="18"/>
        </w:rPr>
      </w:pPr>
    </w:p>
    <w:p w14:paraId="2A7DBAD7" w14:textId="27BA3A42" w:rsidR="00B63BD3" w:rsidRDefault="00B63BD3" w:rsidP="00B63BD3">
      <w:pPr>
        <w:pStyle w:val="Heading2"/>
        <w:ind w:left="62"/>
      </w:pPr>
      <w:bookmarkStart w:id="328" w:name="_Toc230093183"/>
      <w:bookmarkStart w:id="329" w:name="_Toc233358506"/>
      <w:bookmarkStart w:id="330" w:name="_Toc300173152"/>
      <w:r>
        <w:lastRenderedPageBreak/>
        <w:t xml:space="preserve">ATTACHMENT </w:t>
      </w:r>
      <w:r w:rsidR="00653F20">
        <w:t>A</w:t>
      </w:r>
      <w:r>
        <w:t xml:space="preserve">: </w:t>
      </w:r>
      <w:r w:rsidR="00001AEE">
        <w:t xml:space="preserve">NDE </w:t>
      </w:r>
      <w:r w:rsidR="00D627D0">
        <w:t xml:space="preserve">VENDOR </w:t>
      </w:r>
      <w:r>
        <w:t>COST SHEET</w:t>
      </w:r>
      <w:bookmarkEnd w:id="328"/>
      <w:bookmarkEnd w:id="329"/>
      <w:bookmarkEnd w:id="330"/>
    </w:p>
    <w:p w14:paraId="334F8B36" w14:textId="77777777" w:rsidR="00001AEE" w:rsidRDefault="00001AEE" w:rsidP="00573F10"/>
    <w:p w14:paraId="5D56D026" w14:textId="3A4A84FD" w:rsidR="00B63BD3" w:rsidRPr="00487E72" w:rsidRDefault="005B60D4" w:rsidP="009D14A2">
      <w:pPr>
        <w:spacing w:before="1"/>
        <w:ind w:left="552" w:right="556"/>
        <w:jc w:val="both"/>
        <w:rPr>
          <w:sz w:val="18"/>
          <w:szCs w:val="18"/>
        </w:rPr>
      </w:pPr>
      <w:r w:rsidRPr="00487E72">
        <w:rPr>
          <w:sz w:val="18"/>
          <w:szCs w:val="18"/>
        </w:rPr>
        <w:t xml:space="preserve">The </w:t>
      </w:r>
      <w:r w:rsidR="00506A0D" w:rsidRPr="00487E72">
        <w:rPr>
          <w:sz w:val="18"/>
          <w:szCs w:val="18"/>
        </w:rPr>
        <w:t xml:space="preserve">NDE </w:t>
      </w:r>
      <w:r w:rsidR="00D627D0" w:rsidRPr="00487E72">
        <w:rPr>
          <w:sz w:val="18"/>
          <w:szCs w:val="18"/>
        </w:rPr>
        <w:t>Vendor</w:t>
      </w:r>
      <w:r w:rsidR="00506A0D" w:rsidRPr="00487E72">
        <w:rPr>
          <w:sz w:val="18"/>
          <w:szCs w:val="18"/>
        </w:rPr>
        <w:t xml:space="preserve"> </w:t>
      </w:r>
      <w:r w:rsidR="006E0EEC" w:rsidRPr="00487E72">
        <w:rPr>
          <w:sz w:val="18"/>
          <w:szCs w:val="18"/>
        </w:rPr>
        <w:t>Cost Sheet</w:t>
      </w:r>
      <w:r w:rsidR="00506A0D" w:rsidRPr="00487E72">
        <w:rPr>
          <w:sz w:val="18"/>
          <w:szCs w:val="18"/>
        </w:rPr>
        <w:t xml:space="preserve"> for this RFP</w:t>
      </w:r>
      <w:r w:rsidR="006E0EEC" w:rsidRPr="00487E72">
        <w:rPr>
          <w:sz w:val="18"/>
          <w:szCs w:val="18"/>
        </w:rPr>
        <w:t xml:space="preserve"> will be made available on the DAS website for </w:t>
      </w:r>
      <w:r w:rsidRPr="00487E72">
        <w:rPr>
          <w:sz w:val="18"/>
          <w:szCs w:val="18"/>
        </w:rPr>
        <w:t xml:space="preserve">the bidder to submit </w:t>
      </w:r>
      <w:r w:rsidR="00573F10" w:rsidRPr="00487E72">
        <w:rPr>
          <w:sz w:val="18"/>
          <w:szCs w:val="18"/>
        </w:rPr>
        <w:t xml:space="preserve">as a </w:t>
      </w:r>
      <w:r w:rsidRPr="00487E72">
        <w:rPr>
          <w:sz w:val="18"/>
          <w:szCs w:val="18"/>
        </w:rPr>
        <w:t xml:space="preserve">separate </w:t>
      </w:r>
      <w:r w:rsidR="00573F10" w:rsidRPr="00487E72">
        <w:rPr>
          <w:sz w:val="18"/>
          <w:szCs w:val="18"/>
        </w:rPr>
        <w:t>attachment</w:t>
      </w:r>
      <w:r w:rsidRPr="00487E72">
        <w:rPr>
          <w:sz w:val="18"/>
          <w:szCs w:val="18"/>
        </w:rPr>
        <w:t xml:space="preserve"> along with the proposal</w:t>
      </w:r>
      <w:r w:rsidR="00537722" w:rsidRPr="00487E72">
        <w:rPr>
          <w:sz w:val="18"/>
          <w:szCs w:val="18"/>
        </w:rPr>
        <w:t>. U</w:t>
      </w:r>
      <w:r w:rsidR="008662D6" w:rsidRPr="00487E72">
        <w:rPr>
          <w:sz w:val="18"/>
          <w:szCs w:val="18"/>
        </w:rPr>
        <w:t>se of the NDE cost sheet is mandatory</w:t>
      </w:r>
      <w:r w:rsidR="00573F10" w:rsidRPr="00487E72">
        <w:rPr>
          <w:sz w:val="18"/>
          <w:szCs w:val="18"/>
        </w:rPr>
        <w:t>.</w:t>
      </w:r>
      <w:r w:rsidR="00CC0E7B" w:rsidRPr="00487E72">
        <w:rPr>
          <w:sz w:val="18"/>
          <w:szCs w:val="18"/>
        </w:rPr>
        <w:t xml:space="preserve"> Do not use the standard </w:t>
      </w:r>
      <w:r w:rsidR="00736626" w:rsidRPr="00487E72">
        <w:rPr>
          <w:sz w:val="18"/>
          <w:szCs w:val="18"/>
        </w:rPr>
        <w:t>DAS cost sheet template or any other cost sheet</w:t>
      </w:r>
      <w:r w:rsidR="00537722" w:rsidRPr="00487E72">
        <w:rPr>
          <w:sz w:val="18"/>
          <w:szCs w:val="18"/>
        </w:rPr>
        <w:t>.</w:t>
      </w:r>
    </w:p>
    <w:p w14:paraId="1931EA43" w14:textId="77777777" w:rsidR="006C6AC7" w:rsidRPr="00487E72" w:rsidRDefault="006C6AC7" w:rsidP="009D14A2">
      <w:pPr>
        <w:spacing w:before="1"/>
        <w:ind w:left="552" w:right="556"/>
        <w:jc w:val="both"/>
        <w:rPr>
          <w:sz w:val="18"/>
          <w:szCs w:val="18"/>
        </w:rPr>
      </w:pPr>
    </w:p>
    <w:tbl>
      <w:tblPr>
        <w:tblW w:w="11545" w:type="dxa"/>
        <w:tblInd w:w="-203" w:type="dxa"/>
        <w:tblCellMar>
          <w:top w:w="15" w:type="dxa"/>
          <w:bottom w:w="15" w:type="dxa"/>
        </w:tblCellMar>
        <w:tblLook w:val="04A0" w:firstRow="1" w:lastRow="0" w:firstColumn="1" w:lastColumn="0" w:noHBand="0" w:noVBand="1"/>
      </w:tblPr>
      <w:tblGrid>
        <w:gridCol w:w="7012"/>
        <w:gridCol w:w="1063"/>
        <w:gridCol w:w="959"/>
        <w:gridCol w:w="837"/>
        <w:gridCol w:w="837"/>
        <w:gridCol w:w="837"/>
      </w:tblGrid>
      <w:tr w:rsidR="00C010F1" w:rsidRPr="00487E72" w14:paraId="6CEEA24C" w14:textId="77777777" w:rsidTr="00487E72">
        <w:trPr>
          <w:trHeight w:val="363"/>
        </w:trPr>
        <w:tc>
          <w:tcPr>
            <w:tcW w:w="7012" w:type="dxa"/>
            <w:tcBorders>
              <w:top w:val="double" w:sz="6" w:space="0" w:color="auto"/>
              <w:left w:val="double" w:sz="6" w:space="0" w:color="000000"/>
              <w:bottom w:val="single" w:sz="4" w:space="0" w:color="auto"/>
              <w:right w:val="nil"/>
            </w:tcBorders>
            <w:shd w:val="clear" w:color="000000" w:fill="D9D9D9"/>
            <w:noWrap/>
            <w:vAlign w:val="center"/>
            <w:hideMark/>
          </w:tcPr>
          <w:p w14:paraId="7484DE66" w14:textId="77777777" w:rsidR="00C010F1" w:rsidRPr="00487E72" w:rsidRDefault="00C010F1" w:rsidP="00C010F1">
            <w:pPr>
              <w:widowControl/>
              <w:autoSpaceDE/>
              <w:autoSpaceDN/>
              <w:rPr>
                <w:rFonts w:eastAsia="Times New Roman"/>
                <w:b/>
                <w:bCs/>
                <w:sz w:val="18"/>
                <w:szCs w:val="18"/>
              </w:rPr>
            </w:pPr>
            <w:r w:rsidRPr="00487E72">
              <w:rPr>
                <w:rFonts w:eastAsia="Times New Roman"/>
                <w:b/>
                <w:bCs/>
                <w:sz w:val="18"/>
                <w:szCs w:val="18"/>
              </w:rPr>
              <w:t>List of Deliverables</w:t>
            </w:r>
          </w:p>
        </w:tc>
        <w:tc>
          <w:tcPr>
            <w:tcW w:w="1063"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2854DA94"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1</w:t>
            </w:r>
          </w:p>
        </w:tc>
        <w:tc>
          <w:tcPr>
            <w:tcW w:w="959"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5A522C6A"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2</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1D7ED7BF"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3</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262769D1"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4</w:t>
            </w:r>
          </w:p>
        </w:tc>
        <w:tc>
          <w:tcPr>
            <w:tcW w:w="837" w:type="dxa"/>
            <w:tcBorders>
              <w:top w:val="double" w:sz="6" w:space="0" w:color="auto"/>
              <w:left w:val="single" w:sz="4" w:space="0" w:color="auto"/>
              <w:bottom w:val="single" w:sz="4" w:space="0" w:color="auto"/>
              <w:right w:val="double" w:sz="6" w:space="0" w:color="000000"/>
            </w:tcBorders>
            <w:shd w:val="clear" w:color="000000" w:fill="D9D9D9"/>
            <w:noWrap/>
            <w:vAlign w:val="center"/>
            <w:hideMark/>
          </w:tcPr>
          <w:p w14:paraId="51134FF1"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5</w:t>
            </w:r>
          </w:p>
        </w:tc>
      </w:tr>
      <w:tr w:rsidR="00C010F1" w:rsidRPr="00487E72" w14:paraId="0C4895BB" w14:textId="77777777" w:rsidTr="00487E72">
        <w:trPr>
          <w:trHeight w:val="303"/>
        </w:trPr>
        <w:tc>
          <w:tcPr>
            <w:tcW w:w="7012" w:type="dxa"/>
            <w:tcBorders>
              <w:top w:val="nil"/>
              <w:left w:val="double" w:sz="6" w:space="0" w:color="000000"/>
              <w:bottom w:val="nil"/>
              <w:right w:val="nil"/>
            </w:tcBorders>
            <w:noWrap/>
            <w:vAlign w:val="bottom"/>
            <w:hideMark/>
          </w:tcPr>
          <w:p w14:paraId="19D51DF8" w14:textId="2A66FE5C" w:rsidR="00C010F1" w:rsidRPr="00487E72" w:rsidRDefault="00C010F1" w:rsidP="00C010F1">
            <w:pPr>
              <w:widowControl/>
              <w:autoSpaceDE/>
              <w:autoSpaceDN/>
              <w:rPr>
                <w:rFonts w:eastAsia="Times New Roman"/>
                <w:b/>
                <w:bCs/>
                <w:color w:val="000000"/>
                <w:sz w:val="18"/>
                <w:szCs w:val="18"/>
              </w:rPr>
            </w:pPr>
            <w:r w:rsidRPr="00487E72">
              <w:rPr>
                <w:rFonts w:eastAsia="Times New Roman"/>
                <w:b/>
                <w:bCs/>
                <w:color w:val="000000"/>
                <w:sz w:val="18"/>
                <w:szCs w:val="18"/>
              </w:rPr>
              <w:t>Project Planning and Management</w:t>
            </w:r>
          </w:p>
        </w:tc>
        <w:tc>
          <w:tcPr>
            <w:tcW w:w="1063" w:type="dxa"/>
            <w:tcBorders>
              <w:top w:val="nil"/>
              <w:left w:val="single" w:sz="4" w:space="0" w:color="auto"/>
              <w:bottom w:val="nil"/>
              <w:right w:val="nil"/>
            </w:tcBorders>
            <w:noWrap/>
            <w:vAlign w:val="bottom"/>
            <w:hideMark/>
          </w:tcPr>
          <w:p w14:paraId="1FEB7D5A"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2834996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04ED9E4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2ADD8A1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10078A12"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0C140E89" w14:textId="77777777" w:rsidTr="00487E72">
        <w:trPr>
          <w:trHeight w:val="303"/>
        </w:trPr>
        <w:tc>
          <w:tcPr>
            <w:tcW w:w="7012" w:type="dxa"/>
            <w:tcBorders>
              <w:top w:val="nil"/>
              <w:left w:val="double" w:sz="6" w:space="0" w:color="000000"/>
              <w:bottom w:val="nil"/>
              <w:right w:val="nil"/>
            </w:tcBorders>
            <w:noWrap/>
            <w:vAlign w:val="bottom"/>
            <w:hideMark/>
          </w:tcPr>
          <w:p w14:paraId="57A4DB75" w14:textId="77777777" w:rsidR="00C010F1" w:rsidRPr="00487E72" w:rsidRDefault="00C010F1" w:rsidP="00A151DA">
            <w:pPr>
              <w:widowControl/>
              <w:autoSpaceDE/>
              <w:autoSpaceDN/>
              <w:ind w:left="165"/>
              <w:rPr>
                <w:rFonts w:eastAsia="Times New Roman"/>
                <w:b/>
                <w:bCs/>
                <w:color w:val="000000"/>
                <w:sz w:val="18"/>
                <w:szCs w:val="18"/>
              </w:rPr>
            </w:pPr>
            <w:r w:rsidRPr="00487E72">
              <w:rPr>
                <w:rFonts w:eastAsia="Times New Roman"/>
                <w:b/>
                <w:bCs/>
                <w:color w:val="000000"/>
                <w:sz w:val="18"/>
                <w:szCs w:val="18"/>
              </w:rPr>
              <w:t>English Language Proficiency (ELP) Assessment, Screener, Scoring &amp; Reporting</w:t>
            </w:r>
          </w:p>
        </w:tc>
        <w:tc>
          <w:tcPr>
            <w:tcW w:w="1063" w:type="dxa"/>
            <w:tcBorders>
              <w:top w:val="nil"/>
              <w:left w:val="single" w:sz="4" w:space="0" w:color="auto"/>
              <w:bottom w:val="nil"/>
              <w:right w:val="nil"/>
            </w:tcBorders>
            <w:noWrap/>
            <w:vAlign w:val="bottom"/>
            <w:hideMark/>
          </w:tcPr>
          <w:p w14:paraId="6A83FE01"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64B458C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5BEEA7D"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836A49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2354ECFB"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4EC9CFF4" w14:textId="77777777" w:rsidTr="00487E72">
        <w:trPr>
          <w:trHeight w:val="303"/>
        </w:trPr>
        <w:tc>
          <w:tcPr>
            <w:tcW w:w="7012" w:type="dxa"/>
            <w:tcBorders>
              <w:top w:val="nil"/>
              <w:left w:val="double" w:sz="6" w:space="0" w:color="000000"/>
              <w:bottom w:val="nil"/>
              <w:right w:val="nil"/>
            </w:tcBorders>
            <w:vAlign w:val="bottom"/>
            <w:hideMark/>
          </w:tcPr>
          <w:p w14:paraId="787E5DD5" w14:textId="77777777" w:rsidR="00C010F1" w:rsidRPr="00487E72" w:rsidRDefault="00C010F1" w:rsidP="00C010F1">
            <w:pPr>
              <w:widowControl/>
              <w:autoSpaceDE/>
              <w:autoSpaceDN/>
              <w:ind w:firstLineChars="100" w:firstLine="181"/>
              <w:rPr>
                <w:rFonts w:eastAsia="Times New Roman"/>
                <w:b/>
                <w:bCs/>
                <w:color w:val="000000"/>
                <w:sz w:val="18"/>
                <w:szCs w:val="18"/>
              </w:rPr>
            </w:pPr>
            <w:r w:rsidRPr="00487E72">
              <w:rPr>
                <w:rFonts w:eastAsia="Times New Roman"/>
                <w:b/>
                <w:bCs/>
                <w:color w:val="000000"/>
                <w:sz w:val="18"/>
                <w:szCs w:val="18"/>
              </w:rPr>
              <w:t>Alt ELP Assessment Screener, Scoring, &amp; Reporting</w:t>
            </w:r>
          </w:p>
        </w:tc>
        <w:tc>
          <w:tcPr>
            <w:tcW w:w="1063" w:type="dxa"/>
            <w:tcBorders>
              <w:top w:val="nil"/>
              <w:left w:val="single" w:sz="4" w:space="0" w:color="auto"/>
              <w:bottom w:val="nil"/>
              <w:right w:val="nil"/>
            </w:tcBorders>
            <w:noWrap/>
            <w:vAlign w:val="bottom"/>
            <w:hideMark/>
          </w:tcPr>
          <w:p w14:paraId="22E299D5"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6A34581E"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5256BA2"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79F25E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6F7DF917"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712B865B" w14:textId="77777777" w:rsidTr="00487E72">
        <w:trPr>
          <w:trHeight w:val="303"/>
        </w:trPr>
        <w:tc>
          <w:tcPr>
            <w:tcW w:w="7012" w:type="dxa"/>
            <w:tcBorders>
              <w:top w:val="nil"/>
              <w:left w:val="double" w:sz="6" w:space="0" w:color="000000"/>
              <w:bottom w:val="nil"/>
              <w:right w:val="nil"/>
            </w:tcBorders>
            <w:noWrap/>
            <w:vAlign w:val="bottom"/>
            <w:hideMark/>
          </w:tcPr>
          <w:p w14:paraId="2F3BB35C" w14:textId="77777777" w:rsidR="00C010F1" w:rsidRPr="00487E72" w:rsidRDefault="00C010F1" w:rsidP="00C010F1">
            <w:pPr>
              <w:widowControl/>
              <w:autoSpaceDE/>
              <w:autoSpaceDN/>
              <w:ind w:firstLineChars="100" w:firstLine="181"/>
              <w:rPr>
                <w:rFonts w:eastAsia="Times New Roman"/>
                <w:b/>
                <w:bCs/>
                <w:color w:val="000000"/>
                <w:sz w:val="18"/>
                <w:szCs w:val="18"/>
              </w:rPr>
            </w:pPr>
            <w:r w:rsidRPr="00487E72">
              <w:rPr>
                <w:rFonts w:eastAsia="Times New Roman"/>
                <w:b/>
                <w:bCs/>
                <w:color w:val="000000"/>
                <w:sz w:val="18"/>
                <w:szCs w:val="18"/>
              </w:rPr>
              <w:t>ELP Paper Assessment, Screener, Scoring &amp; Reporting</w:t>
            </w:r>
          </w:p>
        </w:tc>
        <w:tc>
          <w:tcPr>
            <w:tcW w:w="1063" w:type="dxa"/>
            <w:tcBorders>
              <w:top w:val="nil"/>
              <w:left w:val="single" w:sz="4" w:space="0" w:color="auto"/>
              <w:bottom w:val="nil"/>
              <w:right w:val="nil"/>
            </w:tcBorders>
            <w:noWrap/>
            <w:vAlign w:val="bottom"/>
            <w:hideMark/>
          </w:tcPr>
          <w:p w14:paraId="205CA39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1CFCC98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28CBE236"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0B204DD"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3871648F"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7B141B0A" w14:textId="77777777" w:rsidTr="00487E72">
        <w:trPr>
          <w:trHeight w:val="303"/>
        </w:trPr>
        <w:tc>
          <w:tcPr>
            <w:tcW w:w="7012" w:type="dxa"/>
            <w:tcBorders>
              <w:top w:val="nil"/>
              <w:left w:val="double" w:sz="6" w:space="0" w:color="000000"/>
              <w:bottom w:val="nil"/>
              <w:right w:val="nil"/>
            </w:tcBorders>
            <w:noWrap/>
            <w:vAlign w:val="bottom"/>
            <w:hideMark/>
          </w:tcPr>
          <w:p w14:paraId="2DCE4B0B" w14:textId="77777777" w:rsidR="00C010F1" w:rsidRPr="00487E72" w:rsidRDefault="00C010F1" w:rsidP="00C010F1">
            <w:pPr>
              <w:widowControl/>
              <w:autoSpaceDE/>
              <w:autoSpaceDN/>
              <w:ind w:firstLineChars="100" w:firstLine="181"/>
              <w:rPr>
                <w:rFonts w:eastAsia="Times New Roman"/>
                <w:b/>
                <w:bCs/>
                <w:sz w:val="18"/>
                <w:szCs w:val="18"/>
              </w:rPr>
            </w:pPr>
            <w:r w:rsidRPr="00487E72">
              <w:rPr>
                <w:rFonts w:eastAsia="Times New Roman"/>
                <w:b/>
                <w:bCs/>
                <w:sz w:val="18"/>
                <w:szCs w:val="18"/>
              </w:rPr>
              <w:t>ELP Braille Assessment, Screener, Scoring &amp; Reporting</w:t>
            </w:r>
          </w:p>
        </w:tc>
        <w:tc>
          <w:tcPr>
            <w:tcW w:w="1063" w:type="dxa"/>
            <w:tcBorders>
              <w:top w:val="nil"/>
              <w:left w:val="single" w:sz="4" w:space="0" w:color="auto"/>
              <w:bottom w:val="nil"/>
              <w:right w:val="nil"/>
            </w:tcBorders>
            <w:noWrap/>
            <w:vAlign w:val="bottom"/>
            <w:hideMark/>
          </w:tcPr>
          <w:p w14:paraId="5E21B3BF"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4DF97C8E"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72C2913"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7430C7C4"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0E6CB2CD"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0AD26C00" w14:textId="77777777" w:rsidTr="00487E72">
        <w:trPr>
          <w:trHeight w:val="303"/>
        </w:trPr>
        <w:tc>
          <w:tcPr>
            <w:tcW w:w="7012" w:type="dxa"/>
            <w:tcBorders>
              <w:top w:val="nil"/>
              <w:left w:val="double" w:sz="6" w:space="0" w:color="000000"/>
              <w:bottom w:val="nil"/>
              <w:right w:val="nil"/>
            </w:tcBorders>
            <w:noWrap/>
            <w:vAlign w:val="bottom"/>
            <w:hideMark/>
          </w:tcPr>
          <w:p w14:paraId="4D5E5428" w14:textId="77777777" w:rsidR="00C010F1" w:rsidRPr="00487E72" w:rsidRDefault="00C010F1" w:rsidP="00C010F1">
            <w:pPr>
              <w:widowControl/>
              <w:autoSpaceDE/>
              <w:autoSpaceDN/>
              <w:ind w:firstLineChars="100" w:firstLine="181"/>
              <w:rPr>
                <w:rFonts w:eastAsia="Times New Roman"/>
                <w:b/>
                <w:bCs/>
                <w:sz w:val="18"/>
                <w:szCs w:val="18"/>
              </w:rPr>
            </w:pPr>
            <w:r w:rsidRPr="00487E72">
              <w:rPr>
                <w:rFonts w:eastAsia="Times New Roman"/>
                <w:b/>
                <w:bCs/>
                <w:sz w:val="18"/>
                <w:szCs w:val="18"/>
              </w:rPr>
              <w:t>Testing Administration &amp; Training</w:t>
            </w:r>
          </w:p>
        </w:tc>
        <w:tc>
          <w:tcPr>
            <w:tcW w:w="1063" w:type="dxa"/>
            <w:tcBorders>
              <w:top w:val="nil"/>
              <w:left w:val="single" w:sz="4" w:space="0" w:color="auto"/>
              <w:bottom w:val="nil"/>
              <w:right w:val="nil"/>
            </w:tcBorders>
            <w:noWrap/>
            <w:vAlign w:val="bottom"/>
            <w:hideMark/>
          </w:tcPr>
          <w:p w14:paraId="36CF5062"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auto"/>
              <w:bottom w:val="nil"/>
              <w:right w:val="nil"/>
            </w:tcBorders>
            <w:noWrap/>
            <w:vAlign w:val="bottom"/>
            <w:hideMark/>
          </w:tcPr>
          <w:p w14:paraId="4A4B8EE0"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4FB507F5"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6EFF2103"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4CA25637"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7ACCF6DE" w14:textId="77777777" w:rsidTr="00487E72">
        <w:trPr>
          <w:trHeight w:val="303"/>
        </w:trPr>
        <w:tc>
          <w:tcPr>
            <w:tcW w:w="7012" w:type="dxa"/>
            <w:tcBorders>
              <w:top w:val="nil"/>
              <w:left w:val="double" w:sz="6" w:space="0" w:color="000000"/>
              <w:bottom w:val="nil"/>
              <w:right w:val="nil"/>
            </w:tcBorders>
            <w:noWrap/>
            <w:vAlign w:val="bottom"/>
            <w:hideMark/>
          </w:tcPr>
          <w:p w14:paraId="458604AE" w14:textId="77777777" w:rsidR="00C010F1" w:rsidRPr="00487E72" w:rsidRDefault="00C010F1" w:rsidP="00C010F1">
            <w:pPr>
              <w:widowControl/>
              <w:autoSpaceDE/>
              <w:autoSpaceDN/>
              <w:ind w:firstLineChars="100" w:firstLine="181"/>
              <w:rPr>
                <w:rFonts w:eastAsia="Times New Roman"/>
                <w:b/>
                <w:bCs/>
                <w:sz w:val="18"/>
                <w:szCs w:val="18"/>
              </w:rPr>
            </w:pPr>
            <w:r w:rsidRPr="00487E72">
              <w:rPr>
                <w:rFonts w:eastAsia="Times New Roman"/>
                <w:b/>
                <w:bCs/>
                <w:sz w:val="18"/>
                <w:szCs w:val="18"/>
              </w:rPr>
              <w:t>System Operation</w:t>
            </w:r>
          </w:p>
        </w:tc>
        <w:tc>
          <w:tcPr>
            <w:tcW w:w="1063" w:type="dxa"/>
            <w:tcBorders>
              <w:top w:val="nil"/>
              <w:left w:val="single" w:sz="4" w:space="0" w:color="auto"/>
              <w:bottom w:val="nil"/>
              <w:right w:val="nil"/>
            </w:tcBorders>
            <w:noWrap/>
            <w:vAlign w:val="bottom"/>
            <w:hideMark/>
          </w:tcPr>
          <w:p w14:paraId="416E6865"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43A7B4B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13CCE25E"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3614FCBA"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5E303779"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525F4FF8" w14:textId="77777777" w:rsidTr="00487E72">
        <w:trPr>
          <w:trHeight w:val="303"/>
        </w:trPr>
        <w:tc>
          <w:tcPr>
            <w:tcW w:w="7012" w:type="dxa"/>
            <w:tcBorders>
              <w:top w:val="nil"/>
              <w:left w:val="double" w:sz="6" w:space="0" w:color="000000"/>
              <w:bottom w:val="nil"/>
              <w:right w:val="nil"/>
            </w:tcBorders>
            <w:noWrap/>
            <w:vAlign w:val="bottom"/>
            <w:hideMark/>
          </w:tcPr>
          <w:p w14:paraId="2427A1A7" w14:textId="77777777" w:rsidR="00C010F1" w:rsidRPr="00487E72" w:rsidRDefault="00C010F1" w:rsidP="00C010F1">
            <w:pPr>
              <w:widowControl/>
              <w:autoSpaceDE/>
              <w:autoSpaceDN/>
              <w:ind w:firstLineChars="100" w:firstLine="181"/>
              <w:rPr>
                <w:rFonts w:eastAsia="Times New Roman"/>
                <w:b/>
                <w:bCs/>
                <w:sz w:val="18"/>
                <w:szCs w:val="18"/>
              </w:rPr>
            </w:pPr>
            <w:r w:rsidRPr="00487E72">
              <w:rPr>
                <w:rFonts w:eastAsia="Times New Roman"/>
                <w:b/>
                <w:bCs/>
                <w:sz w:val="18"/>
                <w:szCs w:val="18"/>
              </w:rPr>
              <w:t>Post-Implementation maintenance and enhancements</w:t>
            </w:r>
          </w:p>
        </w:tc>
        <w:tc>
          <w:tcPr>
            <w:tcW w:w="1063" w:type="dxa"/>
            <w:tcBorders>
              <w:top w:val="nil"/>
              <w:left w:val="single" w:sz="4" w:space="0" w:color="auto"/>
              <w:bottom w:val="nil"/>
              <w:right w:val="nil"/>
            </w:tcBorders>
            <w:noWrap/>
            <w:vAlign w:val="bottom"/>
            <w:hideMark/>
          </w:tcPr>
          <w:p w14:paraId="1F715903"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000000"/>
              <w:bottom w:val="nil"/>
              <w:right w:val="single" w:sz="4" w:space="0" w:color="000000"/>
            </w:tcBorders>
            <w:noWrap/>
            <w:vAlign w:val="bottom"/>
            <w:hideMark/>
          </w:tcPr>
          <w:p w14:paraId="5A709DA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2D5D2081"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single" w:sz="4" w:space="0" w:color="000000"/>
            </w:tcBorders>
            <w:noWrap/>
            <w:vAlign w:val="bottom"/>
            <w:hideMark/>
          </w:tcPr>
          <w:p w14:paraId="68B4D2F9"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000000"/>
              <w:bottom w:val="nil"/>
              <w:right w:val="double" w:sz="6" w:space="0" w:color="000000"/>
            </w:tcBorders>
            <w:noWrap/>
            <w:vAlign w:val="bottom"/>
            <w:hideMark/>
          </w:tcPr>
          <w:p w14:paraId="7C0E79B0"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17F829FA" w14:textId="77777777" w:rsidTr="00487E72">
        <w:trPr>
          <w:trHeight w:val="303"/>
        </w:trPr>
        <w:tc>
          <w:tcPr>
            <w:tcW w:w="7012" w:type="dxa"/>
            <w:tcBorders>
              <w:top w:val="nil"/>
              <w:left w:val="double" w:sz="6" w:space="0" w:color="000000"/>
              <w:bottom w:val="nil"/>
              <w:right w:val="nil"/>
            </w:tcBorders>
            <w:noWrap/>
            <w:vAlign w:val="bottom"/>
            <w:hideMark/>
          </w:tcPr>
          <w:p w14:paraId="2D8BC0D3" w14:textId="77777777" w:rsidR="00C010F1" w:rsidRPr="00487E72" w:rsidRDefault="00C010F1" w:rsidP="00C010F1">
            <w:pPr>
              <w:widowControl/>
              <w:autoSpaceDE/>
              <w:autoSpaceDN/>
              <w:jc w:val="right"/>
              <w:rPr>
                <w:rFonts w:eastAsia="Times New Roman"/>
                <w:sz w:val="18"/>
                <w:szCs w:val="18"/>
              </w:rPr>
            </w:pPr>
          </w:p>
        </w:tc>
        <w:tc>
          <w:tcPr>
            <w:tcW w:w="1063" w:type="dxa"/>
            <w:tcBorders>
              <w:top w:val="nil"/>
              <w:left w:val="single" w:sz="4" w:space="0" w:color="auto"/>
              <w:bottom w:val="nil"/>
              <w:right w:val="nil"/>
            </w:tcBorders>
            <w:noWrap/>
            <w:vAlign w:val="bottom"/>
            <w:hideMark/>
          </w:tcPr>
          <w:p w14:paraId="65712F6C" w14:textId="77777777" w:rsidR="00C010F1" w:rsidRPr="00487E72" w:rsidRDefault="00C010F1" w:rsidP="00C010F1">
            <w:pPr>
              <w:widowControl/>
              <w:autoSpaceDE/>
              <w:autoSpaceDN/>
              <w:ind w:firstLineChars="100" w:firstLine="180"/>
              <w:rPr>
                <w:rFonts w:ascii="Times New Roman" w:eastAsia="Times New Roman" w:hAnsi="Times New Roman" w:cs="Times New Roman"/>
                <w:sz w:val="18"/>
                <w:szCs w:val="18"/>
              </w:rPr>
            </w:pPr>
          </w:p>
        </w:tc>
        <w:tc>
          <w:tcPr>
            <w:tcW w:w="959" w:type="dxa"/>
            <w:tcBorders>
              <w:top w:val="nil"/>
              <w:left w:val="single" w:sz="4" w:space="0" w:color="000000"/>
              <w:bottom w:val="nil"/>
              <w:right w:val="single" w:sz="4" w:space="0" w:color="000000"/>
            </w:tcBorders>
            <w:noWrap/>
            <w:vAlign w:val="bottom"/>
            <w:hideMark/>
          </w:tcPr>
          <w:p w14:paraId="42353B18"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0F28E109"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2E4DDD87"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double" w:sz="6" w:space="0" w:color="000000"/>
            </w:tcBorders>
            <w:noWrap/>
            <w:vAlign w:val="bottom"/>
            <w:hideMark/>
          </w:tcPr>
          <w:p w14:paraId="7C3853EA" w14:textId="77777777" w:rsidR="00C010F1" w:rsidRPr="00487E72" w:rsidRDefault="00C010F1" w:rsidP="00C010F1">
            <w:pPr>
              <w:widowControl/>
              <w:autoSpaceDE/>
              <w:autoSpaceDN/>
              <w:rPr>
                <w:rFonts w:ascii="Times New Roman" w:eastAsia="Times New Roman" w:hAnsi="Times New Roman" w:cs="Times New Roman"/>
                <w:sz w:val="18"/>
                <w:szCs w:val="18"/>
              </w:rPr>
            </w:pPr>
          </w:p>
        </w:tc>
      </w:tr>
      <w:tr w:rsidR="00C010F1" w:rsidRPr="00487E72" w14:paraId="7117DC99" w14:textId="77777777" w:rsidTr="00487E72">
        <w:trPr>
          <w:trHeight w:val="303"/>
        </w:trPr>
        <w:tc>
          <w:tcPr>
            <w:tcW w:w="7012" w:type="dxa"/>
            <w:tcBorders>
              <w:top w:val="single" w:sz="4" w:space="0" w:color="000000"/>
              <w:left w:val="double" w:sz="6" w:space="0" w:color="000000"/>
              <w:bottom w:val="single" w:sz="4" w:space="0" w:color="000000"/>
              <w:right w:val="nil"/>
            </w:tcBorders>
            <w:noWrap/>
            <w:vAlign w:val="bottom"/>
            <w:hideMark/>
          </w:tcPr>
          <w:p w14:paraId="266F19F0" w14:textId="78007ADD" w:rsidR="00C010F1" w:rsidRPr="00487E72" w:rsidRDefault="00C010F1" w:rsidP="0090110C">
            <w:pPr>
              <w:widowControl/>
              <w:autoSpaceDE/>
              <w:autoSpaceDN/>
              <w:jc w:val="center"/>
              <w:rPr>
                <w:rFonts w:eastAsia="Times New Roman"/>
                <w:b/>
                <w:bCs/>
                <w:sz w:val="18"/>
                <w:szCs w:val="18"/>
              </w:rPr>
            </w:pPr>
            <w:r w:rsidRPr="00487E72">
              <w:rPr>
                <w:rFonts w:eastAsia="Times New Roman"/>
                <w:b/>
                <w:bCs/>
                <w:color w:val="000000"/>
                <w:sz w:val="18"/>
                <w:szCs w:val="18"/>
              </w:rPr>
              <w:t>Subtotal - Project Planning &amp; Management</w:t>
            </w:r>
          </w:p>
        </w:tc>
        <w:tc>
          <w:tcPr>
            <w:tcW w:w="1063" w:type="dxa"/>
            <w:tcBorders>
              <w:top w:val="single" w:sz="4" w:space="0" w:color="000000"/>
              <w:left w:val="single" w:sz="4" w:space="0" w:color="auto"/>
              <w:bottom w:val="single" w:sz="4" w:space="0" w:color="000000"/>
              <w:right w:val="nil"/>
            </w:tcBorders>
            <w:noWrap/>
            <w:vAlign w:val="bottom"/>
            <w:hideMark/>
          </w:tcPr>
          <w:p w14:paraId="0F42D5EC"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959" w:type="dxa"/>
            <w:tcBorders>
              <w:top w:val="single" w:sz="4" w:space="0" w:color="000000"/>
              <w:left w:val="single" w:sz="4" w:space="0" w:color="000000"/>
              <w:bottom w:val="single" w:sz="4" w:space="0" w:color="000000"/>
              <w:right w:val="single" w:sz="4" w:space="0" w:color="000000"/>
            </w:tcBorders>
            <w:noWrap/>
            <w:vAlign w:val="bottom"/>
            <w:hideMark/>
          </w:tcPr>
          <w:p w14:paraId="12156806"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5A4464E0"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0CDED625"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double" w:sz="6" w:space="0" w:color="000000"/>
            </w:tcBorders>
            <w:noWrap/>
            <w:vAlign w:val="bottom"/>
            <w:hideMark/>
          </w:tcPr>
          <w:p w14:paraId="5BCA0B14" w14:textId="77777777" w:rsidR="00C010F1" w:rsidRPr="00487E72" w:rsidRDefault="00C010F1" w:rsidP="00C010F1">
            <w:pPr>
              <w:widowControl/>
              <w:autoSpaceDE/>
              <w:autoSpaceDN/>
              <w:jc w:val="right"/>
              <w:rPr>
                <w:rFonts w:eastAsia="Times New Roman"/>
                <w:b/>
                <w:bCs/>
                <w:sz w:val="18"/>
                <w:szCs w:val="18"/>
              </w:rPr>
            </w:pPr>
            <w:r w:rsidRPr="00487E72">
              <w:rPr>
                <w:rFonts w:eastAsia="Times New Roman"/>
                <w:b/>
                <w:bCs/>
                <w:sz w:val="18"/>
                <w:szCs w:val="18"/>
              </w:rPr>
              <w:t xml:space="preserve">$0.00 </w:t>
            </w:r>
          </w:p>
        </w:tc>
      </w:tr>
      <w:tr w:rsidR="00C010F1" w:rsidRPr="00487E72" w14:paraId="19869F3E" w14:textId="77777777" w:rsidTr="0090110C">
        <w:trPr>
          <w:trHeight w:val="272"/>
        </w:trPr>
        <w:tc>
          <w:tcPr>
            <w:tcW w:w="7012" w:type="dxa"/>
            <w:tcBorders>
              <w:top w:val="double" w:sz="6" w:space="0" w:color="auto"/>
              <w:left w:val="double" w:sz="6" w:space="0" w:color="000000"/>
              <w:bottom w:val="single" w:sz="4" w:space="0" w:color="auto"/>
              <w:right w:val="nil"/>
            </w:tcBorders>
            <w:shd w:val="clear" w:color="000000" w:fill="D9D9D9"/>
            <w:noWrap/>
            <w:vAlign w:val="center"/>
            <w:hideMark/>
          </w:tcPr>
          <w:p w14:paraId="3EB2D195" w14:textId="77777777" w:rsidR="00C010F1" w:rsidRPr="00487E72" w:rsidRDefault="00C010F1" w:rsidP="00C010F1">
            <w:pPr>
              <w:widowControl/>
              <w:autoSpaceDE/>
              <w:autoSpaceDN/>
              <w:rPr>
                <w:rFonts w:eastAsia="Times New Roman"/>
                <w:b/>
                <w:bCs/>
                <w:sz w:val="18"/>
                <w:szCs w:val="18"/>
              </w:rPr>
            </w:pPr>
            <w:r w:rsidRPr="00487E72">
              <w:rPr>
                <w:rFonts w:eastAsia="Times New Roman"/>
                <w:b/>
                <w:bCs/>
                <w:color w:val="000000"/>
                <w:sz w:val="18"/>
                <w:szCs w:val="18"/>
              </w:rPr>
              <w:t xml:space="preserve">Other Associated Costs </w:t>
            </w:r>
            <w:r w:rsidRPr="00487E72">
              <w:rPr>
                <w:rFonts w:eastAsia="Times New Roman"/>
                <w:b/>
                <w:bCs/>
                <w:i/>
                <w:iCs/>
                <w:color w:val="757171"/>
                <w:sz w:val="18"/>
                <w:szCs w:val="18"/>
              </w:rPr>
              <w:t>(Please Specify)</w:t>
            </w:r>
          </w:p>
        </w:tc>
        <w:tc>
          <w:tcPr>
            <w:tcW w:w="1063"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6D1F283A"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1</w:t>
            </w:r>
          </w:p>
        </w:tc>
        <w:tc>
          <w:tcPr>
            <w:tcW w:w="959"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5F5736E0"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2</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2FE10851"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3</w:t>
            </w:r>
          </w:p>
        </w:tc>
        <w:tc>
          <w:tcPr>
            <w:tcW w:w="837" w:type="dxa"/>
            <w:tcBorders>
              <w:top w:val="double" w:sz="6" w:space="0" w:color="auto"/>
              <w:left w:val="single" w:sz="4" w:space="0" w:color="auto"/>
              <w:bottom w:val="single" w:sz="4" w:space="0" w:color="auto"/>
              <w:right w:val="double" w:sz="6" w:space="0" w:color="auto"/>
            </w:tcBorders>
            <w:shd w:val="clear" w:color="000000" w:fill="D9D9D9"/>
            <w:noWrap/>
            <w:vAlign w:val="center"/>
            <w:hideMark/>
          </w:tcPr>
          <w:p w14:paraId="6708D634"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4</w:t>
            </w:r>
          </w:p>
        </w:tc>
        <w:tc>
          <w:tcPr>
            <w:tcW w:w="837" w:type="dxa"/>
            <w:tcBorders>
              <w:top w:val="double" w:sz="6" w:space="0" w:color="auto"/>
              <w:left w:val="single" w:sz="4" w:space="0" w:color="auto"/>
              <w:bottom w:val="single" w:sz="4" w:space="0" w:color="auto"/>
              <w:right w:val="double" w:sz="6" w:space="0" w:color="000000"/>
            </w:tcBorders>
            <w:shd w:val="clear" w:color="000000" w:fill="D9D9D9"/>
            <w:noWrap/>
            <w:vAlign w:val="center"/>
            <w:hideMark/>
          </w:tcPr>
          <w:p w14:paraId="590E6D5E" w14:textId="77777777" w:rsidR="00C010F1" w:rsidRPr="00487E72" w:rsidRDefault="00C010F1" w:rsidP="00C010F1">
            <w:pPr>
              <w:widowControl/>
              <w:autoSpaceDE/>
              <w:autoSpaceDN/>
              <w:jc w:val="center"/>
              <w:rPr>
                <w:rFonts w:eastAsia="Times New Roman"/>
                <w:b/>
                <w:bCs/>
                <w:sz w:val="18"/>
                <w:szCs w:val="18"/>
              </w:rPr>
            </w:pPr>
            <w:r w:rsidRPr="00487E72">
              <w:rPr>
                <w:rFonts w:eastAsia="Times New Roman"/>
                <w:b/>
                <w:bCs/>
                <w:sz w:val="18"/>
                <w:szCs w:val="18"/>
              </w:rPr>
              <w:t>Year 5</w:t>
            </w:r>
          </w:p>
        </w:tc>
      </w:tr>
      <w:tr w:rsidR="00C010F1" w:rsidRPr="00487E72" w14:paraId="0EEF1B53" w14:textId="77777777" w:rsidTr="00487E72">
        <w:trPr>
          <w:trHeight w:val="303"/>
        </w:trPr>
        <w:tc>
          <w:tcPr>
            <w:tcW w:w="7012" w:type="dxa"/>
            <w:tcBorders>
              <w:top w:val="nil"/>
              <w:left w:val="double" w:sz="6" w:space="0" w:color="000000"/>
              <w:bottom w:val="nil"/>
              <w:right w:val="nil"/>
            </w:tcBorders>
            <w:noWrap/>
            <w:vAlign w:val="bottom"/>
            <w:hideMark/>
          </w:tcPr>
          <w:p w14:paraId="5C97DD2C" w14:textId="77777777" w:rsidR="00C010F1" w:rsidRPr="00487E72" w:rsidRDefault="00C010F1" w:rsidP="00C010F1">
            <w:pPr>
              <w:widowControl/>
              <w:autoSpaceDE/>
              <w:autoSpaceDN/>
              <w:rPr>
                <w:rFonts w:eastAsia="Times New Roman"/>
                <w:color w:val="000000"/>
                <w:sz w:val="18"/>
                <w:szCs w:val="18"/>
              </w:rPr>
            </w:pPr>
            <w:r w:rsidRPr="00487E72">
              <w:rPr>
                <w:rFonts w:eastAsia="Times New Roman"/>
                <w:color w:val="000000"/>
                <w:sz w:val="18"/>
                <w:szCs w:val="18"/>
              </w:rPr>
              <w:t xml:space="preserve">  </w:t>
            </w:r>
            <w:r w:rsidRPr="00487E72">
              <w:rPr>
                <w:rFonts w:eastAsia="Times New Roman"/>
                <w:i/>
                <w:iCs/>
                <w:color w:val="757171"/>
                <w:sz w:val="18"/>
                <w:szCs w:val="18"/>
              </w:rPr>
              <w:t>(Please add line items as needed)</w:t>
            </w:r>
          </w:p>
        </w:tc>
        <w:tc>
          <w:tcPr>
            <w:tcW w:w="1063" w:type="dxa"/>
            <w:tcBorders>
              <w:top w:val="nil"/>
              <w:left w:val="single" w:sz="4" w:space="0" w:color="auto"/>
              <w:bottom w:val="nil"/>
              <w:right w:val="nil"/>
            </w:tcBorders>
            <w:noWrap/>
            <w:vAlign w:val="bottom"/>
            <w:hideMark/>
          </w:tcPr>
          <w:p w14:paraId="490CBE0C"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959" w:type="dxa"/>
            <w:tcBorders>
              <w:top w:val="nil"/>
              <w:left w:val="single" w:sz="4" w:space="0" w:color="auto"/>
              <w:bottom w:val="nil"/>
              <w:right w:val="nil"/>
            </w:tcBorders>
            <w:noWrap/>
            <w:vAlign w:val="bottom"/>
            <w:hideMark/>
          </w:tcPr>
          <w:p w14:paraId="08E39CC4"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1F01CCD8"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nil"/>
            </w:tcBorders>
            <w:noWrap/>
            <w:vAlign w:val="bottom"/>
            <w:hideMark/>
          </w:tcPr>
          <w:p w14:paraId="231C3271"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c>
          <w:tcPr>
            <w:tcW w:w="837" w:type="dxa"/>
            <w:tcBorders>
              <w:top w:val="nil"/>
              <w:left w:val="single" w:sz="4" w:space="0" w:color="auto"/>
              <w:bottom w:val="nil"/>
              <w:right w:val="double" w:sz="6" w:space="0" w:color="000000"/>
            </w:tcBorders>
            <w:noWrap/>
            <w:vAlign w:val="bottom"/>
            <w:hideMark/>
          </w:tcPr>
          <w:p w14:paraId="0BC7E6D4" w14:textId="77777777" w:rsidR="00C010F1" w:rsidRPr="00487E72" w:rsidRDefault="00C010F1" w:rsidP="00C010F1">
            <w:pPr>
              <w:widowControl/>
              <w:autoSpaceDE/>
              <w:autoSpaceDN/>
              <w:jc w:val="right"/>
              <w:rPr>
                <w:rFonts w:eastAsia="Times New Roman"/>
                <w:sz w:val="18"/>
                <w:szCs w:val="18"/>
              </w:rPr>
            </w:pPr>
            <w:r w:rsidRPr="00487E72">
              <w:rPr>
                <w:rFonts w:eastAsia="Times New Roman"/>
                <w:sz w:val="18"/>
                <w:szCs w:val="18"/>
              </w:rPr>
              <w:t xml:space="preserve">$0.00 </w:t>
            </w:r>
          </w:p>
        </w:tc>
      </w:tr>
      <w:tr w:rsidR="00C010F1" w:rsidRPr="00487E72" w14:paraId="4692605D" w14:textId="77777777" w:rsidTr="00A151DA">
        <w:trPr>
          <w:trHeight w:val="281"/>
        </w:trPr>
        <w:tc>
          <w:tcPr>
            <w:tcW w:w="7012" w:type="dxa"/>
            <w:tcBorders>
              <w:top w:val="nil"/>
              <w:left w:val="double" w:sz="6" w:space="0" w:color="000000"/>
              <w:bottom w:val="nil"/>
              <w:right w:val="nil"/>
            </w:tcBorders>
            <w:noWrap/>
            <w:vAlign w:val="bottom"/>
            <w:hideMark/>
          </w:tcPr>
          <w:p w14:paraId="05F7FD7F" w14:textId="77777777" w:rsidR="00C010F1" w:rsidRPr="00487E72" w:rsidRDefault="00C010F1" w:rsidP="00C010F1">
            <w:pPr>
              <w:widowControl/>
              <w:autoSpaceDE/>
              <w:autoSpaceDN/>
              <w:jc w:val="right"/>
              <w:rPr>
                <w:rFonts w:eastAsia="Times New Roman"/>
                <w:sz w:val="18"/>
                <w:szCs w:val="18"/>
              </w:rPr>
            </w:pPr>
          </w:p>
        </w:tc>
        <w:tc>
          <w:tcPr>
            <w:tcW w:w="1063" w:type="dxa"/>
            <w:tcBorders>
              <w:top w:val="nil"/>
              <w:left w:val="single" w:sz="4" w:space="0" w:color="auto"/>
              <w:bottom w:val="nil"/>
              <w:right w:val="nil"/>
            </w:tcBorders>
            <w:noWrap/>
            <w:vAlign w:val="bottom"/>
            <w:hideMark/>
          </w:tcPr>
          <w:p w14:paraId="15C4A969"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959" w:type="dxa"/>
            <w:tcBorders>
              <w:top w:val="nil"/>
              <w:left w:val="single" w:sz="4" w:space="0" w:color="000000"/>
              <w:bottom w:val="nil"/>
              <w:right w:val="single" w:sz="4" w:space="0" w:color="000000"/>
            </w:tcBorders>
            <w:noWrap/>
            <w:vAlign w:val="bottom"/>
            <w:hideMark/>
          </w:tcPr>
          <w:p w14:paraId="34A3E46E"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0E7F2E26"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single" w:sz="4" w:space="0" w:color="000000"/>
            </w:tcBorders>
            <w:noWrap/>
            <w:vAlign w:val="bottom"/>
            <w:hideMark/>
          </w:tcPr>
          <w:p w14:paraId="401A27A5" w14:textId="77777777" w:rsidR="00C010F1" w:rsidRPr="00487E72" w:rsidRDefault="00C010F1" w:rsidP="00C010F1">
            <w:pPr>
              <w:widowControl/>
              <w:autoSpaceDE/>
              <w:autoSpaceDN/>
              <w:rPr>
                <w:rFonts w:ascii="Times New Roman" w:eastAsia="Times New Roman" w:hAnsi="Times New Roman" w:cs="Times New Roman"/>
                <w:sz w:val="18"/>
                <w:szCs w:val="18"/>
              </w:rPr>
            </w:pPr>
          </w:p>
        </w:tc>
        <w:tc>
          <w:tcPr>
            <w:tcW w:w="837" w:type="dxa"/>
            <w:tcBorders>
              <w:top w:val="nil"/>
              <w:left w:val="single" w:sz="4" w:space="0" w:color="000000"/>
              <w:bottom w:val="nil"/>
              <w:right w:val="double" w:sz="6" w:space="0" w:color="000000"/>
            </w:tcBorders>
            <w:noWrap/>
            <w:vAlign w:val="bottom"/>
            <w:hideMark/>
          </w:tcPr>
          <w:p w14:paraId="466FB57D" w14:textId="77777777" w:rsidR="00C010F1" w:rsidRPr="00487E72" w:rsidRDefault="00C010F1" w:rsidP="00C010F1">
            <w:pPr>
              <w:widowControl/>
              <w:autoSpaceDE/>
              <w:autoSpaceDN/>
              <w:rPr>
                <w:rFonts w:ascii="Times New Roman" w:eastAsia="Times New Roman" w:hAnsi="Times New Roman" w:cs="Times New Roman"/>
                <w:sz w:val="18"/>
                <w:szCs w:val="18"/>
              </w:rPr>
            </w:pPr>
          </w:p>
        </w:tc>
      </w:tr>
      <w:tr w:rsidR="00C010F1" w:rsidRPr="00487E72" w14:paraId="41D33146" w14:textId="77777777" w:rsidTr="00487E72">
        <w:trPr>
          <w:trHeight w:val="303"/>
        </w:trPr>
        <w:tc>
          <w:tcPr>
            <w:tcW w:w="7012" w:type="dxa"/>
            <w:tcBorders>
              <w:top w:val="single" w:sz="4" w:space="0" w:color="000000"/>
              <w:left w:val="double" w:sz="6" w:space="0" w:color="000000"/>
              <w:bottom w:val="single" w:sz="4" w:space="0" w:color="000000"/>
              <w:right w:val="nil"/>
            </w:tcBorders>
            <w:noWrap/>
            <w:vAlign w:val="bottom"/>
            <w:hideMark/>
          </w:tcPr>
          <w:p w14:paraId="7887B576" w14:textId="77777777" w:rsidR="00C010F1" w:rsidRPr="00FC6471" w:rsidRDefault="00C010F1" w:rsidP="0090110C">
            <w:pPr>
              <w:widowControl/>
              <w:autoSpaceDE/>
              <w:autoSpaceDN/>
              <w:jc w:val="center"/>
              <w:rPr>
                <w:rFonts w:eastAsia="Times New Roman"/>
                <w:b/>
                <w:bCs/>
                <w:sz w:val="18"/>
                <w:szCs w:val="18"/>
              </w:rPr>
            </w:pPr>
            <w:r w:rsidRPr="00FC6471">
              <w:rPr>
                <w:rFonts w:eastAsia="Times New Roman"/>
                <w:b/>
                <w:bCs/>
                <w:sz w:val="18"/>
                <w:szCs w:val="18"/>
              </w:rPr>
              <w:t>Subtotal - Other Associated Costs</w:t>
            </w:r>
          </w:p>
        </w:tc>
        <w:tc>
          <w:tcPr>
            <w:tcW w:w="1063" w:type="dxa"/>
            <w:tcBorders>
              <w:top w:val="single" w:sz="4" w:space="0" w:color="000000"/>
              <w:left w:val="single" w:sz="4" w:space="0" w:color="auto"/>
              <w:bottom w:val="single" w:sz="4" w:space="0" w:color="000000"/>
              <w:right w:val="nil"/>
            </w:tcBorders>
            <w:noWrap/>
            <w:vAlign w:val="bottom"/>
            <w:hideMark/>
          </w:tcPr>
          <w:p w14:paraId="09495C5E"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959" w:type="dxa"/>
            <w:tcBorders>
              <w:top w:val="single" w:sz="4" w:space="0" w:color="000000"/>
              <w:left w:val="single" w:sz="4" w:space="0" w:color="000000"/>
              <w:bottom w:val="single" w:sz="4" w:space="0" w:color="000000"/>
              <w:right w:val="single" w:sz="4" w:space="0" w:color="000000"/>
            </w:tcBorders>
            <w:noWrap/>
            <w:vAlign w:val="bottom"/>
            <w:hideMark/>
          </w:tcPr>
          <w:p w14:paraId="5E693639"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05520BC4"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single" w:sz="4" w:space="0" w:color="000000"/>
            </w:tcBorders>
            <w:noWrap/>
            <w:vAlign w:val="bottom"/>
            <w:hideMark/>
          </w:tcPr>
          <w:p w14:paraId="379A16A0"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c>
          <w:tcPr>
            <w:tcW w:w="837" w:type="dxa"/>
            <w:tcBorders>
              <w:top w:val="single" w:sz="4" w:space="0" w:color="000000"/>
              <w:left w:val="single" w:sz="4" w:space="0" w:color="000000"/>
              <w:bottom w:val="single" w:sz="4" w:space="0" w:color="000000"/>
              <w:right w:val="double" w:sz="6" w:space="0" w:color="000000"/>
            </w:tcBorders>
            <w:noWrap/>
            <w:vAlign w:val="bottom"/>
            <w:hideMark/>
          </w:tcPr>
          <w:p w14:paraId="2D62C959" w14:textId="77777777" w:rsidR="00C010F1" w:rsidRPr="00544550" w:rsidRDefault="00C010F1" w:rsidP="00C010F1">
            <w:pPr>
              <w:widowControl/>
              <w:autoSpaceDE/>
              <w:autoSpaceDN/>
              <w:jc w:val="right"/>
              <w:rPr>
                <w:rFonts w:eastAsia="Times New Roman"/>
                <w:b/>
                <w:bCs/>
                <w:sz w:val="18"/>
                <w:szCs w:val="18"/>
              </w:rPr>
            </w:pPr>
            <w:r w:rsidRPr="00544550">
              <w:rPr>
                <w:rFonts w:eastAsia="Times New Roman"/>
                <w:b/>
                <w:bCs/>
                <w:sz w:val="18"/>
                <w:szCs w:val="18"/>
              </w:rPr>
              <w:t xml:space="preserve">$0.00 </w:t>
            </w:r>
          </w:p>
        </w:tc>
      </w:tr>
      <w:tr w:rsidR="00C010F1" w:rsidRPr="00487E72" w14:paraId="1D48EC1F" w14:textId="77777777" w:rsidTr="00EC144C">
        <w:trPr>
          <w:trHeight w:val="318"/>
        </w:trPr>
        <w:tc>
          <w:tcPr>
            <w:tcW w:w="7012" w:type="dxa"/>
            <w:tcBorders>
              <w:top w:val="double" w:sz="6" w:space="0" w:color="000000"/>
              <w:left w:val="double" w:sz="6" w:space="0" w:color="000000"/>
              <w:bottom w:val="double" w:sz="6" w:space="0" w:color="000000"/>
              <w:right w:val="double" w:sz="6" w:space="0" w:color="000000"/>
            </w:tcBorders>
            <w:shd w:val="clear" w:color="auto" w:fill="D9D9D9" w:themeFill="background1" w:themeFillShade="D9"/>
            <w:noWrap/>
            <w:vAlign w:val="bottom"/>
            <w:hideMark/>
          </w:tcPr>
          <w:p w14:paraId="6629A79B" w14:textId="77777777" w:rsidR="00C010F1" w:rsidRPr="00EC144C" w:rsidRDefault="00C010F1" w:rsidP="00EC144C">
            <w:pPr>
              <w:widowControl/>
              <w:autoSpaceDE/>
              <w:autoSpaceDN/>
              <w:jc w:val="right"/>
              <w:rPr>
                <w:rFonts w:eastAsia="Times New Roman"/>
                <w:b/>
                <w:bCs/>
                <w:i/>
                <w:iCs/>
              </w:rPr>
            </w:pPr>
            <w:r w:rsidRPr="00EC144C">
              <w:rPr>
                <w:rFonts w:eastAsia="Times New Roman"/>
                <w:b/>
                <w:bCs/>
                <w:i/>
                <w:iCs/>
              </w:rPr>
              <w:t>Total Project Costs</w:t>
            </w:r>
          </w:p>
        </w:tc>
        <w:tc>
          <w:tcPr>
            <w:tcW w:w="1063" w:type="dxa"/>
            <w:tcBorders>
              <w:top w:val="double" w:sz="6" w:space="0" w:color="auto"/>
              <w:left w:val="nil"/>
              <w:bottom w:val="double" w:sz="6" w:space="0" w:color="auto"/>
              <w:right w:val="nil"/>
            </w:tcBorders>
            <w:shd w:val="clear" w:color="auto" w:fill="D9D9D9" w:themeFill="background1" w:themeFillShade="D9"/>
            <w:noWrap/>
            <w:vAlign w:val="bottom"/>
            <w:hideMark/>
          </w:tcPr>
          <w:p w14:paraId="670FE270"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959" w:type="dxa"/>
            <w:tcBorders>
              <w:top w:val="double" w:sz="6" w:space="0" w:color="auto"/>
              <w:left w:val="single" w:sz="4" w:space="0" w:color="000000"/>
              <w:bottom w:val="double" w:sz="6" w:space="0" w:color="auto"/>
              <w:right w:val="single" w:sz="4" w:space="0" w:color="000000"/>
            </w:tcBorders>
            <w:shd w:val="clear" w:color="auto" w:fill="D9D9D9" w:themeFill="background1" w:themeFillShade="D9"/>
            <w:noWrap/>
            <w:vAlign w:val="bottom"/>
            <w:hideMark/>
          </w:tcPr>
          <w:p w14:paraId="676EC990"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837" w:type="dxa"/>
            <w:tcBorders>
              <w:top w:val="double" w:sz="6" w:space="0" w:color="auto"/>
              <w:left w:val="single" w:sz="4" w:space="0" w:color="000000"/>
              <w:bottom w:val="double" w:sz="6" w:space="0" w:color="auto"/>
              <w:right w:val="single" w:sz="4" w:space="0" w:color="000000"/>
            </w:tcBorders>
            <w:shd w:val="clear" w:color="auto" w:fill="D9D9D9" w:themeFill="background1" w:themeFillShade="D9"/>
            <w:noWrap/>
            <w:vAlign w:val="bottom"/>
            <w:hideMark/>
          </w:tcPr>
          <w:p w14:paraId="20378237"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837" w:type="dxa"/>
            <w:tcBorders>
              <w:top w:val="double" w:sz="6" w:space="0" w:color="auto"/>
              <w:left w:val="single" w:sz="4" w:space="0" w:color="000000"/>
              <w:bottom w:val="double" w:sz="6" w:space="0" w:color="auto"/>
              <w:right w:val="single" w:sz="4" w:space="0" w:color="000000"/>
            </w:tcBorders>
            <w:shd w:val="clear" w:color="auto" w:fill="D9D9D9" w:themeFill="background1" w:themeFillShade="D9"/>
            <w:noWrap/>
            <w:vAlign w:val="bottom"/>
            <w:hideMark/>
          </w:tcPr>
          <w:p w14:paraId="0C8B36D9"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c>
          <w:tcPr>
            <w:tcW w:w="837" w:type="dxa"/>
            <w:tcBorders>
              <w:top w:val="double" w:sz="6" w:space="0" w:color="auto"/>
              <w:left w:val="single" w:sz="4" w:space="0" w:color="000000"/>
              <w:bottom w:val="double" w:sz="6" w:space="0" w:color="auto"/>
              <w:right w:val="double" w:sz="6" w:space="0" w:color="000000"/>
            </w:tcBorders>
            <w:shd w:val="clear" w:color="auto" w:fill="D9D9D9" w:themeFill="background1" w:themeFillShade="D9"/>
            <w:noWrap/>
            <w:vAlign w:val="bottom"/>
            <w:hideMark/>
          </w:tcPr>
          <w:p w14:paraId="53C3E584" w14:textId="77777777" w:rsidR="00C010F1" w:rsidRPr="00487E72" w:rsidRDefault="00C010F1" w:rsidP="00C010F1">
            <w:pPr>
              <w:widowControl/>
              <w:autoSpaceDE/>
              <w:autoSpaceDN/>
              <w:jc w:val="right"/>
              <w:rPr>
                <w:rFonts w:eastAsia="Times New Roman"/>
                <w:b/>
                <w:bCs/>
                <w:i/>
                <w:iCs/>
                <w:sz w:val="18"/>
                <w:szCs w:val="18"/>
              </w:rPr>
            </w:pPr>
            <w:r w:rsidRPr="00487E72">
              <w:rPr>
                <w:rFonts w:eastAsia="Times New Roman"/>
                <w:b/>
                <w:bCs/>
                <w:i/>
                <w:iCs/>
                <w:sz w:val="18"/>
                <w:szCs w:val="18"/>
              </w:rPr>
              <w:t xml:space="preserve">$0.00 </w:t>
            </w:r>
          </w:p>
        </w:tc>
      </w:tr>
    </w:tbl>
    <w:p w14:paraId="44A209A3" w14:textId="77777777" w:rsidR="002C16CB" w:rsidRDefault="002C16CB" w:rsidP="009B3377">
      <w:pPr>
        <w:pStyle w:val="Heading3"/>
        <w:spacing w:before="79"/>
        <w:ind w:left="0" w:right="5" w:firstLine="0"/>
      </w:pPr>
    </w:p>
    <w:sectPr w:rsidR="002C16CB" w:rsidSect="00A332B2">
      <w:type w:val="continuous"/>
      <w:pgSz w:w="12240" w:h="15840"/>
      <w:pgMar w:top="1360" w:right="600" w:bottom="1000" w:left="600" w:header="0" w:footer="81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7" w:author="Streich, Jon" w:date="2026-06-17T14:00:00Z" w:initials="SJ">
    <w:p w14:paraId="7CCB6FF3" w14:textId="77777777" w:rsidR="00C83F70" w:rsidRDefault="00C83F70" w:rsidP="00C83F70">
      <w:pPr>
        <w:pStyle w:val="CommentText"/>
      </w:pPr>
      <w:r>
        <w:rPr>
          <w:rStyle w:val="CommentReference"/>
        </w:rPr>
        <w:annotationRef/>
      </w:r>
      <w:r>
        <w:t>Jon to fix formatting. Cannot see all of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B6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DC806" w16cex:dateUtc="2026-06-17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B6FF3" w16cid:durableId="574DC8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432B" w14:textId="77777777" w:rsidR="00D45C22" w:rsidRDefault="00D45C22">
      <w:r>
        <w:separator/>
      </w:r>
    </w:p>
  </w:endnote>
  <w:endnote w:type="continuationSeparator" w:id="0">
    <w:p w14:paraId="798A2DE1" w14:textId="77777777" w:rsidR="00D45C22" w:rsidRDefault="00D45C22">
      <w:r>
        <w:continuationSeparator/>
      </w:r>
    </w:p>
  </w:endnote>
  <w:endnote w:type="continuationNotice" w:id="1">
    <w:p w14:paraId="6BF03767" w14:textId="77777777" w:rsidR="00D45C22" w:rsidRDefault="00D45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EndPr/>
    <w:sdtContent>
      <w:sdt>
        <w:sdtPr>
          <w:id w:val="-1634711467"/>
          <w:docPartObj>
            <w:docPartGallery w:val="Page Numbers (Top of Page)"/>
            <w:docPartUnique/>
          </w:docPartObj>
        </w:sdtPr>
        <w:sdtEndPr/>
        <w:sdtContent>
          <w:p w14:paraId="1F87EAA6" w14:textId="77777777" w:rsidR="00466B72" w:rsidRDefault="00466B72" w:rsidP="00466B7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14:paraId="2EB4E833" w14:textId="4FE7A5F5" w:rsidR="002C16CB" w:rsidRDefault="002C16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50A2" w14:textId="77777777" w:rsidR="00D45C22" w:rsidRDefault="00D45C22">
      <w:r>
        <w:separator/>
      </w:r>
    </w:p>
  </w:footnote>
  <w:footnote w:type="continuationSeparator" w:id="0">
    <w:p w14:paraId="01282958" w14:textId="77777777" w:rsidR="00D45C22" w:rsidRDefault="00D45C22">
      <w:r>
        <w:continuationSeparator/>
      </w:r>
    </w:p>
  </w:footnote>
  <w:footnote w:type="continuationNotice" w:id="1">
    <w:p w14:paraId="6F4FA2BE" w14:textId="77777777" w:rsidR="00D45C22" w:rsidRDefault="00D45C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FB6"/>
    <w:multiLevelType w:val="hybridMultilevel"/>
    <w:tmpl w:val="79762C3E"/>
    <w:lvl w:ilvl="0" w:tplc="FFFFFFFF">
      <w:start w:val="1"/>
      <w:numFmt w:val="decimal"/>
      <w:lvlText w:val="%1."/>
      <w:lvlJc w:val="left"/>
      <w:pPr>
        <w:ind w:left="1800" w:hanging="360"/>
      </w:pPr>
      <w:rPr>
        <w:rFonts w:hint="default"/>
        <w:b/>
        <w:bCs/>
      </w:rPr>
    </w:lvl>
    <w:lvl w:ilvl="1" w:tplc="FFFFFFFF">
      <w:start w:val="1"/>
      <w:numFmt w:val="bullet"/>
      <w:lvlText w:val="o"/>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2" w15:restartNumberingAfterBreak="0">
    <w:nsid w:val="151E51C2"/>
    <w:multiLevelType w:val="hybridMultilevel"/>
    <w:tmpl w:val="694CF602"/>
    <w:lvl w:ilvl="0" w:tplc="487AD8CE">
      <w:start w:val="1"/>
      <w:numFmt w:val="upperRoman"/>
      <w:lvlText w:val="%1."/>
      <w:lvlJc w:val="left"/>
      <w:pPr>
        <w:ind w:left="1083" w:hanging="633"/>
      </w:pPr>
      <w:rPr>
        <w:rFonts w:ascii="Arial" w:eastAsia="Arial" w:hAnsi="Arial" w:cs="Arial" w:hint="default"/>
        <w:b/>
        <w:bCs/>
        <w:i w:val="0"/>
        <w:iCs w:val="0"/>
        <w:spacing w:val="0"/>
        <w:w w:val="100"/>
        <w:sz w:val="28"/>
        <w:szCs w:val="28"/>
        <w:lang w:val="en-US" w:eastAsia="en-US" w:bidi="ar-SA"/>
      </w:rPr>
    </w:lvl>
    <w:lvl w:ilvl="1" w:tplc="F434329C">
      <w:start w:val="1"/>
      <w:numFmt w:val="upperLetter"/>
      <w:lvlText w:val="%2."/>
      <w:lvlJc w:val="left"/>
      <w:pPr>
        <w:ind w:left="1272" w:hanging="721"/>
        <w:jc w:val="right"/>
      </w:pPr>
      <w:rPr>
        <w:rFonts w:ascii="Arial" w:eastAsia="Arial" w:hAnsi="Arial" w:cs="Arial" w:hint="default"/>
        <w:b/>
        <w:bCs/>
        <w:i w:val="0"/>
        <w:iCs w:val="0"/>
        <w:spacing w:val="0"/>
        <w:w w:val="99"/>
        <w:sz w:val="18"/>
        <w:szCs w:val="18"/>
        <w:lang w:val="en-US" w:eastAsia="en-US" w:bidi="ar-SA"/>
      </w:rPr>
    </w:lvl>
    <w:lvl w:ilvl="2" w:tplc="6484AC9E">
      <w:start w:val="1"/>
      <w:numFmt w:val="decimal"/>
      <w:lvlText w:val="%3."/>
      <w:lvlJc w:val="left"/>
      <w:pPr>
        <w:ind w:left="1991" w:hanging="720"/>
      </w:pPr>
      <w:rPr>
        <w:rFonts w:hint="default"/>
        <w:b/>
        <w:bCs w:val="0"/>
        <w:spacing w:val="0"/>
        <w:w w:val="99"/>
        <w:lang w:val="en-US" w:eastAsia="en-US" w:bidi="ar-SA"/>
      </w:rPr>
    </w:lvl>
    <w:lvl w:ilvl="3" w:tplc="04090001">
      <w:start w:val="1"/>
      <w:numFmt w:val="bullet"/>
      <w:lvlText w:val=""/>
      <w:lvlJc w:val="left"/>
      <w:pPr>
        <w:ind w:left="2352" w:hanging="360"/>
      </w:pPr>
      <w:rPr>
        <w:rFonts w:ascii="Symbol" w:hAnsi="Symbol" w:hint="default"/>
      </w:rPr>
    </w:lvl>
    <w:lvl w:ilvl="4" w:tplc="04090003">
      <w:start w:val="1"/>
      <w:numFmt w:val="bullet"/>
      <w:lvlText w:val="o"/>
      <w:lvlJc w:val="left"/>
      <w:pPr>
        <w:ind w:left="3072" w:hanging="360"/>
      </w:pPr>
      <w:rPr>
        <w:rFonts w:ascii="Courier New" w:hAnsi="Courier New" w:cs="Courier New" w:hint="default"/>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3" w15:restartNumberingAfterBreak="0">
    <w:nsid w:val="186A62BE"/>
    <w:multiLevelType w:val="hybridMultilevel"/>
    <w:tmpl w:val="DC44B412"/>
    <w:lvl w:ilvl="0" w:tplc="9F4EF51E">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4" w15:restartNumberingAfterBreak="0">
    <w:nsid w:val="1A4B6EBF"/>
    <w:multiLevelType w:val="hybridMultilevel"/>
    <w:tmpl w:val="B6C2D6D8"/>
    <w:lvl w:ilvl="0" w:tplc="AB70825C">
      <w:start w:val="22"/>
      <w:numFmt w:val="upperLetter"/>
      <w:lvlText w:val="%1."/>
      <w:lvlJc w:val="left"/>
      <w:pPr>
        <w:ind w:left="1271" w:hanging="576"/>
      </w:pPr>
      <w:rPr>
        <w:rFonts w:ascii="Arial" w:eastAsia="Arial" w:hAnsi="Arial" w:cs="Arial" w:hint="default"/>
        <w:b/>
        <w:bCs/>
        <w:i w:val="0"/>
        <w:iCs w:val="0"/>
        <w:spacing w:val="0"/>
        <w:w w:val="99"/>
        <w:sz w:val="18"/>
        <w:szCs w:val="18"/>
        <w:lang w:val="en-US" w:eastAsia="en-US" w:bidi="ar-SA"/>
      </w:rPr>
    </w:lvl>
    <w:lvl w:ilvl="1" w:tplc="8870BB2A">
      <w:start w:val="1"/>
      <w:numFmt w:val="decimal"/>
      <w:lvlText w:val="%2."/>
      <w:lvlJc w:val="left"/>
      <w:pPr>
        <w:ind w:left="1992" w:hanging="720"/>
      </w:pPr>
      <w:rPr>
        <w:rFonts w:ascii="Arial" w:eastAsia="Arial" w:hAnsi="Arial" w:cs="Arial" w:hint="default"/>
        <w:b/>
        <w:bCs/>
        <w:i w:val="0"/>
        <w:iCs w:val="0"/>
        <w:spacing w:val="0"/>
        <w:w w:val="99"/>
        <w:sz w:val="18"/>
        <w:szCs w:val="18"/>
        <w:lang w:val="en-US" w:eastAsia="en-US" w:bidi="ar-SA"/>
      </w:rPr>
    </w:lvl>
    <w:lvl w:ilvl="2" w:tplc="C1C2A196">
      <w:start w:val="1"/>
      <w:numFmt w:val="lowerLetter"/>
      <w:lvlText w:val="%3."/>
      <w:lvlJc w:val="left"/>
      <w:pPr>
        <w:ind w:left="2352" w:hanging="360"/>
      </w:pPr>
      <w:rPr>
        <w:rFonts w:ascii="Arial" w:eastAsia="Arial" w:hAnsi="Arial" w:cs="Arial" w:hint="default"/>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5" w15:restartNumberingAfterBreak="0">
    <w:nsid w:val="2330A6D3"/>
    <w:multiLevelType w:val="hybridMultilevel"/>
    <w:tmpl w:val="2D349D50"/>
    <w:lvl w:ilvl="0" w:tplc="B7DCF9D8">
      <w:start w:val="1"/>
      <w:numFmt w:val="lowerRoman"/>
      <w:lvlText w:val="%1."/>
      <w:lvlJc w:val="right"/>
      <w:pPr>
        <w:ind w:left="720" w:hanging="360"/>
      </w:pPr>
      <w:rPr>
        <w:b/>
        <w:bCs/>
      </w:rPr>
    </w:lvl>
    <w:lvl w:ilvl="1" w:tplc="D422A0F8">
      <w:start w:val="1"/>
      <w:numFmt w:val="lowerLetter"/>
      <w:lvlText w:val="%2."/>
      <w:lvlJc w:val="left"/>
      <w:pPr>
        <w:ind w:left="1440" w:hanging="360"/>
      </w:pPr>
    </w:lvl>
    <w:lvl w:ilvl="2" w:tplc="DBBEC83E">
      <w:start w:val="1"/>
      <w:numFmt w:val="lowerRoman"/>
      <w:lvlText w:val="%3."/>
      <w:lvlJc w:val="right"/>
      <w:pPr>
        <w:ind w:left="2160" w:hanging="180"/>
      </w:pPr>
    </w:lvl>
    <w:lvl w:ilvl="3" w:tplc="9560308A">
      <w:start w:val="1"/>
      <w:numFmt w:val="decimal"/>
      <w:lvlText w:val="%4."/>
      <w:lvlJc w:val="left"/>
      <w:pPr>
        <w:ind w:left="2880" w:hanging="360"/>
      </w:pPr>
    </w:lvl>
    <w:lvl w:ilvl="4" w:tplc="94BEB2EE">
      <w:start w:val="1"/>
      <w:numFmt w:val="lowerLetter"/>
      <w:lvlText w:val="%5."/>
      <w:lvlJc w:val="left"/>
      <w:pPr>
        <w:ind w:left="3600" w:hanging="360"/>
      </w:pPr>
    </w:lvl>
    <w:lvl w:ilvl="5" w:tplc="E1900064">
      <w:start w:val="1"/>
      <w:numFmt w:val="lowerRoman"/>
      <w:lvlText w:val="%6."/>
      <w:lvlJc w:val="right"/>
      <w:pPr>
        <w:ind w:left="4320" w:hanging="180"/>
      </w:pPr>
    </w:lvl>
    <w:lvl w:ilvl="6" w:tplc="5588AB30">
      <w:start w:val="1"/>
      <w:numFmt w:val="decimal"/>
      <w:lvlText w:val="%7."/>
      <w:lvlJc w:val="left"/>
      <w:pPr>
        <w:ind w:left="5040" w:hanging="360"/>
      </w:pPr>
    </w:lvl>
    <w:lvl w:ilvl="7" w:tplc="FF6C585A">
      <w:start w:val="1"/>
      <w:numFmt w:val="lowerLetter"/>
      <w:lvlText w:val="%8."/>
      <w:lvlJc w:val="left"/>
      <w:pPr>
        <w:ind w:left="5760" w:hanging="360"/>
      </w:pPr>
    </w:lvl>
    <w:lvl w:ilvl="8" w:tplc="09B81DF0">
      <w:start w:val="1"/>
      <w:numFmt w:val="lowerRoman"/>
      <w:lvlText w:val="%9."/>
      <w:lvlJc w:val="right"/>
      <w:pPr>
        <w:ind w:left="6480" w:hanging="180"/>
      </w:pPr>
    </w:lvl>
  </w:abstractNum>
  <w:abstractNum w:abstractNumId="6" w15:restartNumberingAfterBreak="0">
    <w:nsid w:val="30C24536"/>
    <w:multiLevelType w:val="hybridMultilevel"/>
    <w:tmpl w:val="E5D233D8"/>
    <w:lvl w:ilvl="0" w:tplc="73D677CC">
      <w:start w:val="1"/>
      <w:numFmt w:val="decimal"/>
      <w:lvlText w:val="%1."/>
      <w:lvlJc w:val="left"/>
      <w:pPr>
        <w:ind w:left="1992" w:hanging="720"/>
      </w:pPr>
      <w:rPr>
        <w:rFonts w:ascii="Arial" w:eastAsia="Arial" w:hAnsi="Arial" w:cs="Arial" w:hint="default"/>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7" w15:restartNumberingAfterBreak="0">
    <w:nsid w:val="36F2C0A5"/>
    <w:multiLevelType w:val="hybridMultilevel"/>
    <w:tmpl w:val="FFFFFFFF"/>
    <w:lvl w:ilvl="0" w:tplc="78F4C466">
      <w:start w:val="1"/>
      <w:numFmt w:val="decimal"/>
      <w:lvlText w:val="%1."/>
      <w:lvlJc w:val="left"/>
      <w:pPr>
        <w:ind w:left="720" w:hanging="360"/>
      </w:pPr>
    </w:lvl>
    <w:lvl w:ilvl="1" w:tplc="2FFC6526">
      <w:start w:val="20"/>
      <w:numFmt w:val="upperLetter"/>
      <w:lvlText w:val="%2."/>
      <w:lvlJc w:val="left"/>
      <w:pPr>
        <w:ind w:left="1272" w:hanging="721"/>
      </w:pPr>
      <w:rPr>
        <w:rFonts w:ascii="Arial" w:hAnsi="Arial" w:hint="default"/>
      </w:rPr>
    </w:lvl>
    <w:lvl w:ilvl="2" w:tplc="FC281196">
      <w:start w:val="1"/>
      <w:numFmt w:val="lowerRoman"/>
      <w:lvlText w:val="%3."/>
      <w:lvlJc w:val="right"/>
      <w:pPr>
        <w:ind w:left="2160" w:hanging="180"/>
      </w:pPr>
    </w:lvl>
    <w:lvl w:ilvl="3" w:tplc="E6F8458E">
      <w:start w:val="1"/>
      <w:numFmt w:val="decimal"/>
      <w:lvlText w:val="%4."/>
      <w:lvlJc w:val="left"/>
      <w:pPr>
        <w:ind w:left="2880" w:hanging="360"/>
      </w:pPr>
    </w:lvl>
    <w:lvl w:ilvl="4" w:tplc="B1744EDA">
      <w:start w:val="1"/>
      <w:numFmt w:val="lowerLetter"/>
      <w:lvlText w:val="%5."/>
      <w:lvlJc w:val="left"/>
      <w:pPr>
        <w:ind w:left="3600" w:hanging="360"/>
      </w:pPr>
    </w:lvl>
    <w:lvl w:ilvl="5" w:tplc="887445DC">
      <w:start w:val="1"/>
      <w:numFmt w:val="lowerRoman"/>
      <w:lvlText w:val="%6."/>
      <w:lvlJc w:val="right"/>
      <w:pPr>
        <w:ind w:left="4320" w:hanging="180"/>
      </w:pPr>
    </w:lvl>
    <w:lvl w:ilvl="6" w:tplc="7174F2A6">
      <w:start w:val="1"/>
      <w:numFmt w:val="decimal"/>
      <w:lvlText w:val="%7."/>
      <w:lvlJc w:val="left"/>
      <w:pPr>
        <w:ind w:left="5040" w:hanging="360"/>
      </w:pPr>
    </w:lvl>
    <w:lvl w:ilvl="7" w:tplc="78FAAD8E">
      <w:start w:val="1"/>
      <w:numFmt w:val="lowerLetter"/>
      <w:lvlText w:val="%8."/>
      <w:lvlJc w:val="left"/>
      <w:pPr>
        <w:ind w:left="5760" w:hanging="360"/>
      </w:pPr>
    </w:lvl>
    <w:lvl w:ilvl="8" w:tplc="8E32B282">
      <w:start w:val="1"/>
      <w:numFmt w:val="lowerRoman"/>
      <w:lvlText w:val="%9."/>
      <w:lvlJc w:val="right"/>
      <w:pPr>
        <w:ind w:left="6480" w:hanging="180"/>
      </w:pPr>
    </w:lvl>
  </w:abstractNum>
  <w:abstractNum w:abstractNumId="8" w15:restartNumberingAfterBreak="0">
    <w:nsid w:val="390D94EF"/>
    <w:multiLevelType w:val="hybridMultilevel"/>
    <w:tmpl w:val="FFFFFFFF"/>
    <w:lvl w:ilvl="0" w:tplc="4364C182">
      <w:start w:val="1"/>
      <w:numFmt w:val="decimal"/>
      <w:lvlText w:val="%1."/>
      <w:lvlJc w:val="left"/>
      <w:pPr>
        <w:ind w:left="720" w:hanging="360"/>
      </w:pPr>
    </w:lvl>
    <w:lvl w:ilvl="1" w:tplc="4F2A82A0">
      <w:start w:val="1"/>
      <w:numFmt w:val="upperLetter"/>
      <w:lvlText w:val="%2."/>
      <w:lvlJc w:val="left"/>
      <w:pPr>
        <w:ind w:left="1272" w:hanging="360"/>
      </w:pPr>
    </w:lvl>
    <w:lvl w:ilvl="2" w:tplc="975E66A2">
      <w:start w:val="1"/>
      <w:numFmt w:val="lowerRoman"/>
      <w:lvlText w:val="%3."/>
      <w:lvlJc w:val="right"/>
      <w:pPr>
        <w:ind w:left="2160" w:hanging="180"/>
      </w:pPr>
    </w:lvl>
    <w:lvl w:ilvl="3" w:tplc="EBB06342">
      <w:start w:val="1"/>
      <w:numFmt w:val="decimal"/>
      <w:lvlText w:val="%4."/>
      <w:lvlJc w:val="left"/>
      <w:pPr>
        <w:ind w:left="2880" w:hanging="360"/>
      </w:pPr>
    </w:lvl>
    <w:lvl w:ilvl="4" w:tplc="363C2CD4">
      <w:start w:val="1"/>
      <w:numFmt w:val="lowerLetter"/>
      <w:lvlText w:val="%5."/>
      <w:lvlJc w:val="left"/>
      <w:pPr>
        <w:ind w:left="3600" w:hanging="360"/>
      </w:pPr>
    </w:lvl>
    <w:lvl w:ilvl="5" w:tplc="4292588E">
      <w:start w:val="1"/>
      <w:numFmt w:val="lowerRoman"/>
      <w:lvlText w:val="%6."/>
      <w:lvlJc w:val="right"/>
      <w:pPr>
        <w:ind w:left="4320" w:hanging="180"/>
      </w:pPr>
    </w:lvl>
    <w:lvl w:ilvl="6" w:tplc="DCC0624C">
      <w:start w:val="1"/>
      <w:numFmt w:val="decimal"/>
      <w:lvlText w:val="%7."/>
      <w:lvlJc w:val="left"/>
      <w:pPr>
        <w:ind w:left="5040" w:hanging="360"/>
      </w:pPr>
    </w:lvl>
    <w:lvl w:ilvl="7" w:tplc="95C2CA0C">
      <w:start w:val="1"/>
      <w:numFmt w:val="lowerLetter"/>
      <w:lvlText w:val="%8."/>
      <w:lvlJc w:val="left"/>
      <w:pPr>
        <w:ind w:left="5760" w:hanging="360"/>
      </w:pPr>
    </w:lvl>
    <w:lvl w:ilvl="8" w:tplc="E6FCE494">
      <w:start w:val="1"/>
      <w:numFmt w:val="lowerRoman"/>
      <w:lvlText w:val="%9."/>
      <w:lvlJc w:val="right"/>
      <w:pPr>
        <w:ind w:left="6480" w:hanging="180"/>
      </w:pPr>
    </w:lvl>
  </w:abstractNum>
  <w:abstractNum w:abstractNumId="9" w15:restartNumberingAfterBreak="0">
    <w:nsid w:val="43CC1920"/>
    <w:multiLevelType w:val="hybridMultilevel"/>
    <w:tmpl w:val="09E88E48"/>
    <w:lvl w:ilvl="0" w:tplc="075803A8">
      <w:start w:val="1"/>
      <w:numFmt w:val="decimal"/>
      <w:lvlText w:val="%1."/>
      <w:lvlJc w:val="left"/>
      <w:pPr>
        <w:ind w:left="1991" w:hanging="720"/>
      </w:pPr>
      <w:rPr>
        <w:rFonts w:ascii="Arial" w:eastAsia="Arial" w:hAnsi="Arial" w:cs="Arial" w:hint="default"/>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10" w15:restartNumberingAfterBreak="0">
    <w:nsid w:val="481F078B"/>
    <w:multiLevelType w:val="hybridMultilevel"/>
    <w:tmpl w:val="67140AB0"/>
    <w:lvl w:ilvl="0" w:tplc="484865CC">
      <w:start w:val="1"/>
      <w:numFmt w:val="decimal"/>
      <w:lvlText w:val="%1."/>
      <w:lvlJc w:val="left"/>
      <w:pPr>
        <w:ind w:left="1620" w:hanging="360"/>
      </w:pPr>
      <w:rPr>
        <w:b/>
        <w:bCs/>
      </w:rPr>
    </w:lvl>
    <w:lvl w:ilvl="1" w:tplc="047A1E96">
      <w:start w:val="1"/>
      <w:numFmt w:val="bullet"/>
      <w:lvlText w:val="o"/>
      <w:lvlJc w:val="left"/>
      <w:pPr>
        <w:ind w:left="2340" w:hanging="360"/>
      </w:pPr>
      <w:rPr>
        <w:rFonts w:ascii="Courier New" w:hAnsi="Courier New" w:hint="default"/>
      </w:rPr>
    </w:lvl>
    <w:lvl w:ilvl="2" w:tplc="D1B0EB22">
      <w:start w:val="1"/>
      <w:numFmt w:val="bullet"/>
      <w:lvlText w:val=""/>
      <w:lvlJc w:val="left"/>
      <w:pPr>
        <w:ind w:left="3060" w:hanging="360"/>
      </w:pPr>
      <w:rPr>
        <w:rFonts w:ascii="Wingdings" w:hAnsi="Wingdings" w:hint="default"/>
      </w:rPr>
    </w:lvl>
    <w:lvl w:ilvl="3" w:tplc="082AAF36">
      <w:start w:val="1"/>
      <w:numFmt w:val="bullet"/>
      <w:lvlText w:val=""/>
      <w:lvlJc w:val="left"/>
      <w:pPr>
        <w:ind w:left="3780" w:hanging="360"/>
      </w:pPr>
      <w:rPr>
        <w:rFonts w:ascii="Symbol" w:hAnsi="Symbol" w:hint="default"/>
      </w:rPr>
    </w:lvl>
    <w:lvl w:ilvl="4" w:tplc="5E2E73EE">
      <w:start w:val="1"/>
      <w:numFmt w:val="bullet"/>
      <w:lvlText w:val="o"/>
      <w:lvlJc w:val="left"/>
      <w:pPr>
        <w:ind w:left="4500" w:hanging="360"/>
      </w:pPr>
      <w:rPr>
        <w:rFonts w:ascii="Courier New" w:hAnsi="Courier New" w:hint="default"/>
      </w:rPr>
    </w:lvl>
    <w:lvl w:ilvl="5" w:tplc="0D86476E">
      <w:start w:val="1"/>
      <w:numFmt w:val="bullet"/>
      <w:lvlText w:val=""/>
      <w:lvlJc w:val="left"/>
      <w:pPr>
        <w:ind w:left="5220" w:hanging="360"/>
      </w:pPr>
      <w:rPr>
        <w:rFonts w:ascii="Wingdings" w:hAnsi="Wingdings" w:hint="default"/>
      </w:rPr>
    </w:lvl>
    <w:lvl w:ilvl="6" w:tplc="A38229E2">
      <w:start w:val="1"/>
      <w:numFmt w:val="bullet"/>
      <w:lvlText w:val=""/>
      <w:lvlJc w:val="left"/>
      <w:pPr>
        <w:ind w:left="5940" w:hanging="360"/>
      </w:pPr>
      <w:rPr>
        <w:rFonts w:ascii="Symbol" w:hAnsi="Symbol" w:hint="default"/>
      </w:rPr>
    </w:lvl>
    <w:lvl w:ilvl="7" w:tplc="2A50BC9C">
      <w:start w:val="1"/>
      <w:numFmt w:val="bullet"/>
      <w:lvlText w:val="o"/>
      <w:lvlJc w:val="left"/>
      <w:pPr>
        <w:ind w:left="6660" w:hanging="360"/>
      </w:pPr>
      <w:rPr>
        <w:rFonts w:ascii="Courier New" w:hAnsi="Courier New" w:hint="default"/>
      </w:rPr>
    </w:lvl>
    <w:lvl w:ilvl="8" w:tplc="4482C064">
      <w:start w:val="1"/>
      <w:numFmt w:val="bullet"/>
      <w:lvlText w:val=""/>
      <w:lvlJc w:val="left"/>
      <w:pPr>
        <w:ind w:left="7380" w:hanging="360"/>
      </w:pPr>
      <w:rPr>
        <w:rFonts w:ascii="Wingdings" w:hAnsi="Wingdings" w:hint="default"/>
      </w:rPr>
    </w:lvl>
  </w:abstractNum>
  <w:abstractNum w:abstractNumId="11" w15:restartNumberingAfterBreak="0">
    <w:nsid w:val="4BE015AC"/>
    <w:multiLevelType w:val="hybridMultilevel"/>
    <w:tmpl w:val="5548016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E6546E8"/>
    <w:multiLevelType w:val="hybridMultilevel"/>
    <w:tmpl w:val="D9B23324"/>
    <w:lvl w:ilvl="0" w:tplc="52AE54D4">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13" w15:restartNumberingAfterBreak="0">
    <w:nsid w:val="51351E4A"/>
    <w:multiLevelType w:val="hybridMultilevel"/>
    <w:tmpl w:val="5F584E6C"/>
    <w:lvl w:ilvl="0" w:tplc="E828F106">
      <w:start w:val="1"/>
      <w:numFmt w:val="lowerLetter"/>
      <w:lvlText w:val="%1)"/>
      <w:lvlJc w:val="left"/>
      <w:pPr>
        <w:ind w:left="4152" w:hanging="720"/>
      </w:pPr>
      <w:rPr>
        <w:rFonts w:ascii="Arial" w:eastAsia="Arial" w:hAnsi="Arial" w:cs="Arial" w:hint="default"/>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14" w15:restartNumberingAfterBreak="0">
    <w:nsid w:val="5D001273"/>
    <w:multiLevelType w:val="hybridMultilevel"/>
    <w:tmpl w:val="0CB0313E"/>
    <w:lvl w:ilvl="0" w:tplc="6484AC9E">
      <w:start w:val="1"/>
      <w:numFmt w:val="decimal"/>
      <w:lvlText w:val="%1."/>
      <w:lvlJc w:val="left"/>
      <w:pPr>
        <w:ind w:left="1991" w:hanging="720"/>
      </w:pPr>
      <w:rPr>
        <w:rFonts w:hint="default"/>
        <w:b/>
        <w:bCs w:val="0"/>
        <w:spacing w:val="0"/>
        <w:w w:val="99"/>
        <w:lang w:val="en-US" w:eastAsia="en-US" w:bidi="ar-SA"/>
      </w:rPr>
    </w:lvl>
    <w:lvl w:ilvl="1" w:tplc="5F8A8682">
      <w:start w:val="1"/>
      <w:numFmt w:val="upperLetter"/>
      <w:lvlText w:val="%2."/>
      <w:lvlJc w:val="left"/>
      <w:pPr>
        <w:ind w:left="1800" w:hanging="720"/>
      </w:pPr>
      <w:rPr>
        <w:rFonts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27336"/>
    <w:multiLevelType w:val="hybridMultilevel"/>
    <w:tmpl w:val="6A1C184C"/>
    <w:lvl w:ilvl="0" w:tplc="79AE6E48">
      <w:start w:val="1"/>
      <w:numFmt w:val="decimal"/>
      <w:lvlText w:val="%1."/>
      <w:lvlJc w:val="left"/>
      <w:pPr>
        <w:ind w:left="1632" w:hanging="360"/>
      </w:pPr>
      <w:rPr>
        <w:rFonts w:ascii="Arial" w:eastAsia="Arial" w:hAnsi="Arial" w:cs="Arial" w:hint="default"/>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16" w15:restartNumberingAfterBreak="0">
    <w:nsid w:val="652E8651"/>
    <w:multiLevelType w:val="hybridMultilevel"/>
    <w:tmpl w:val="79762C3E"/>
    <w:lvl w:ilvl="0" w:tplc="D5BC1BBE">
      <w:start w:val="1"/>
      <w:numFmt w:val="decimal"/>
      <w:lvlText w:val="%1."/>
      <w:lvlJc w:val="left"/>
      <w:pPr>
        <w:ind w:left="1800" w:hanging="360"/>
      </w:pPr>
      <w:rPr>
        <w:rFonts w:hint="default"/>
        <w:b/>
        <w:bCs/>
      </w:rPr>
    </w:lvl>
    <w:lvl w:ilvl="1" w:tplc="81226E8E">
      <w:start w:val="1"/>
      <w:numFmt w:val="bullet"/>
      <w:lvlText w:val="o"/>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801A07AA">
      <w:start w:val="1"/>
      <w:numFmt w:val="bullet"/>
      <w:lvlText w:val=""/>
      <w:lvlJc w:val="left"/>
      <w:pPr>
        <w:ind w:left="3960" w:hanging="360"/>
      </w:pPr>
      <w:rPr>
        <w:rFonts w:ascii="Symbol" w:hAnsi="Symbol" w:hint="default"/>
      </w:rPr>
    </w:lvl>
    <w:lvl w:ilvl="4" w:tplc="83C22672">
      <w:start w:val="1"/>
      <w:numFmt w:val="bullet"/>
      <w:lvlText w:val="o"/>
      <w:lvlJc w:val="left"/>
      <w:pPr>
        <w:ind w:left="4680" w:hanging="360"/>
      </w:pPr>
      <w:rPr>
        <w:rFonts w:ascii="Courier New" w:hAnsi="Courier New" w:hint="default"/>
      </w:rPr>
    </w:lvl>
    <w:lvl w:ilvl="5" w:tplc="36C48F76">
      <w:start w:val="1"/>
      <w:numFmt w:val="bullet"/>
      <w:lvlText w:val=""/>
      <w:lvlJc w:val="left"/>
      <w:pPr>
        <w:ind w:left="5400" w:hanging="360"/>
      </w:pPr>
      <w:rPr>
        <w:rFonts w:ascii="Wingdings" w:hAnsi="Wingdings" w:hint="default"/>
      </w:rPr>
    </w:lvl>
    <w:lvl w:ilvl="6" w:tplc="147088BC">
      <w:start w:val="1"/>
      <w:numFmt w:val="bullet"/>
      <w:lvlText w:val=""/>
      <w:lvlJc w:val="left"/>
      <w:pPr>
        <w:ind w:left="6120" w:hanging="360"/>
      </w:pPr>
      <w:rPr>
        <w:rFonts w:ascii="Symbol" w:hAnsi="Symbol" w:hint="default"/>
      </w:rPr>
    </w:lvl>
    <w:lvl w:ilvl="7" w:tplc="14182F20">
      <w:start w:val="1"/>
      <w:numFmt w:val="bullet"/>
      <w:lvlText w:val="o"/>
      <w:lvlJc w:val="left"/>
      <w:pPr>
        <w:ind w:left="6840" w:hanging="360"/>
      </w:pPr>
      <w:rPr>
        <w:rFonts w:ascii="Courier New" w:hAnsi="Courier New" w:hint="default"/>
      </w:rPr>
    </w:lvl>
    <w:lvl w:ilvl="8" w:tplc="3DF2C20C">
      <w:start w:val="1"/>
      <w:numFmt w:val="bullet"/>
      <w:lvlText w:val=""/>
      <w:lvlJc w:val="left"/>
      <w:pPr>
        <w:ind w:left="7560" w:hanging="360"/>
      </w:pPr>
      <w:rPr>
        <w:rFonts w:ascii="Wingdings" w:hAnsi="Wingdings" w:hint="default"/>
      </w:rPr>
    </w:lvl>
  </w:abstractNum>
  <w:abstractNum w:abstractNumId="17" w15:restartNumberingAfterBreak="0">
    <w:nsid w:val="68554283"/>
    <w:multiLevelType w:val="hybridMultilevel"/>
    <w:tmpl w:val="FFFFFFFF"/>
    <w:lvl w:ilvl="0" w:tplc="674E738A">
      <w:start w:val="1"/>
      <w:numFmt w:val="decimal"/>
      <w:lvlText w:val="%1."/>
      <w:lvlJc w:val="left"/>
      <w:pPr>
        <w:ind w:left="720" w:hanging="360"/>
      </w:pPr>
    </w:lvl>
    <w:lvl w:ilvl="1" w:tplc="D9FC2264">
      <w:start w:val="1"/>
      <w:numFmt w:val="upperLetter"/>
      <w:lvlText w:val="%2."/>
      <w:lvlJc w:val="left"/>
      <w:pPr>
        <w:ind w:left="1272" w:hanging="721"/>
      </w:pPr>
    </w:lvl>
    <w:lvl w:ilvl="2" w:tplc="B2A27842">
      <w:start w:val="1"/>
      <w:numFmt w:val="lowerRoman"/>
      <w:lvlText w:val="%3."/>
      <w:lvlJc w:val="right"/>
      <w:pPr>
        <w:ind w:left="2160" w:hanging="180"/>
      </w:pPr>
    </w:lvl>
    <w:lvl w:ilvl="3" w:tplc="1EC283B6">
      <w:start w:val="1"/>
      <w:numFmt w:val="decimal"/>
      <w:lvlText w:val="%4."/>
      <w:lvlJc w:val="left"/>
      <w:pPr>
        <w:ind w:left="2880" w:hanging="360"/>
      </w:pPr>
    </w:lvl>
    <w:lvl w:ilvl="4" w:tplc="567C59FA">
      <w:start w:val="1"/>
      <w:numFmt w:val="lowerLetter"/>
      <w:lvlText w:val="%5."/>
      <w:lvlJc w:val="left"/>
      <w:pPr>
        <w:ind w:left="3600" w:hanging="360"/>
      </w:pPr>
    </w:lvl>
    <w:lvl w:ilvl="5" w:tplc="5FE2F54A">
      <w:start w:val="1"/>
      <w:numFmt w:val="lowerRoman"/>
      <w:lvlText w:val="%6."/>
      <w:lvlJc w:val="right"/>
      <w:pPr>
        <w:ind w:left="4320" w:hanging="180"/>
      </w:pPr>
    </w:lvl>
    <w:lvl w:ilvl="6" w:tplc="E39EDDB0">
      <w:start w:val="1"/>
      <w:numFmt w:val="decimal"/>
      <w:lvlText w:val="%7."/>
      <w:lvlJc w:val="left"/>
      <w:pPr>
        <w:ind w:left="5040" w:hanging="360"/>
      </w:pPr>
    </w:lvl>
    <w:lvl w:ilvl="7" w:tplc="4C42DBE2">
      <w:start w:val="1"/>
      <w:numFmt w:val="lowerLetter"/>
      <w:lvlText w:val="%8."/>
      <w:lvlJc w:val="left"/>
      <w:pPr>
        <w:ind w:left="5760" w:hanging="360"/>
      </w:pPr>
    </w:lvl>
    <w:lvl w:ilvl="8" w:tplc="F77049C0">
      <w:start w:val="1"/>
      <w:numFmt w:val="lowerRoman"/>
      <w:lvlText w:val="%9."/>
      <w:lvlJc w:val="right"/>
      <w:pPr>
        <w:ind w:left="6480" w:hanging="180"/>
      </w:pPr>
    </w:lvl>
  </w:abstractNum>
  <w:abstractNum w:abstractNumId="18" w15:restartNumberingAfterBreak="0">
    <w:nsid w:val="6C5836A4"/>
    <w:multiLevelType w:val="hybridMultilevel"/>
    <w:tmpl w:val="BA642500"/>
    <w:lvl w:ilvl="0" w:tplc="F3602C3A">
      <w:start w:val="9"/>
      <w:numFmt w:val="lowerLetter"/>
      <w:lvlText w:val="%1."/>
      <w:lvlJc w:val="left"/>
      <w:pPr>
        <w:ind w:left="2711" w:hanging="720"/>
      </w:pPr>
      <w:rPr>
        <w:rFonts w:ascii="Arial" w:eastAsia="Arial" w:hAnsi="Arial" w:cs="Arial" w:hint="default"/>
        <w:b/>
        <w:bCs/>
        <w:i w:val="0"/>
        <w:iCs w:val="0"/>
        <w:spacing w:val="0"/>
        <w:w w:val="99"/>
        <w:sz w:val="18"/>
        <w:szCs w:val="18"/>
        <w:lang w:val="en-US" w:eastAsia="en-US" w:bidi="ar-SA"/>
      </w:rPr>
    </w:lvl>
    <w:lvl w:ilvl="1" w:tplc="F6C0C01E">
      <w:start w:val="1"/>
      <w:numFmt w:val="lowerRoman"/>
      <w:lvlText w:val="%2."/>
      <w:lvlJc w:val="left"/>
      <w:pPr>
        <w:ind w:left="3432" w:hanging="720"/>
      </w:pPr>
      <w:rPr>
        <w:rFonts w:ascii="Arial" w:eastAsia="Arial" w:hAnsi="Arial" w:cs="Arial" w:hint="default"/>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19" w15:restartNumberingAfterBreak="0">
    <w:nsid w:val="7A88E980"/>
    <w:multiLevelType w:val="hybridMultilevel"/>
    <w:tmpl w:val="8982E8E4"/>
    <w:lvl w:ilvl="0" w:tplc="15F0E48E">
      <w:start w:val="1"/>
      <w:numFmt w:val="bullet"/>
      <w:lvlText w:val="§"/>
      <w:lvlJc w:val="left"/>
      <w:pPr>
        <w:ind w:left="720" w:hanging="360"/>
      </w:pPr>
      <w:rPr>
        <w:rFonts w:ascii="Symbol" w:hAnsi="Symbol" w:hint="default"/>
      </w:rPr>
    </w:lvl>
    <w:lvl w:ilvl="1" w:tplc="C88EA098">
      <w:start w:val="1"/>
      <w:numFmt w:val="bullet"/>
      <w:lvlText w:val="o"/>
      <w:lvlJc w:val="left"/>
      <w:pPr>
        <w:ind w:left="1440" w:hanging="360"/>
      </w:pPr>
      <w:rPr>
        <w:rFonts w:ascii="Courier New" w:hAnsi="Courier New" w:hint="default"/>
      </w:rPr>
    </w:lvl>
    <w:lvl w:ilvl="2" w:tplc="79B45860">
      <w:start w:val="1"/>
      <w:numFmt w:val="bullet"/>
      <w:lvlText w:val=""/>
      <w:lvlJc w:val="left"/>
      <w:pPr>
        <w:ind w:left="2160" w:hanging="360"/>
      </w:pPr>
      <w:rPr>
        <w:rFonts w:ascii="Wingdings" w:hAnsi="Wingdings" w:hint="default"/>
      </w:rPr>
    </w:lvl>
    <w:lvl w:ilvl="3" w:tplc="C4D6E446">
      <w:start w:val="1"/>
      <w:numFmt w:val="bullet"/>
      <w:lvlText w:val=""/>
      <w:lvlJc w:val="left"/>
      <w:pPr>
        <w:ind w:left="2880" w:hanging="360"/>
      </w:pPr>
      <w:rPr>
        <w:rFonts w:ascii="Symbol" w:hAnsi="Symbol" w:hint="default"/>
      </w:rPr>
    </w:lvl>
    <w:lvl w:ilvl="4" w:tplc="D2D607F0">
      <w:start w:val="1"/>
      <w:numFmt w:val="bullet"/>
      <w:lvlText w:val="o"/>
      <w:lvlJc w:val="left"/>
      <w:pPr>
        <w:ind w:left="3600" w:hanging="360"/>
      </w:pPr>
      <w:rPr>
        <w:rFonts w:ascii="Courier New" w:hAnsi="Courier New" w:hint="default"/>
      </w:rPr>
    </w:lvl>
    <w:lvl w:ilvl="5" w:tplc="EEFAA834">
      <w:start w:val="1"/>
      <w:numFmt w:val="bullet"/>
      <w:lvlText w:val=""/>
      <w:lvlJc w:val="left"/>
      <w:pPr>
        <w:ind w:left="4320" w:hanging="360"/>
      </w:pPr>
      <w:rPr>
        <w:rFonts w:ascii="Wingdings" w:hAnsi="Wingdings" w:hint="default"/>
      </w:rPr>
    </w:lvl>
    <w:lvl w:ilvl="6" w:tplc="443E8530">
      <w:start w:val="1"/>
      <w:numFmt w:val="bullet"/>
      <w:lvlText w:val=""/>
      <w:lvlJc w:val="left"/>
      <w:pPr>
        <w:ind w:left="5040" w:hanging="360"/>
      </w:pPr>
      <w:rPr>
        <w:rFonts w:ascii="Symbol" w:hAnsi="Symbol" w:hint="default"/>
      </w:rPr>
    </w:lvl>
    <w:lvl w:ilvl="7" w:tplc="E6B8C8E2">
      <w:start w:val="1"/>
      <w:numFmt w:val="bullet"/>
      <w:lvlText w:val="o"/>
      <w:lvlJc w:val="left"/>
      <w:pPr>
        <w:ind w:left="5760" w:hanging="360"/>
      </w:pPr>
      <w:rPr>
        <w:rFonts w:ascii="Courier New" w:hAnsi="Courier New" w:hint="default"/>
      </w:rPr>
    </w:lvl>
    <w:lvl w:ilvl="8" w:tplc="179ADFDA">
      <w:start w:val="1"/>
      <w:numFmt w:val="bullet"/>
      <w:lvlText w:val=""/>
      <w:lvlJc w:val="left"/>
      <w:pPr>
        <w:ind w:left="6480" w:hanging="360"/>
      </w:pPr>
      <w:rPr>
        <w:rFonts w:ascii="Wingdings" w:hAnsi="Wingdings" w:hint="default"/>
      </w:rPr>
    </w:lvl>
  </w:abstractNum>
  <w:num w:numId="1" w16cid:durableId="1268345283">
    <w:abstractNumId w:val="5"/>
  </w:num>
  <w:num w:numId="2" w16cid:durableId="246038699">
    <w:abstractNumId w:val="10"/>
  </w:num>
  <w:num w:numId="3" w16cid:durableId="690693089">
    <w:abstractNumId w:val="18"/>
  </w:num>
  <w:num w:numId="4" w16cid:durableId="2086685634">
    <w:abstractNumId w:val="13"/>
  </w:num>
  <w:num w:numId="5" w16cid:durableId="1728529079">
    <w:abstractNumId w:val="15"/>
  </w:num>
  <w:num w:numId="6" w16cid:durableId="555236820">
    <w:abstractNumId w:val="9"/>
  </w:num>
  <w:num w:numId="7" w16cid:durableId="1059010495">
    <w:abstractNumId w:val="3"/>
  </w:num>
  <w:num w:numId="8" w16cid:durableId="507987596">
    <w:abstractNumId w:val="4"/>
  </w:num>
  <w:num w:numId="9" w16cid:durableId="1124694436">
    <w:abstractNumId w:val="6"/>
  </w:num>
  <w:num w:numId="10" w16cid:durableId="319236164">
    <w:abstractNumId w:val="12"/>
  </w:num>
  <w:num w:numId="11" w16cid:durableId="741637360">
    <w:abstractNumId w:val="2"/>
  </w:num>
  <w:num w:numId="12" w16cid:durableId="1131173606">
    <w:abstractNumId w:val="1"/>
  </w:num>
  <w:num w:numId="13" w16cid:durableId="857692597">
    <w:abstractNumId w:val="19"/>
  </w:num>
  <w:num w:numId="14" w16cid:durableId="387269256">
    <w:abstractNumId w:val="16"/>
  </w:num>
  <w:num w:numId="15" w16cid:durableId="1140732152">
    <w:abstractNumId w:val="14"/>
  </w:num>
  <w:num w:numId="16" w16cid:durableId="957830281">
    <w:abstractNumId w:val="11"/>
  </w:num>
  <w:num w:numId="17" w16cid:durableId="869536623">
    <w:abstractNumId w:val="0"/>
  </w:num>
  <w:num w:numId="18" w16cid:durableId="2130781798">
    <w:abstractNumId w:val="8"/>
  </w:num>
  <w:num w:numId="19" w16cid:durableId="1337419714">
    <w:abstractNumId w:val="7"/>
  </w:num>
  <w:num w:numId="20" w16cid:durableId="143520342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ich, Jon">
    <w15:presenceInfo w15:providerId="None" w15:userId="Streich, J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2DB1"/>
    <w:rsid w:val="00003774"/>
    <w:rsid w:val="000040B6"/>
    <w:rsid w:val="00004370"/>
    <w:rsid w:val="000055B0"/>
    <w:rsid w:val="000059B5"/>
    <w:rsid w:val="00006AB5"/>
    <w:rsid w:val="00010F16"/>
    <w:rsid w:val="00011583"/>
    <w:rsid w:val="000131B1"/>
    <w:rsid w:val="000134D5"/>
    <w:rsid w:val="00013E5F"/>
    <w:rsid w:val="00015655"/>
    <w:rsid w:val="00017511"/>
    <w:rsid w:val="00017A5F"/>
    <w:rsid w:val="00022462"/>
    <w:rsid w:val="00025A15"/>
    <w:rsid w:val="000279DE"/>
    <w:rsid w:val="000303A7"/>
    <w:rsid w:val="000345C3"/>
    <w:rsid w:val="00034FEB"/>
    <w:rsid w:val="00035872"/>
    <w:rsid w:val="00036B20"/>
    <w:rsid w:val="000373C0"/>
    <w:rsid w:val="000410C0"/>
    <w:rsid w:val="00041412"/>
    <w:rsid w:val="00041E38"/>
    <w:rsid w:val="000424A1"/>
    <w:rsid w:val="00043585"/>
    <w:rsid w:val="00043AA6"/>
    <w:rsid w:val="00045444"/>
    <w:rsid w:val="000457C3"/>
    <w:rsid w:val="00047021"/>
    <w:rsid w:val="00047624"/>
    <w:rsid w:val="00051615"/>
    <w:rsid w:val="0005484C"/>
    <w:rsid w:val="000554D5"/>
    <w:rsid w:val="00056B14"/>
    <w:rsid w:val="0006071D"/>
    <w:rsid w:val="000619FF"/>
    <w:rsid w:val="00061CEC"/>
    <w:rsid w:val="00062FAE"/>
    <w:rsid w:val="000659D8"/>
    <w:rsid w:val="00067153"/>
    <w:rsid w:val="000712B4"/>
    <w:rsid w:val="0007237B"/>
    <w:rsid w:val="000729C3"/>
    <w:rsid w:val="0007509F"/>
    <w:rsid w:val="000754B1"/>
    <w:rsid w:val="000766E8"/>
    <w:rsid w:val="000771B2"/>
    <w:rsid w:val="000808CE"/>
    <w:rsid w:val="000815E7"/>
    <w:rsid w:val="00085BF3"/>
    <w:rsid w:val="000900CB"/>
    <w:rsid w:val="00090439"/>
    <w:rsid w:val="0009544E"/>
    <w:rsid w:val="00096A7C"/>
    <w:rsid w:val="000A33BD"/>
    <w:rsid w:val="000A681C"/>
    <w:rsid w:val="000A7B6B"/>
    <w:rsid w:val="000B2DBD"/>
    <w:rsid w:val="000B3B30"/>
    <w:rsid w:val="000B4E42"/>
    <w:rsid w:val="000B56F2"/>
    <w:rsid w:val="000B59FE"/>
    <w:rsid w:val="000B6A10"/>
    <w:rsid w:val="000C03E7"/>
    <w:rsid w:val="000C176F"/>
    <w:rsid w:val="000C201B"/>
    <w:rsid w:val="000C31FE"/>
    <w:rsid w:val="000C4989"/>
    <w:rsid w:val="000C5AC2"/>
    <w:rsid w:val="000C5B8B"/>
    <w:rsid w:val="000C721C"/>
    <w:rsid w:val="000D2E0A"/>
    <w:rsid w:val="000D3580"/>
    <w:rsid w:val="000D5142"/>
    <w:rsid w:val="000D5981"/>
    <w:rsid w:val="000D5C86"/>
    <w:rsid w:val="000D7B47"/>
    <w:rsid w:val="000D7BA5"/>
    <w:rsid w:val="000D7E35"/>
    <w:rsid w:val="000E06A8"/>
    <w:rsid w:val="000E2DDB"/>
    <w:rsid w:val="000E3417"/>
    <w:rsid w:val="000E3B32"/>
    <w:rsid w:val="000E4506"/>
    <w:rsid w:val="000E5484"/>
    <w:rsid w:val="000F0D4C"/>
    <w:rsid w:val="000F6139"/>
    <w:rsid w:val="000F7E11"/>
    <w:rsid w:val="00100408"/>
    <w:rsid w:val="00100E7F"/>
    <w:rsid w:val="0010240A"/>
    <w:rsid w:val="001066BE"/>
    <w:rsid w:val="00106F09"/>
    <w:rsid w:val="001071CB"/>
    <w:rsid w:val="00107D24"/>
    <w:rsid w:val="0011049A"/>
    <w:rsid w:val="00110517"/>
    <w:rsid w:val="00110742"/>
    <w:rsid w:val="00111412"/>
    <w:rsid w:val="001116C3"/>
    <w:rsid w:val="00115900"/>
    <w:rsid w:val="00115F28"/>
    <w:rsid w:val="0011647E"/>
    <w:rsid w:val="00120561"/>
    <w:rsid w:val="00120B7E"/>
    <w:rsid w:val="00125499"/>
    <w:rsid w:val="00125C39"/>
    <w:rsid w:val="0013093B"/>
    <w:rsid w:val="00132A82"/>
    <w:rsid w:val="001335B5"/>
    <w:rsid w:val="00135088"/>
    <w:rsid w:val="0013688D"/>
    <w:rsid w:val="001373ED"/>
    <w:rsid w:val="00140148"/>
    <w:rsid w:val="00142364"/>
    <w:rsid w:val="001430CB"/>
    <w:rsid w:val="00144CC1"/>
    <w:rsid w:val="00146B6B"/>
    <w:rsid w:val="0014721E"/>
    <w:rsid w:val="00147FFC"/>
    <w:rsid w:val="00151675"/>
    <w:rsid w:val="00151C16"/>
    <w:rsid w:val="00151F39"/>
    <w:rsid w:val="00152E05"/>
    <w:rsid w:val="00154A46"/>
    <w:rsid w:val="001569CD"/>
    <w:rsid w:val="00161011"/>
    <w:rsid w:val="00161085"/>
    <w:rsid w:val="00164F1F"/>
    <w:rsid w:val="00165498"/>
    <w:rsid w:val="00165D50"/>
    <w:rsid w:val="00167D08"/>
    <w:rsid w:val="0017125C"/>
    <w:rsid w:val="00180239"/>
    <w:rsid w:val="0018104D"/>
    <w:rsid w:val="00181423"/>
    <w:rsid w:val="00183172"/>
    <w:rsid w:val="00183B95"/>
    <w:rsid w:val="001843C0"/>
    <w:rsid w:val="00185528"/>
    <w:rsid w:val="00185E3B"/>
    <w:rsid w:val="001860CC"/>
    <w:rsid w:val="00187B00"/>
    <w:rsid w:val="00190A9E"/>
    <w:rsid w:val="00191411"/>
    <w:rsid w:val="00191E4E"/>
    <w:rsid w:val="00194ED2"/>
    <w:rsid w:val="001967E6"/>
    <w:rsid w:val="001A0627"/>
    <w:rsid w:val="001A109C"/>
    <w:rsid w:val="001A124D"/>
    <w:rsid w:val="001A1D60"/>
    <w:rsid w:val="001A3270"/>
    <w:rsid w:val="001A4ABD"/>
    <w:rsid w:val="001A5E4A"/>
    <w:rsid w:val="001A7170"/>
    <w:rsid w:val="001B121E"/>
    <w:rsid w:val="001B2EA3"/>
    <w:rsid w:val="001B4B2E"/>
    <w:rsid w:val="001B5A24"/>
    <w:rsid w:val="001B6325"/>
    <w:rsid w:val="001C0CC5"/>
    <w:rsid w:val="001C2F38"/>
    <w:rsid w:val="001C314A"/>
    <w:rsid w:val="001C35EF"/>
    <w:rsid w:val="001C397B"/>
    <w:rsid w:val="001C4FF6"/>
    <w:rsid w:val="001C79A5"/>
    <w:rsid w:val="001D2EEA"/>
    <w:rsid w:val="001D3667"/>
    <w:rsid w:val="001D36D9"/>
    <w:rsid w:val="001D3BCB"/>
    <w:rsid w:val="001D6638"/>
    <w:rsid w:val="001D66AB"/>
    <w:rsid w:val="001D66BC"/>
    <w:rsid w:val="001D68EC"/>
    <w:rsid w:val="001D6A47"/>
    <w:rsid w:val="001D6FF0"/>
    <w:rsid w:val="001E03DB"/>
    <w:rsid w:val="001E1503"/>
    <w:rsid w:val="001E219F"/>
    <w:rsid w:val="001E404E"/>
    <w:rsid w:val="001E40E2"/>
    <w:rsid w:val="001E40F7"/>
    <w:rsid w:val="001E435F"/>
    <w:rsid w:val="001E4E80"/>
    <w:rsid w:val="001E4F3F"/>
    <w:rsid w:val="001E73B2"/>
    <w:rsid w:val="001F2EAC"/>
    <w:rsid w:val="001F405E"/>
    <w:rsid w:val="001F5D65"/>
    <w:rsid w:val="00200545"/>
    <w:rsid w:val="002017B7"/>
    <w:rsid w:val="00201FD3"/>
    <w:rsid w:val="0020237D"/>
    <w:rsid w:val="00203408"/>
    <w:rsid w:val="00203534"/>
    <w:rsid w:val="00203A78"/>
    <w:rsid w:val="0020757F"/>
    <w:rsid w:val="00211D05"/>
    <w:rsid w:val="00211F43"/>
    <w:rsid w:val="002138C7"/>
    <w:rsid w:val="00214BAC"/>
    <w:rsid w:val="002175E0"/>
    <w:rsid w:val="0022508B"/>
    <w:rsid w:val="00227B4C"/>
    <w:rsid w:val="00227BD9"/>
    <w:rsid w:val="002408C4"/>
    <w:rsid w:val="00240F3C"/>
    <w:rsid w:val="00242685"/>
    <w:rsid w:val="00242C50"/>
    <w:rsid w:val="00244393"/>
    <w:rsid w:val="00244BDA"/>
    <w:rsid w:val="00246BE4"/>
    <w:rsid w:val="00246D1F"/>
    <w:rsid w:val="00250212"/>
    <w:rsid w:val="00250320"/>
    <w:rsid w:val="00253B7F"/>
    <w:rsid w:val="00254E10"/>
    <w:rsid w:val="00255816"/>
    <w:rsid w:val="0026395E"/>
    <w:rsid w:val="00264A39"/>
    <w:rsid w:val="00264F4C"/>
    <w:rsid w:val="002660DD"/>
    <w:rsid w:val="00266DC5"/>
    <w:rsid w:val="00270971"/>
    <w:rsid w:val="0027132B"/>
    <w:rsid w:val="0027139D"/>
    <w:rsid w:val="0027232A"/>
    <w:rsid w:val="00273D7C"/>
    <w:rsid w:val="00275223"/>
    <w:rsid w:val="00275965"/>
    <w:rsid w:val="00275F9B"/>
    <w:rsid w:val="00283F95"/>
    <w:rsid w:val="0028406C"/>
    <w:rsid w:val="00285A2A"/>
    <w:rsid w:val="00290AEA"/>
    <w:rsid w:val="002925E9"/>
    <w:rsid w:val="00294A70"/>
    <w:rsid w:val="002962DF"/>
    <w:rsid w:val="00297D6C"/>
    <w:rsid w:val="002A0533"/>
    <w:rsid w:val="002A07F4"/>
    <w:rsid w:val="002A0A83"/>
    <w:rsid w:val="002A0D9A"/>
    <w:rsid w:val="002A1372"/>
    <w:rsid w:val="002A151D"/>
    <w:rsid w:val="002A16E5"/>
    <w:rsid w:val="002A1DFF"/>
    <w:rsid w:val="002A1FF4"/>
    <w:rsid w:val="002A23F8"/>
    <w:rsid w:val="002A3C2B"/>
    <w:rsid w:val="002A7E40"/>
    <w:rsid w:val="002B0AA5"/>
    <w:rsid w:val="002B214B"/>
    <w:rsid w:val="002B2F9C"/>
    <w:rsid w:val="002B5088"/>
    <w:rsid w:val="002B53A8"/>
    <w:rsid w:val="002B56A6"/>
    <w:rsid w:val="002C0834"/>
    <w:rsid w:val="002C13CB"/>
    <w:rsid w:val="002C16CB"/>
    <w:rsid w:val="002C1D51"/>
    <w:rsid w:val="002C44DD"/>
    <w:rsid w:val="002C6807"/>
    <w:rsid w:val="002C6AB7"/>
    <w:rsid w:val="002D1AB1"/>
    <w:rsid w:val="002D1EF8"/>
    <w:rsid w:val="002D248D"/>
    <w:rsid w:val="002D267B"/>
    <w:rsid w:val="002D3028"/>
    <w:rsid w:val="002D42CB"/>
    <w:rsid w:val="002D47E6"/>
    <w:rsid w:val="002D58D6"/>
    <w:rsid w:val="002E0AC7"/>
    <w:rsid w:val="002E3ECE"/>
    <w:rsid w:val="002E465D"/>
    <w:rsid w:val="002E4F13"/>
    <w:rsid w:val="002E71F3"/>
    <w:rsid w:val="002F0ECD"/>
    <w:rsid w:val="002F1397"/>
    <w:rsid w:val="002F42DC"/>
    <w:rsid w:val="002F6056"/>
    <w:rsid w:val="002F61FB"/>
    <w:rsid w:val="003004AE"/>
    <w:rsid w:val="00301CA8"/>
    <w:rsid w:val="00302531"/>
    <w:rsid w:val="00306791"/>
    <w:rsid w:val="00312549"/>
    <w:rsid w:val="00312AB3"/>
    <w:rsid w:val="003158FB"/>
    <w:rsid w:val="00317642"/>
    <w:rsid w:val="00320584"/>
    <w:rsid w:val="00320C08"/>
    <w:rsid w:val="00320F77"/>
    <w:rsid w:val="003211C8"/>
    <w:rsid w:val="0032592B"/>
    <w:rsid w:val="00327106"/>
    <w:rsid w:val="0032771E"/>
    <w:rsid w:val="00327FF5"/>
    <w:rsid w:val="00331AB4"/>
    <w:rsid w:val="00332A22"/>
    <w:rsid w:val="00332BE7"/>
    <w:rsid w:val="00332D0C"/>
    <w:rsid w:val="00333BB1"/>
    <w:rsid w:val="00335782"/>
    <w:rsid w:val="00336174"/>
    <w:rsid w:val="00336941"/>
    <w:rsid w:val="00336B55"/>
    <w:rsid w:val="00336BB7"/>
    <w:rsid w:val="00336C74"/>
    <w:rsid w:val="00341720"/>
    <w:rsid w:val="0034374A"/>
    <w:rsid w:val="00343B36"/>
    <w:rsid w:val="00345378"/>
    <w:rsid w:val="003474E4"/>
    <w:rsid w:val="0034FA0F"/>
    <w:rsid w:val="00351167"/>
    <w:rsid w:val="00352E3C"/>
    <w:rsid w:val="00356162"/>
    <w:rsid w:val="003573DF"/>
    <w:rsid w:val="003578FF"/>
    <w:rsid w:val="003602DD"/>
    <w:rsid w:val="00364B4E"/>
    <w:rsid w:val="00365A42"/>
    <w:rsid w:val="00366BAB"/>
    <w:rsid w:val="00366E9E"/>
    <w:rsid w:val="003703EA"/>
    <w:rsid w:val="003715D5"/>
    <w:rsid w:val="00371A1B"/>
    <w:rsid w:val="00371E38"/>
    <w:rsid w:val="00372CF0"/>
    <w:rsid w:val="00372DD4"/>
    <w:rsid w:val="00373879"/>
    <w:rsid w:val="0037597D"/>
    <w:rsid w:val="0037670F"/>
    <w:rsid w:val="00376760"/>
    <w:rsid w:val="003774A8"/>
    <w:rsid w:val="003825F5"/>
    <w:rsid w:val="00383D30"/>
    <w:rsid w:val="00383F27"/>
    <w:rsid w:val="0038409A"/>
    <w:rsid w:val="00384826"/>
    <w:rsid w:val="0038776D"/>
    <w:rsid w:val="00387B11"/>
    <w:rsid w:val="0039599F"/>
    <w:rsid w:val="003970A9"/>
    <w:rsid w:val="00397354"/>
    <w:rsid w:val="003A2E2F"/>
    <w:rsid w:val="003A34E1"/>
    <w:rsid w:val="003A719E"/>
    <w:rsid w:val="003A7C3A"/>
    <w:rsid w:val="003B0D49"/>
    <w:rsid w:val="003B1474"/>
    <w:rsid w:val="003B249A"/>
    <w:rsid w:val="003B32C7"/>
    <w:rsid w:val="003B3DC8"/>
    <w:rsid w:val="003B3E21"/>
    <w:rsid w:val="003B5037"/>
    <w:rsid w:val="003B5816"/>
    <w:rsid w:val="003B6B97"/>
    <w:rsid w:val="003B7066"/>
    <w:rsid w:val="003B7A93"/>
    <w:rsid w:val="003C1B45"/>
    <w:rsid w:val="003C38D1"/>
    <w:rsid w:val="003C4196"/>
    <w:rsid w:val="003C64EA"/>
    <w:rsid w:val="003C6C14"/>
    <w:rsid w:val="003C73A5"/>
    <w:rsid w:val="003C7653"/>
    <w:rsid w:val="003C781A"/>
    <w:rsid w:val="003D0B6F"/>
    <w:rsid w:val="003D2C5D"/>
    <w:rsid w:val="003D5A1C"/>
    <w:rsid w:val="003D5D7C"/>
    <w:rsid w:val="003D6083"/>
    <w:rsid w:val="003D7B59"/>
    <w:rsid w:val="003E1CA7"/>
    <w:rsid w:val="003E2474"/>
    <w:rsid w:val="003E3F6E"/>
    <w:rsid w:val="003E424E"/>
    <w:rsid w:val="003E4D74"/>
    <w:rsid w:val="003E59C8"/>
    <w:rsid w:val="003E6A0B"/>
    <w:rsid w:val="003F0826"/>
    <w:rsid w:val="003F0FBE"/>
    <w:rsid w:val="003F169E"/>
    <w:rsid w:val="003F1DED"/>
    <w:rsid w:val="003F29D0"/>
    <w:rsid w:val="003F3B87"/>
    <w:rsid w:val="003F47BE"/>
    <w:rsid w:val="003F5553"/>
    <w:rsid w:val="003F5A4A"/>
    <w:rsid w:val="003F7934"/>
    <w:rsid w:val="003F79A9"/>
    <w:rsid w:val="003F79FE"/>
    <w:rsid w:val="00400441"/>
    <w:rsid w:val="004008FC"/>
    <w:rsid w:val="00407485"/>
    <w:rsid w:val="0040748A"/>
    <w:rsid w:val="0041068A"/>
    <w:rsid w:val="00412C6C"/>
    <w:rsid w:val="0041346F"/>
    <w:rsid w:val="00413583"/>
    <w:rsid w:val="004138E3"/>
    <w:rsid w:val="00415B42"/>
    <w:rsid w:val="004176E6"/>
    <w:rsid w:val="0042081B"/>
    <w:rsid w:val="00421969"/>
    <w:rsid w:val="00423068"/>
    <w:rsid w:val="004233B1"/>
    <w:rsid w:val="00423BD0"/>
    <w:rsid w:val="004245B8"/>
    <w:rsid w:val="00424B79"/>
    <w:rsid w:val="00424D0A"/>
    <w:rsid w:val="0042539F"/>
    <w:rsid w:val="00426AC5"/>
    <w:rsid w:val="00427279"/>
    <w:rsid w:val="00427507"/>
    <w:rsid w:val="004304B7"/>
    <w:rsid w:val="00431ED2"/>
    <w:rsid w:val="00436714"/>
    <w:rsid w:val="00437DD7"/>
    <w:rsid w:val="00440B80"/>
    <w:rsid w:val="00441B22"/>
    <w:rsid w:val="00443A71"/>
    <w:rsid w:val="00444362"/>
    <w:rsid w:val="0044651C"/>
    <w:rsid w:val="004507B4"/>
    <w:rsid w:val="00450F33"/>
    <w:rsid w:val="00452ED0"/>
    <w:rsid w:val="00461467"/>
    <w:rsid w:val="0046337A"/>
    <w:rsid w:val="0046349B"/>
    <w:rsid w:val="004647EE"/>
    <w:rsid w:val="0046636D"/>
    <w:rsid w:val="004664F0"/>
    <w:rsid w:val="004668FE"/>
    <w:rsid w:val="00466B72"/>
    <w:rsid w:val="00470601"/>
    <w:rsid w:val="00473852"/>
    <w:rsid w:val="00474DBE"/>
    <w:rsid w:val="004750F3"/>
    <w:rsid w:val="00476BD2"/>
    <w:rsid w:val="00477307"/>
    <w:rsid w:val="00480C1E"/>
    <w:rsid w:val="00480DB8"/>
    <w:rsid w:val="00481652"/>
    <w:rsid w:val="0048187D"/>
    <w:rsid w:val="00481D48"/>
    <w:rsid w:val="004821F1"/>
    <w:rsid w:val="00482D92"/>
    <w:rsid w:val="0048695E"/>
    <w:rsid w:val="00486993"/>
    <w:rsid w:val="00487E72"/>
    <w:rsid w:val="00490C36"/>
    <w:rsid w:val="00491080"/>
    <w:rsid w:val="00491543"/>
    <w:rsid w:val="0049175A"/>
    <w:rsid w:val="00492B15"/>
    <w:rsid w:val="00492C3A"/>
    <w:rsid w:val="00495CC5"/>
    <w:rsid w:val="00496401"/>
    <w:rsid w:val="004A0B21"/>
    <w:rsid w:val="004A0D30"/>
    <w:rsid w:val="004A1902"/>
    <w:rsid w:val="004A577F"/>
    <w:rsid w:val="004A6529"/>
    <w:rsid w:val="004B2455"/>
    <w:rsid w:val="004B33D2"/>
    <w:rsid w:val="004B400B"/>
    <w:rsid w:val="004B44DD"/>
    <w:rsid w:val="004B57C8"/>
    <w:rsid w:val="004B7553"/>
    <w:rsid w:val="004C0448"/>
    <w:rsid w:val="004C07F0"/>
    <w:rsid w:val="004C12C5"/>
    <w:rsid w:val="004C179A"/>
    <w:rsid w:val="004C1DE9"/>
    <w:rsid w:val="004C28EB"/>
    <w:rsid w:val="004C3779"/>
    <w:rsid w:val="004C40AA"/>
    <w:rsid w:val="004C480C"/>
    <w:rsid w:val="004D0AD5"/>
    <w:rsid w:val="004D0F9A"/>
    <w:rsid w:val="004D1721"/>
    <w:rsid w:val="004D3135"/>
    <w:rsid w:val="004D31CA"/>
    <w:rsid w:val="004D482F"/>
    <w:rsid w:val="004D48D3"/>
    <w:rsid w:val="004D61D4"/>
    <w:rsid w:val="004D64CA"/>
    <w:rsid w:val="004D6D0C"/>
    <w:rsid w:val="004E12CF"/>
    <w:rsid w:val="004E1A6C"/>
    <w:rsid w:val="004E2037"/>
    <w:rsid w:val="004E226B"/>
    <w:rsid w:val="004E2841"/>
    <w:rsid w:val="004E5B3F"/>
    <w:rsid w:val="004E79AB"/>
    <w:rsid w:val="004F1A5B"/>
    <w:rsid w:val="004F3883"/>
    <w:rsid w:val="004F5A1F"/>
    <w:rsid w:val="00500F59"/>
    <w:rsid w:val="0050162F"/>
    <w:rsid w:val="00501895"/>
    <w:rsid w:val="00501E48"/>
    <w:rsid w:val="005026E0"/>
    <w:rsid w:val="005028FD"/>
    <w:rsid w:val="005038D1"/>
    <w:rsid w:val="00503C0D"/>
    <w:rsid w:val="00504211"/>
    <w:rsid w:val="0050458A"/>
    <w:rsid w:val="005060BF"/>
    <w:rsid w:val="0050689B"/>
    <w:rsid w:val="00506A0D"/>
    <w:rsid w:val="005071AB"/>
    <w:rsid w:val="00507C3A"/>
    <w:rsid w:val="005101C4"/>
    <w:rsid w:val="00512C6B"/>
    <w:rsid w:val="0052136F"/>
    <w:rsid w:val="0052227D"/>
    <w:rsid w:val="00522935"/>
    <w:rsid w:val="00522CDF"/>
    <w:rsid w:val="0052395E"/>
    <w:rsid w:val="0052488D"/>
    <w:rsid w:val="00524B85"/>
    <w:rsid w:val="00525F4F"/>
    <w:rsid w:val="0052703D"/>
    <w:rsid w:val="00530082"/>
    <w:rsid w:val="005303CD"/>
    <w:rsid w:val="005332FB"/>
    <w:rsid w:val="00534E97"/>
    <w:rsid w:val="00536135"/>
    <w:rsid w:val="0053764B"/>
    <w:rsid w:val="00537722"/>
    <w:rsid w:val="00544550"/>
    <w:rsid w:val="00545ECF"/>
    <w:rsid w:val="005473BA"/>
    <w:rsid w:val="0055182C"/>
    <w:rsid w:val="00552C8A"/>
    <w:rsid w:val="005543F5"/>
    <w:rsid w:val="0055733F"/>
    <w:rsid w:val="005607A2"/>
    <w:rsid w:val="00560BD8"/>
    <w:rsid w:val="005616C2"/>
    <w:rsid w:val="005618EB"/>
    <w:rsid w:val="005652BA"/>
    <w:rsid w:val="00565D2F"/>
    <w:rsid w:val="00567314"/>
    <w:rsid w:val="0057004C"/>
    <w:rsid w:val="00571576"/>
    <w:rsid w:val="005729F7"/>
    <w:rsid w:val="00573F10"/>
    <w:rsid w:val="005740C1"/>
    <w:rsid w:val="005759F1"/>
    <w:rsid w:val="005773B6"/>
    <w:rsid w:val="005807F6"/>
    <w:rsid w:val="00581B8B"/>
    <w:rsid w:val="00581D75"/>
    <w:rsid w:val="0058484A"/>
    <w:rsid w:val="00584F37"/>
    <w:rsid w:val="0058554B"/>
    <w:rsid w:val="00587F7A"/>
    <w:rsid w:val="005903B9"/>
    <w:rsid w:val="00591E15"/>
    <w:rsid w:val="00593042"/>
    <w:rsid w:val="00593B3C"/>
    <w:rsid w:val="00594018"/>
    <w:rsid w:val="00594D40"/>
    <w:rsid w:val="00596CDF"/>
    <w:rsid w:val="00597836"/>
    <w:rsid w:val="00597AF1"/>
    <w:rsid w:val="005A1309"/>
    <w:rsid w:val="005A1B54"/>
    <w:rsid w:val="005A1E69"/>
    <w:rsid w:val="005A3987"/>
    <w:rsid w:val="005A4937"/>
    <w:rsid w:val="005A7100"/>
    <w:rsid w:val="005A76BE"/>
    <w:rsid w:val="005B0179"/>
    <w:rsid w:val="005B0CA9"/>
    <w:rsid w:val="005B175F"/>
    <w:rsid w:val="005B218D"/>
    <w:rsid w:val="005B5500"/>
    <w:rsid w:val="005B5E03"/>
    <w:rsid w:val="005B60D4"/>
    <w:rsid w:val="005C0F85"/>
    <w:rsid w:val="005C193B"/>
    <w:rsid w:val="005C1BDE"/>
    <w:rsid w:val="005C3070"/>
    <w:rsid w:val="005C677C"/>
    <w:rsid w:val="005C7340"/>
    <w:rsid w:val="005D0490"/>
    <w:rsid w:val="005D11B7"/>
    <w:rsid w:val="005D2048"/>
    <w:rsid w:val="005D36D6"/>
    <w:rsid w:val="005D5001"/>
    <w:rsid w:val="005D503F"/>
    <w:rsid w:val="005D54E1"/>
    <w:rsid w:val="005D556B"/>
    <w:rsid w:val="005E0124"/>
    <w:rsid w:val="005E1886"/>
    <w:rsid w:val="005E3304"/>
    <w:rsid w:val="005E3E07"/>
    <w:rsid w:val="005E56CD"/>
    <w:rsid w:val="005E65FC"/>
    <w:rsid w:val="005E6E76"/>
    <w:rsid w:val="005F0259"/>
    <w:rsid w:val="005F15D9"/>
    <w:rsid w:val="005F3DDF"/>
    <w:rsid w:val="005F59C5"/>
    <w:rsid w:val="005F71A4"/>
    <w:rsid w:val="005F7263"/>
    <w:rsid w:val="005F75BA"/>
    <w:rsid w:val="0060200D"/>
    <w:rsid w:val="00602DE6"/>
    <w:rsid w:val="006044AE"/>
    <w:rsid w:val="00604E41"/>
    <w:rsid w:val="0061134B"/>
    <w:rsid w:val="006115E4"/>
    <w:rsid w:val="00612AD4"/>
    <w:rsid w:val="00612C4C"/>
    <w:rsid w:val="00612E2B"/>
    <w:rsid w:val="00614426"/>
    <w:rsid w:val="00617BB0"/>
    <w:rsid w:val="00617F18"/>
    <w:rsid w:val="00625A3A"/>
    <w:rsid w:val="00625BC7"/>
    <w:rsid w:val="00630935"/>
    <w:rsid w:val="006318C2"/>
    <w:rsid w:val="00633D5E"/>
    <w:rsid w:val="006350FC"/>
    <w:rsid w:val="006356D0"/>
    <w:rsid w:val="00644977"/>
    <w:rsid w:val="00646690"/>
    <w:rsid w:val="006501B8"/>
    <w:rsid w:val="0065079C"/>
    <w:rsid w:val="00651ECE"/>
    <w:rsid w:val="00652EDC"/>
    <w:rsid w:val="00653F20"/>
    <w:rsid w:val="00655D8D"/>
    <w:rsid w:val="0065634D"/>
    <w:rsid w:val="00665376"/>
    <w:rsid w:val="00671DDB"/>
    <w:rsid w:val="00673332"/>
    <w:rsid w:val="006760D3"/>
    <w:rsid w:val="00676F89"/>
    <w:rsid w:val="00682677"/>
    <w:rsid w:val="00686E4F"/>
    <w:rsid w:val="00691513"/>
    <w:rsid w:val="00691D04"/>
    <w:rsid w:val="006924C4"/>
    <w:rsid w:val="00692E87"/>
    <w:rsid w:val="006932E3"/>
    <w:rsid w:val="006938AF"/>
    <w:rsid w:val="00693C83"/>
    <w:rsid w:val="00697F44"/>
    <w:rsid w:val="00697F80"/>
    <w:rsid w:val="006A0EA5"/>
    <w:rsid w:val="006A1E0E"/>
    <w:rsid w:val="006A42FA"/>
    <w:rsid w:val="006B02E4"/>
    <w:rsid w:val="006B2B39"/>
    <w:rsid w:val="006B3892"/>
    <w:rsid w:val="006B38A2"/>
    <w:rsid w:val="006B3985"/>
    <w:rsid w:val="006B4F73"/>
    <w:rsid w:val="006B5882"/>
    <w:rsid w:val="006C138F"/>
    <w:rsid w:val="006C24C9"/>
    <w:rsid w:val="006C5A50"/>
    <w:rsid w:val="006C6AC7"/>
    <w:rsid w:val="006D0A98"/>
    <w:rsid w:val="006D1FCC"/>
    <w:rsid w:val="006D20F8"/>
    <w:rsid w:val="006D37AD"/>
    <w:rsid w:val="006D3E84"/>
    <w:rsid w:val="006D7507"/>
    <w:rsid w:val="006D77DC"/>
    <w:rsid w:val="006D7B98"/>
    <w:rsid w:val="006E0EEC"/>
    <w:rsid w:val="006E283D"/>
    <w:rsid w:val="006E302F"/>
    <w:rsid w:val="006E56C0"/>
    <w:rsid w:val="006E5A39"/>
    <w:rsid w:val="006F0ACE"/>
    <w:rsid w:val="006F62F1"/>
    <w:rsid w:val="006F6D69"/>
    <w:rsid w:val="006F7262"/>
    <w:rsid w:val="0070420D"/>
    <w:rsid w:val="0070785B"/>
    <w:rsid w:val="0071088A"/>
    <w:rsid w:val="00710EFB"/>
    <w:rsid w:val="00711CB4"/>
    <w:rsid w:val="00712792"/>
    <w:rsid w:val="00712BA6"/>
    <w:rsid w:val="00712E1C"/>
    <w:rsid w:val="00713F4B"/>
    <w:rsid w:val="00715D9D"/>
    <w:rsid w:val="00720D59"/>
    <w:rsid w:val="007210C1"/>
    <w:rsid w:val="00722797"/>
    <w:rsid w:val="00723EEF"/>
    <w:rsid w:val="007259D0"/>
    <w:rsid w:val="007263D0"/>
    <w:rsid w:val="0073161E"/>
    <w:rsid w:val="007318C5"/>
    <w:rsid w:val="0073321F"/>
    <w:rsid w:val="00736626"/>
    <w:rsid w:val="0073766E"/>
    <w:rsid w:val="00737C53"/>
    <w:rsid w:val="00741D61"/>
    <w:rsid w:val="0074215D"/>
    <w:rsid w:val="0074285F"/>
    <w:rsid w:val="007471D8"/>
    <w:rsid w:val="0075187C"/>
    <w:rsid w:val="0075583C"/>
    <w:rsid w:val="007563A5"/>
    <w:rsid w:val="00756BA0"/>
    <w:rsid w:val="00757938"/>
    <w:rsid w:val="007579E2"/>
    <w:rsid w:val="00757B6E"/>
    <w:rsid w:val="007622B4"/>
    <w:rsid w:val="00762B9D"/>
    <w:rsid w:val="007633E5"/>
    <w:rsid w:val="007635F2"/>
    <w:rsid w:val="00765A91"/>
    <w:rsid w:val="00767E4D"/>
    <w:rsid w:val="0077045F"/>
    <w:rsid w:val="007714F9"/>
    <w:rsid w:val="00772D5C"/>
    <w:rsid w:val="00774585"/>
    <w:rsid w:val="00781DDD"/>
    <w:rsid w:val="00781F64"/>
    <w:rsid w:val="007833CD"/>
    <w:rsid w:val="00784CD8"/>
    <w:rsid w:val="00791A4F"/>
    <w:rsid w:val="0079330F"/>
    <w:rsid w:val="0079333E"/>
    <w:rsid w:val="007933E4"/>
    <w:rsid w:val="00794ABE"/>
    <w:rsid w:val="00794FAB"/>
    <w:rsid w:val="00795F99"/>
    <w:rsid w:val="007A071E"/>
    <w:rsid w:val="007A385B"/>
    <w:rsid w:val="007A4637"/>
    <w:rsid w:val="007A5A56"/>
    <w:rsid w:val="007A66CF"/>
    <w:rsid w:val="007A78EC"/>
    <w:rsid w:val="007B0152"/>
    <w:rsid w:val="007B05EB"/>
    <w:rsid w:val="007B0B21"/>
    <w:rsid w:val="007B1467"/>
    <w:rsid w:val="007B15A9"/>
    <w:rsid w:val="007B1730"/>
    <w:rsid w:val="007B5306"/>
    <w:rsid w:val="007B5F93"/>
    <w:rsid w:val="007B6F57"/>
    <w:rsid w:val="007B70C6"/>
    <w:rsid w:val="007C0B21"/>
    <w:rsid w:val="007C2F24"/>
    <w:rsid w:val="007C3568"/>
    <w:rsid w:val="007C410D"/>
    <w:rsid w:val="007C7382"/>
    <w:rsid w:val="007D1754"/>
    <w:rsid w:val="007D1EAB"/>
    <w:rsid w:val="007D25F0"/>
    <w:rsid w:val="007D34E8"/>
    <w:rsid w:val="007E0B00"/>
    <w:rsid w:val="007E1706"/>
    <w:rsid w:val="007E1A5C"/>
    <w:rsid w:val="007E32CE"/>
    <w:rsid w:val="007E3444"/>
    <w:rsid w:val="007E4E03"/>
    <w:rsid w:val="007E511A"/>
    <w:rsid w:val="007E5C92"/>
    <w:rsid w:val="007E5C98"/>
    <w:rsid w:val="007E66CC"/>
    <w:rsid w:val="007E6D04"/>
    <w:rsid w:val="007F08E0"/>
    <w:rsid w:val="007F113A"/>
    <w:rsid w:val="007F2735"/>
    <w:rsid w:val="007F35AA"/>
    <w:rsid w:val="007F3716"/>
    <w:rsid w:val="007F533D"/>
    <w:rsid w:val="007F76BE"/>
    <w:rsid w:val="007F7B51"/>
    <w:rsid w:val="007F7F2C"/>
    <w:rsid w:val="008008D8"/>
    <w:rsid w:val="0080114F"/>
    <w:rsid w:val="0080322F"/>
    <w:rsid w:val="00805178"/>
    <w:rsid w:val="00805902"/>
    <w:rsid w:val="00806268"/>
    <w:rsid w:val="008062CB"/>
    <w:rsid w:val="00807530"/>
    <w:rsid w:val="00807BD4"/>
    <w:rsid w:val="008106AE"/>
    <w:rsid w:val="00810844"/>
    <w:rsid w:val="0081369C"/>
    <w:rsid w:val="00813998"/>
    <w:rsid w:val="00817BEC"/>
    <w:rsid w:val="00820967"/>
    <w:rsid w:val="008242D0"/>
    <w:rsid w:val="00824CB1"/>
    <w:rsid w:val="008251F8"/>
    <w:rsid w:val="00825676"/>
    <w:rsid w:val="00825A60"/>
    <w:rsid w:val="00826040"/>
    <w:rsid w:val="00827678"/>
    <w:rsid w:val="0082781D"/>
    <w:rsid w:val="00827AB8"/>
    <w:rsid w:val="008317F9"/>
    <w:rsid w:val="008324B3"/>
    <w:rsid w:val="008329A8"/>
    <w:rsid w:val="00833B1B"/>
    <w:rsid w:val="00834F3E"/>
    <w:rsid w:val="00836DDD"/>
    <w:rsid w:val="0083701F"/>
    <w:rsid w:val="008370D2"/>
    <w:rsid w:val="00840F7D"/>
    <w:rsid w:val="00841662"/>
    <w:rsid w:val="00847599"/>
    <w:rsid w:val="00847AE1"/>
    <w:rsid w:val="0085119F"/>
    <w:rsid w:val="00851FFD"/>
    <w:rsid w:val="00852BFE"/>
    <w:rsid w:val="008537BB"/>
    <w:rsid w:val="00854194"/>
    <w:rsid w:val="008559EC"/>
    <w:rsid w:val="00856991"/>
    <w:rsid w:val="008571AD"/>
    <w:rsid w:val="0085740A"/>
    <w:rsid w:val="00857F47"/>
    <w:rsid w:val="00862112"/>
    <w:rsid w:val="008654D6"/>
    <w:rsid w:val="008662D6"/>
    <w:rsid w:val="00881FB1"/>
    <w:rsid w:val="00883E55"/>
    <w:rsid w:val="00885A7E"/>
    <w:rsid w:val="008878E9"/>
    <w:rsid w:val="00893D5F"/>
    <w:rsid w:val="0089488A"/>
    <w:rsid w:val="00897AF6"/>
    <w:rsid w:val="00897E2D"/>
    <w:rsid w:val="008A1D42"/>
    <w:rsid w:val="008A20C5"/>
    <w:rsid w:val="008A4247"/>
    <w:rsid w:val="008A63DF"/>
    <w:rsid w:val="008B1AB2"/>
    <w:rsid w:val="008B52F6"/>
    <w:rsid w:val="008B73AD"/>
    <w:rsid w:val="008B7A17"/>
    <w:rsid w:val="008C0765"/>
    <w:rsid w:val="008C2070"/>
    <w:rsid w:val="008C31B2"/>
    <w:rsid w:val="008C416E"/>
    <w:rsid w:val="008C43C6"/>
    <w:rsid w:val="008C45BF"/>
    <w:rsid w:val="008C5459"/>
    <w:rsid w:val="008D0BB0"/>
    <w:rsid w:val="008D0D9F"/>
    <w:rsid w:val="008D1D90"/>
    <w:rsid w:val="008D2BB4"/>
    <w:rsid w:val="008D3757"/>
    <w:rsid w:val="008D3DD4"/>
    <w:rsid w:val="008D46C1"/>
    <w:rsid w:val="008D5901"/>
    <w:rsid w:val="008D6F5B"/>
    <w:rsid w:val="008E197C"/>
    <w:rsid w:val="008E1D46"/>
    <w:rsid w:val="008E1E27"/>
    <w:rsid w:val="008E295F"/>
    <w:rsid w:val="008E2DD6"/>
    <w:rsid w:val="008E48B8"/>
    <w:rsid w:val="008E4A51"/>
    <w:rsid w:val="008E576F"/>
    <w:rsid w:val="008E7B17"/>
    <w:rsid w:val="008F1514"/>
    <w:rsid w:val="008F1713"/>
    <w:rsid w:val="008F397C"/>
    <w:rsid w:val="008F3F41"/>
    <w:rsid w:val="0090110C"/>
    <w:rsid w:val="009020F5"/>
    <w:rsid w:val="00905012"/>
    <w:rsid w:val="009057F8"/>
    <w:rsid w:val="00905CF6"/>
    <w:rsid w:val="00905DCA"/>
    <w:rsid w:val="0090634E"/>
    <w:rsid w:val="00907FC5"/>
    <w:rsid w:val="009103E2"/>
    <w:rsid w:val="00910AA5"/>
    <w:rsid w:val="00913BC1"/>
    <w:rsid w:val="009143AF"/>
    <w:rsid w:val="00914E8F"/>
    <w:rsid w:val="00921CC4"/>
    <w:rsid w:val="00927E97"/>
    <w:rsid w:val="0093329E"/>
    <w:rsid w:val="00935925"/>
    <w:rsid w:val="00940321"/>
    <w:rsid w:val="00942AA6"/>
    <w:rsid w:val="009434F5"/>
    <w:rsid w:val="009467C1"/>
    <w:rsid w:val="009538CC"/>
    <w:rsid w:val="00953931"/>
    <w:rsid w:val="00957B0A"/>
    <w:rsid w:val="00957E75"/>
    <w:rsid w:val="00957F84"/>
    <w:rsid w:val="00960A3A"/>
    <w:rsid w:val="00961457"/>
    <w:rsid w:val="00965313"/>
    <w:rsid w:val="0096646B"/>
    <w:rsid w:val="00967ECC"/>
    <w:rsid w:val="0097021F"/>
    <w:rsid w:val="009702B4"/>
    <w:rsid w:val="0097159D"/>
    <w:rsid w:val="00971A56"/>
    <w:rsid w:val="009727A5"/>
    <w:rsid w:val="00973934"/>
    <w:rsid w:val="00974D0B"/>
    <w:rsid w:val="009753CC"/>
    <w:rsid w:val="00975D53"/>
    <w:rsid w:val="00975E0A"/>
    <w:rsid w:val="00975FB8"/>
    <w:rsid w:val="00976DE7"/>
    <w:rsid w:val="00977B03"/>
    <w:rsid w:val="00983A7B"/>
    <w:rsid w:val="00983DEC"/>
    <w:rsid w:val="00984C1F"/>
    <w:rsid w:val="009868A5"/>
    <w:rsid w:val="009909D9"/>
    <w:rsid w:val="00991F6B"/>
    <w:rsid w:val="00992E31"/>
    <w:rsid w:val="009932B6"/>
    <w:rsid w:val="009934CD"/>
    <w:rsid w:val="00994D1E"/>
    <w:rsid w:val="00995DDD"/>
    <w:rsid w:val="00996343"/>
    <w:rsid w:val="00997CC4"/>
    <w:rsid w:val="00997E4A"/>
    <w:rsid w:val="009A0FAF"/>
    <w:rsid w:val="009A1219"/>
    <w:rsid w:val="009A177A"/>
    <w:rsid w:val="009A1C5E"/>
    <w:rsid w:val="009A1DF3"/>
    <w:rsid w:val="009A361F"/>
    <w:rsid w:val="009A4E80"/>
    <w:rsid w:val="009A5259"/>
    <w:rsid w:val="009A62AF"/>
    <w:rsid w:val="009B0092"/>
    <w:rsid w:val="009B2CC6"/>
    <w:rsid w:val="009B3377"/>
    <w:rsid w:val="009B4BAF"/>
    <w:rsid w:val="009C1EDC"/>
    <w:rsid w:val="009C206E"/>
    <w:rsid w:val="009C32E7"/>
    <w:rsid w:val="009C34C0"/>
    <w:rsid w:val="009C34D2"/>
    <w:rsid w:val="009C4F87"/>
    <w:rsid w:val="009C5251"/>
    <w:rsid w:val="009C5F39"/>
    <w:rsid w:val="009C6798"/>
    <w:rsid w:val="009D053C"/>
    <w:rsid w:val="009D14A2"/>
    <w:rsid w:val="009D19FE"/>
    <w:rsid w:val="009D2AEA"/>
    <w:rsid w:val="009D4BEC"/>
    <w:rsid w:val="009D51B1"/>
    <w:rsid w:val="009D54A0"/>
    <w:rsid w:val="009D6297"/>
    <w:rsid w:val="009D6B78"/>
    <w:rsid w:val="009D7CDB"/>
    <w:rsid w:val="009E0B53"/>
    <w:rsid w:val="009E1C1D"/>
    <w:rsid w:val="009E24C3"/>
    <w:rsid w:val="009E3C2E"/>
    <w:rsid w:val="009E6941"/>
    <w:rsid w:val="009E6BA5"/>
    <w:rsid w:val="009E72E9"/>
    <w:rsid w:val="009E75F6"/>
    <w:rsid w:val="009F0BC4"/>
    <w:rsid w:val="009F1864"/>
    <w:rsid w:val="009F4B56"/>
    <w:rsid w:val="009F5F57"/>
    <w:rsid w:val="009F7120"/>
    <w:rsid w:val="009F7C3F"/>
    <w:rsid w:val="009F7EE5"/>
    <w:rsid w:val="00A00C98"/>
    <w:rsid w:val="00A016E4"/>
    <w:rsid w:val="00A0650F"/>
    <w:rsid w:val="00A06F09"/>
    <w:rsid w:val="00A07F35"/>
    <w:rsid w:val="00A105F8"/>
    <w:rsid w:val="00A12E96"/>
    <w:rsid w:val="00A151DA"/>
    <w:rsid w:val="00A15377"/>
    <w:rsid w:val="00A15CB1"/>
    <w:rsid w:val="00A16AD4"/>
    <w:rsid w:val="00A1752D"/>
    <w:rsid w:val="00A17785"/>
    <w:rsid w:val="00A21551"/>
    <w:rsid w:val="00A257D4"/>
    <w:rsid w:val="00A32672"/>
    <w:rsid w:val="00A332B2"/>
    <w:rsid w:val="00A3357B"/>
    <w:rsid w:val="00A339D4"/>
    <w:rsid w:val="00A36964"/>
    <w:rsid w:val="00A37562"/>
    <w:rsid w:val="00A37F5F"/>
    <w:rsid w:val="00A408E1"/>
    <w:rsid w:val="00A414FB"/>
    <w:rsid w:val="00A4363B"/>
    <w:rsid w:val="00A44034"/>
    <w:rsid w:val="00A50996"/>
    <w:rsid w:val="00A51B54"/>
    <w:rsid w:val="00A552FA"/>
    <w:rsid w:val="00A55680"/>
    <w:rsid w:val="00A5661E"/>
    <w:rsid w:val="00A56D83"/>
    <w:rsid w:val="00A574CC"/>
    <w:rsid w:val="00A60E94"/>
    <w:rsid w:val="00A61657"/>
    <w:rsid w:val="00A64F2E"/>
    <w:rsid w:val="00A66B84"/>
    <w:rsid w:val="00A670DD"/>
    <w:rsid w:val="00A70970"/>
    <w:rsid w:val="00A72133"/>
    <w:rsid w:val="00A72D02"/>
    <w:rsid w:val="00A72F70"/>
    <w:rsid w:val="00A7571F"/>
    <w:rsid w:val="00A76743"/>
    <w:rsid w:val="00A77A7F"/>
    <w:rsid w:val="00A807AE"/>
    <w:rsid w:val="00A81CB1"/>
    <w:rsid w:val="00A82BF5"/>
    <w:rsid w:val="00A84D08"/>
    <w:rsid w:val="00A84DE9"/>
    <w:rsid w:val="00A85C33"/>
    <w:rsid w:val="00A85ED3"/>
    <w:rsid w:val="00A90CD9"/>
    <w:rsid w:val="00A93880"/>
    <w:rsid w:val="00A950E0"/>
    <w:rsid w:val="00A96D1D"/>
    <w:rsid w:val="00A9797F"/>
    <w:rsid w:val="00AA0F5F"/>
    <w:rsid w:val="00AA0FE2"/>
    <w:rsid w:val="00AA1ACA"/>
    <w:rsid w:val="00AA47C1"/>
    <w:rsid w:val="00AA5B98"/>
    <w:rsid w:val="00AA6DF3"/>
    <w:rsid w:val="00AB030D"/>
    <w:rsid w:val="00AB11B1"/>
    <w:rsid w:val="00AB1AF8"/>
    <w:rsid w:val="00AB27CD"/>
    <w:rsid w:val="00AB4A3D"/>
    <w:rsid w:val="00AB6E10"/>
    <w:rsid w:val="00AB70A8"/>
    <w:rsid w:val="00AB7E4C"/>
    <w:rsid w:val="00AC0C5D"/>
    <w:rsid w:val="00AC0DD7"/>
    <w:rsid w:val="00AC4333"/>
    <w:rsid w:val="00AC47DF"/>
    <w:rsid w:val="00AC5C82"/>
    <w:rsid w:val="00AC777E"/>
    <w:rsid w:val="00AD1565"/>
    <w:rsid w:val="00AD3805"/>
    <w:rsid w:val="00AD5EB9"/>
    <w:rsid w:val="00AD7759"/>
    <w:rsid w:val="00AE14F0"/>
    <w:rsid w:val="00AE55D1"/>
    <w:rsid w:val="00AE6929"/>
    <w:rsid w:val="00AE6A76"/>
    <w:rsid w:val="00AE743F"/>
    <w:rsid w:val="00AF1BEB"/>
    <w:rsid w:val="00AF2299"/>
    <w:rsid w:val="00AF288B"/>
    <w:rsid w:val="00AF3BEF"/>
    <w:rsid w:val="00AF64D2"/>
    <w:rsid w:val="00AF7561"/>
    <w:rsid w:val="00AF7A18"/>
    <w:rsid w:val="00AF7B33"/>
    <w:rsid w:val="00AF7ED4"/>
    <w:rsid w:val="00AF7F24"/>
    <w:rsid w:val="00AFCFC7"/>
    <w:rsid w:val="00B02C14"/>
    <w:rsid w:val="00B03B1B"/>
    <w:rsid w:val="00B05675"/>
    <w:rsid w:val="00B05F43"/>
    <w:rsid w:val="00B1182B"/>
    <w:rsid w:val="00B12B57"/>
    <w:rsid w:val="00B131F9"/>
    <w:rsid w:val="00B1357F"/>
    <w:rsid w:val="00B13C1E"/>
    <w:rsid w:val="00B148CF"/>
    <w:rsid w:val="00B14C90"/>
    <w:rsid w:val="00B17322"/>
    <w:rsid w:val="00B17466"/>
    <w:rsid w:val="00B206D9"/>
    <w:rsid w:val="00B23B00"/>
    <w:rsid w:val="00B24104"/>
    <w:rsid w:val="00B2607C"/>
    <w:rsid w:val="00B275CF"/>
    <w:rsid w:val="00B27A95"/>
    <w:rsid w:val="00B311DD"/>
    <w:rsid w:val="00B32437"/>
    <w:rsid w:val="00B33C39"/>
    <w:rsid w:val="00B3470E"/>
    <w:rsid w:val="00B36B7C"/>
    <w:rsid w:val="00B3701B"/>
    <w:rsid w:val="00B3769C"/>
    <w:rsid w:val="00B379AB"/>
    <w:rsid w:val="00B408A3"/>
    <w:rsid w:val="00B40CAE"/>
    <w:rsid w:val="00B40E71"/>
    <w:rsid w:val="00B4127E"/>
    <w:rsid w:val="00B41C9D"/>
    <w:rsid w:val="00B42FFB"/>
    <w:rsid w:val="00B433B8"/>
    <w:rsid w:val="00B43FA4"/>
    <w:rsid w:val="00B44606"/>
    <w:rsid w:val="00B45126"/>
    <w:rsid w:val="00B451BB"/>
    <w:rsid w:val="00B461D0"/>
    <w:rsid w:val="00B47B99"/>
    <w:rsid w:val="00B47CA3"/>
    <w:rsid w:val="00B47E71"/>
    <w:rsid w:val="00B5224B"/>
    <w:rsid w:val="00B52F68"/>
    <w:rsid w:val="00B55D5B"/>
    <w:rsid w:val="00B57809"/>
    <w:rsid w:val="00B62C3F"/>
    <w:rsid w:val="00B63BD3"/>
    <w:rsid w:val="00B64790"/>
    <w:rsid w:val="00B66D60"/>
    <w:rsid w:val="00B70FFE"/>
    <w:rsid w:val="00B72294"/>
    <w:rsid w:val="00B7250F"/>
    <w:rsid w:val="00B72613"/>
    <w:rsid w:val="00B731F7"/>
    <w:rsid w:val="00B73A83"/>
    <w:rsid w:val="00B7728B"/>
    <w:rsid w:val="00B805AB"/>
    <w:rsid w:val="00B807DF"/>
    <w:rsid w:val="00B80A2E"/>
    <w:rsid w:val="00B858E7"/>
    <w:rsid w:val="00B8748E"/>
    <w:rsid w:val="00B92772"/>
    <w:rsid w:val="00B9452D"/>
    <w:rsid w:val="00B94CFA"/>
    <w:rsid w:val="00B95CCA"/>
    <w:rsid w:val="00B9600F"/>
    <w:rsid w:val="00B97FFA"/>
    <w:rsid w:val="00BA765F"/>
    <w:rsid w:val="00BB018C"/>
    <w:rsid w:val="00BB0AE4"/>
    <w:rsid w:val="00BB3DF4"/>
    <w:rsid w:val="00BB5FB8"/>
    <w:rsid w:val="00BB679D"/>
    <w:rsid w:val="00BB7680"/>
    <w:rsid w:val="00BC0164"/>
    <w:rsid w:val="00BC0C85"/>
    <w:rsid w:val="00BC2F5E"/>
    <w:rsid w:val="00BC4F2A"/>
    <w:rsid w:val="00BC610A"/>
    <w:rsid w:val="00BC627B"/>
    <w:rsid w:val="00BC655F"/>
    <w:rsid w:val="00BC6898"/>
    <w:rsid w:val="00BC6E69"/>
    <w:rsid w:val="00BC7366"/>
    <w:rsid w:val="00BD027C"/>
    <w:rsid w:val="00BD25F3"/>
    <w:rsid w:val="00BD2952"/>
    <w:rsid w:val="00BD50C9"/>
    <w:rsid w:val="00BD5B01"/>
    <w:rsid w:val="00BD60F0"/>
    <w:rsid w:val="00BD73A3"/>
    <w:rsid w:val="00BE0258"/>
    <w:rsid w:val="00BE04A1"/>
    <w:rsid w:val="00BE095F"/>
    <w:rsid w:val="00BE435E"/>
    <w:rsid w:val="00BE4B3A"/>
    <w:rsid w:val="00BE58F8"/>
    <w:rsid w:val="00BE6801"/>
    <w:rsid w:val="00BE6946"/>
    <w:rsid w:val="00BE73B6"/>
    <w:rsid w:val="00BF1E4E"/>
    <w:rsid w:val="00BF2427"/>
    <w:rsid w:val="00BF4AB6"/>
    <w:rsid w:val="00C010F1"/>
    <w:rsid w:val="00C04DD7"/>
    <w:rsid w:val="00C05E29"/>
    <w:rsid w:val="00C06200"/>
    <w:rsid w:val="00C10421"/>
    <w:rsid w:val="00C11D23"/>
    <w:rsid w:val="00C12B2E"/>
    <w:rsid w:val="00C13D41"/>
    <w:rsid w:val="00C14156"/>
    <w:rsid w:val="00C144A8"/>
    <w:rsid w:val="00C16D6D"/>
    <w:rsid w:val="00C208EB"/>
    <w:rsid w:val="00C21EBF"/>
    <w:rsid w:val="00C226D9"/>
    <w:rsid w:val="00C2272A"/>
    <w:rsid w:val="00C25A61"/>
    <w:rsid w:val="00C27C39"/>
    <w:rsid w:val="00C303DB"/>
    <w:rsid w:val="00C37223"/>
    <w:rsid w:val="00C41F04"/>
    <w:rsid w:val="00C440E8"/>
    <w:rsid w:val="00C44A19"/>
    <w:rsid w:val="00C45894"/>
    <w:rsid w:val="00C45CA1"/>
    <w:rsid w:val="00C46112"/>
    <w:rsid w:val="00C50EFD"/>
    <w:rsid w:val="00C510E9"/>
    <w:rsid w:val="00C52405"/>
    <w:rsid w:val="00C552AD"/>
    <w:rsid w:val="00C55E11"/>
    <w:rsid w:val="00C56396"/>
    <w:rsid w:val="00C57569"/>
    <w:rsid w:val="00C60E65"/>
    <w:rsid w:val="00C61C6E"/>
    <w:rsid w:val="00C623EE"/>
    <w:rsid w:val="00C64966"/>
    <w:rsid w:val="00C666E5"/>
    <w:rsid w:val="00C66B4B"/>
    <w:rsid w:val="00C67A23"/>
    <w:rsid w:val="00C70498"/>
    <w:rsid w:val="00C70610"/>
    <w:rsid w:val="00C718EF"/>
    <w:rsid w:val="00C719D3"/>
    <w:rsid w:val="00C71F93"/>
    <w:rsid w:val="00C720D6"/>
    <w:rsid w:val="00C721AD"/>
    <w:rsid w:val="00C72D61"/>
    <w:rsid w:val="00C760CD"/>
    <w:rsid w:val="00C7789E"/>
    <w:rsid w:val="00C8161B"/>
    <w:rsid w:val="00C8178D"/>
    <w:rsid w:val="00C81BF1"/>
    <w:rsid w:val="00C8249D"/>
    <w:rsid w:val="00C83F70"/>
    <w:rsid w:val="00C84D67"/>
    <w:rsid w:val="00C862A1"/>
    <w:rsid w:val="00C866F1"/>
    <w:rsid w:val="00C87F92"/>
    <w:rsid w:val="00C9031F"/>
    <w:rsid w:val="00C925D8"/>
    <w:rsid w:val="00C92F27"/>
    <w:rsid w:val="00C93574"/>
    <w:rsid w:val="00C94896"/>
    <w:rsid w:val="00CA182B"/>
    <w:rsid w:val="00CA2F58"/>
    <w:rsid w:val="00CA32F2"/>
    <w:rsid w:val="00CA5B80"/>
    <w:rsid w:val="00CA5E32"/>
    <w:rsid w:val="00CA5F61"/>
    <w:rsid w:val="00CA5F72"/>
    <w:rsid w:val="00CB0AE7"/>
    <w:rsid w:val="00CB2636"/>
    <w:rsid w:val="00CB3552"/>
    <w:rsid w:val="00CB46BC"/>
    <w:rsid w:val="00CB5216"/>
    <w:rsid w:val="00CB65D4"/>
    <w:rsid w:val="00CB6CDE"/>
    <w:rsid w:val="00CB75F7"/>
    <w:rsid w:val="00CC0E7B"/>
    <w:rsid w:val="00CC19D5"/>
    <w:rsid w:val="00CC20DA"/>
    <w:rsid w:val="00CC330D"/>
    <w:rsid w:val="00CC3B7C"/>
    <w:rsid w:val="00CC4861"/>
    <w:rsid w:val="00CC5FF8"/>
    <w:rsid w:val="00CC6651"/>
    <w:rsid w:val="00CD0FE8"/>
    <w:rsid w:val="00CD2A61"/>
    <w:rsid w:val="00CD3FB2"/>
    <w:rsid w:val="00CD431A"/>
    <w:rsid w:val="00CD61FE"/>
    <w:rsid w:val="00CD6783"/>
    <w:rsid w:val="00CE0013"/>
    <w:rsid w:val="00CE0741"/>
    <w:rsid w:val="00CE1C74"/>
    <w:rsid w:val="00CE2470"/>
    <w:rsid w:val="00CE2D04"/>
    <w:rsid w:val="00CE2D2A"/>
    <w:rsid w:val="00CE5592"/>
    <w:rsid w:val="00CE74A7"/>
    <w:rsid w:val="00CE7BCD"/>
    <w:rsid w:val="00CF06D8"/>
    <w:rsid w:val="00CF5882"/>
    <w:rsid w:val="00D01796"/>
    <w:rsid w:val="00D029CA"/>
    <w:rsid w:val="00D0378A"/>
    <w:rsid w:val="00D03DF5"/>
    <w:rsid w:val="00D05F9F"/>
    <w:rsid w:val="00D066FD"/>
    <w:rsid w:val="00D06A81"/>
    <w:rsid w:val="00D06CC3"/>
    <w:rsid w:val="00D11126"/>
    <w:rsid w:val="00D11E2F"/>
    <w:rsid w:val="00D14B03"/>
    <w:rsid w:val="00D1733F"/>
    <w:rsid w:val="00D20DFF"/>
    <w:rsid w:val="00D2140F"/>
    <w:rsid w:val="00D22947"/>
    <w:rsid w:val="00D23DB9"/>
    <w:rsid w:val="00D247EA"/>
    <w:rsid w:val="00D24B58"/>
    <w:rsid w:val="00D25377"/>
    <w:rsid w:val="00D2703B"/>
    <w:rsid w:val="00D3047A"/>
    <w:rsid w:val="00D33207"/>
    <w:rsid w:val="00D33D0A"/>
    <w:rsid w:val="00D34E48"/>
    <w:rsid w:val="00D40014"/>
    <w:rsid w:val="00D4292F"/>
    <w:rsid w:val="00D45158"/>
    <w:rsid w:val="00D45C22"/>
    <w:rsid w:val="00D47042"/>
    <w:rsid w:val="00D4732C"/>
    <w:rsid w:val="00D51CA7"/>
    <w:rsid w:val="00D51E3D"/>
    <w:rsid w:val="00D52254"/>
    <w:rsid w:val="00D5235E"/>
    <w:rsid w:val="00D54898"/>
    <w:rsid w:val="00D559BB"/>
    <w:rsid w:val="00D55B16"/>
    <w:rsid w:val="00D57A8B"/>
    <w:rsid w:val="00D6049C"/>
    <w:rsid w:val="00D625C9"/>
    <w:rsid w:val="00D627D0"/>
    <w:rsid w:val="00D65A8C"/>
    <w:rsid w:val="00D663EA"/>
    <w:rsid w:val="00D67DB1"/>
    <w:rsid w:val="00D71EEB"/>
    <w:rsid w:val="00D74FF0"/>
    <w:rsid w:val="00D76739"/>
    <w:rsid w:val="00D77480"/>
    <w:rsid w:val="00D777FA"/>
    <w:rsid w:val="00D80542"/>
    <w:rsid w:val="00D80817"/>
    <w:rsid w:val="00D84097"/>
    <w:rsid w:val="00D85AFB"/>
    <w:rsid w:val="00D860FE"/>
    <w:rsid w:val="00D87B49"/>
    <w:rsid w:val="00D90CC7"/>
    <w:rsid w:val="00D939FB"/>
    <w:rsid w:val="00D94728"/>
    <w:rsid w:val="00D94729"/>
    <w:rsid w:val="00D94D1D"/>
    <w:rsid w:val="00DA096F"/>
    <w:rsid w:val="00DA0EF6"/>
    <w:rsid w:val="00DA2471"/>
    <w:rsid w:val="00DA4782"/>
    <w:rsid w:val="00DA4FE4"/>
    <w:rsid w:val="00DA6CB8"/>
    <w:rsid w:val="00DA779A"/>
    <w:rsid w:val="00DA7C46"/>
    <w:rsid w:val="00DA7E91"/>
    <w:rsid w:val="00DB162A"/>
    <w:rsid w:val="00DB2161"/>
    <w:rsid w:val="00DB3375"/>
    <w:rsid w:val="00DB3384"/>
    <w:rsid w:val="00DB41B2"/>
    <w:rsid w:val="00DB4AF5"/>
    <w:rsid w:val="00DB5D57"/>
    <w:rsid w:val="00DC0C20"/>
    <w:rsid w:val="00DC3D4C"/>
    <w:rsid w:val="00DC3F8B"/>
    <w:rsid w:val="00DC4CA2"/>
    <w:rsid w:val="00DC5645"/>
    <w:rsid w:val="00DC6AA2"/>
    <w:rsid w:val="00DD1435"/>
    <w:rsid w:val="00DD3AB1"/>
    <w:rsid w:val="00DD4CA9"/>
    <w:rsid w:val="00DD75E9"/>
    <w:rsid w:val="00DD7E60"/>
    <w:rsid w:val="00DE1706"/>
    <w:rsid w:val="00DE192B"/>
    <w:rsid w:val="00DE3A6C"/>
    <w:rsid w:val="00DF0729"/>
    <w:rsid w:val="00DF1933"/>
    <w:rsid w:val="00DF1F1A"/>
    <w:rsid w:val="00DF3363"/>
    <w:rsid w:val="00DF4463"/>
    <w:rsid w:val="00DF48B0"/>
    <w:rsid w:val="00DF494B"/>
    <w:rsid w:val="00DF5F38"/>
    <w:rsid w:val="00DF6A7A"/>
    <w:rsid w:val="00E00419"/>
    <w:rsid w:val="00E00465"/>
    <w:rsid w:val="00E01CB2"/>
    <w:rsid w:val="00E022DD"/>
    <w:rsid w:val="00E02A80"/>
    <w:rsid w:val="00E058A2"/>
    <w:rsid w:val="00E072C6"/>
    <w:rsid w:val="00E14F2B"/>
    <w:rsid w:val="00E15253"/>
    <w:rsid w:val="00E16FB0"/>
    <w:rsid w:val="00E20528"/>
    <w:rsid w:val="00E20A35"/>
    <w:rsid w:val="00E20BB3"/>
    <w:rsid w:val="00E23397"/>
    <w:rsid w:val="00E2514F"/>
    <w:rsid w:val="00E25B78"/>
    <w:rsid w:val="00E26F3E"/>
    <w:rsid w:val="00E27ED6"/>
    <w:rsid w:val="00E33016"/>
    <w:rsid w:val="00E331D8"/>
    <w:rsid w:val="00E333E3"/>
    <w:rsid w:val="00E3489F"/>
    <w:rsid w:val="00E36AF5"/>
    <w:rsid w:val="00E37C7D"/>
    <w:rsid w:val="00E45308"/>
    <w:rsid w:val="00E47330"/>
    <w:rsid w:val="00E507F3"/>
    <w:rsid w:val="00E51446"/>
    <w:rsid w:val="00E517A8"/>
    <w:rsid w:val="00E51C85"/>
    <w:rsid w:val="00E522F6"/>
    <w:rsid w:val="00E539B3"/>
    <w:rsid w:val="00E5428E"/>
    <w:rsid w:val="00E54981"/>
    <w:rsid w:val="00E54C25"/>
    <w:rsid w:val="00E55783"/>
    <w:rsid w:val="00E55A8C"/>
    <w:rsid w:val="00E55ACD"/>
    <w:rsid w:val="00E6017B"/>
    <w:rsid w:val="00E6546C"/>
    <w:rsid w:val="00E665DC"/>
    <w:rsid w:val="00E67EDA"/>
    <w:rsid w:val="00E70FD9"/>
    <w:rsid w:val="00E71414"/>
    <w:rsid w:val="00E71836"/>
    <w:rsid w:val="00E73CBC"/>
    <w:rsid w:val="00E757FD"/>
    <w:rsid w:val="00E7F95D"/>
    <w:rsid w:val="00E820C4"/>
    <w:rsid w:val="00E825AD"/>
    <w:rsid w:val="00E832AC"/>
    <w:rsid w:val="00E83715"/>
    <w:rsid w:val="00E84135"/>
    <w:rsid w:val="00E85314"/>
    <w:rsid w:val="00E87DD3"/>
    <w:rsid w:val="00E9264A"/>
    <w:rsid w:val="00E941AC"/>
    <w:rsid w:val="00E96272"/>
    <w:rsid w:val="00EA3F1F"/>
    <w:rsid w:val="00EA46E6"/>
    <w:rsid w:val="00EA4767"/>
    <w:rsid w:val="00EA731D"/>
    <w:rsid w:val="00EA7A2C"/>
    <w:rsid w:val="00EA7A89"/>
    <w:rsid w:val="00EB03DF"/>
    <w:rsid w:val="00EB07A8"/>
    <w:rsid w:val="00EB31F9"/>
    <w:rsid w:val="00EB36E1"/>
    <w:rsid w:val="00EB6887"/>
    <w:rsid w:val="00EB6F61"/>
    <w:rsid w:val="00EB7190"/>
    <w:rsid w:val="00EB7CC2"/>
    <w:rsid w:val="00EC144C"/>
    <w:rsid w:val="00EC2511"/>
    <w:rsid w:val="00EC25C9"/>
    <w:rsid w:val="00EC277A"/>
    <w:rsid w:val="00EC2A24"/>
    <w:rsid w:val="00EC773C"/>
    <w:rsid w:val="00ED37F7"/>
    <w:rsid w:val="00ED58B0"/>
    <w:rsid w:val="00ED65C0"/>
    <w:rsid w:val="00ED6734"/>
    <w:rsid w:val="00ED67F6"/>
    <w:rsid w:val="00ED6DD7"/>
    <w:rsid w:val="00ED7D3A"/>
    <w:rsid w:val="00EE07B4"/>
    <w:rsid w:val="00EE26A4"/>
    <w:rsid w:val="00EE3975"/>
    <w:rsid w:val="00EE3C72"/>
    <w:rsid w:val="00EE7CEC"/>
    <w:rsid w:val="00EF2B02"/>
    <w:rsid w:val="00EF3F7E"/>
    <w:rsid w:val="00EF57AA"/>
    <w:rsid w:val="00EF5E3B"/>
    <w:rsid w:val="00EF6E4B"/>
    <w:rsid w:val="00EF7EF2"/>
    <w:rsid w:val="00F00491"/>
    <w:rsid w:val="00F00F84"/>
    <w:rsid w:val="00F01B32"/>
    <w:rsid w:val="00F0348A"/>
    <w:rsid w:val="00F0666E"/>
    <w:rsid w:val="00F06A2C"/>
    <w:rsid w:val="00F06F1E"/>
    <w:rsid w:val="00F07322"/>
    <w:rsid w:val="00F13B60"/>
    <w:rsid w:val="00F1442F"/>
    <w:rsid w:val="00F15ADF"/>
    <w:rsid w:val="00F20A26"/>
    <w:rsid w:val="00F22BD3"/>
    <w:rsid w:val="00F236B7"/>
    <w:rsid w:val="00F25325"/>
    <w:rsid w:val="00F26E3E"/>
    <w:rsid w:val="00F26EAF"/>
    <w:rsid w:val="00F2731D"/>
    <w:rsid w:val="00F303C2"/>
    <w:rsid w:val="00F32AFE"/>
    <w:rsid w:val="00F348A3"/>
    <w:rsid w:val="00F360A6"/>
    <w:rsid w:val="00F37FB2"/>
    <w:rsid w:val="00F42A6D"/>
    <w:rsid w:val="00F430C8"/>
    <w:rsid w:val="00F43532"/>
    <w:rsid w:val="00F435FC"/>
    <w:rsid w:val="00F43AA6"/>
    <w:rsid w:val="00F4455A"/>
    <w:rsid w:val="00F50F83"/>
    <w:rsid w:val="00F51108"/>
    <w:rsid w:val="00F52091"/>
    <w:rsid w:val="00F5290D"/>
    <w:rsid w:val="00F52A0F"/>
    <w:rsid w:val="00F52E01"/>
    <w:rsid w:val="00F56485"/>
    <w:rsid w:val="00F56F78"/>
    <w:rsid w:val="00F6014B"/>
    <w:rsid w:val="00F611D4"/>
    <w:rsid w:val="00F61368"/>
    <w:rsid w:val="00F61BAC"/>
    <w:rsid w:val="00F627AD"/>
    <w:rsid w:val="00F658DC"/>
    <w:rsid w:val="00F6662F"/>
    <w:rsid w:val="00F677F2"/>
    <w:rsid w:val="00F720FB"/>
    <w:rsid w:val="00F7422C"/>
    <w:rsid w:val="00F7425D"/>
    <w:rsid w:val="00F76F01"/>
    <w:rsid w:val="00F77353"/>
    <w:rsid w:val="00F77849"/>
    <w:rsid w:val="00F811A8"/>
    <w:rsid w:val="00F816F7"/>
    <w:rsid w:val="00F82E07"/>
    <w:rsid w:val="00F90738"/>
    <w:rsid w:val="00F9539F"/>
    <w:rsid w:val="00F96BB4"/>
    <w:rsid w:val="00F97367"/>
    <w:rsid w:val="00FA2C4A"/>
    <w:rsid w:val="00FA4328"/>
    <w:rsid w:val="00FA4E2D"/>
    <w:rsid w:val="00FA5F3E"/>
    <w:rsid w:val="00FA6DA8"/>
    <w:rsid w:val="00FB0A4B"/>
    <w:rsid w:val="00FB465C"/>
    <w:rsid w:val="00FB6684"/>
    <w:rsid w:val="00FB7831"/>
    <w:rsid w:val="00FC282A"/>
    <w:rsid w:val="00FC3D85"/>
    <w:rsid w:val="00FC6471"/>
    <w:rsid w:val="00FC775D"/>
    <w:rsid w:val="00FD0ECF"/>
    <w:rsid w:val="00FD12CB"/>
    <w:rsid w:val="00FD2B13"/>
    <w:rsid w:val="00FD336B"/>
    <w:rsid w:val="00FD36FB"/>
    <w:rsid w:val="00FD44A0"/>
    <w:rsid w:val="00FD51B8"/>
    <w:rsid w:val="00FD5AD0"/>
    <w:rsid w:val="00FD7BBD"/>
    <w:rsid w:val="00FE031E"/>
    <w:rsid w:val="00FE095F"/>
    <w:rsid w:val="00FE254E"/>
    <w:rsid w:val="00FE2A39"/>
    <w:rsid w:val="00FE4309"/>
    <w:rsid w:val="00FE47B9"/>
    <w:rsid w:val="00FE4800"/>
    <w:rsid w:val="00FE7028"/>
    <w:rsid w:val="00FE71F9"/>
    <w:rsid w:val="00FF0031"/>
    <w:rsid w:val="00FF0D8D"/>
    <w:rsid w:val="00FF1C61"/>
    <w:rsid w:val="00FF2A52"/>
    <w:rsid w:val="00FF3E95"/>
    <w:rsid w:val="00FF662E"/>
    <w:rsid w:val="01161028"/>
    <w:rsid w:val="01D16FAF"/>
    <w:rsid w:val="01D8857C"/>
    <w:rsid w:val="01EC4C21"/>
    <w:rsid w:val="01FAEAEC"/>
    <w:rsid w:val="021EBC1C"/>
    <w:rsid w:val="0233B6CC"/>
    <w:rsid w:val="0234092F"/>
    <w:rsid w:val="0234A699"/>
    <w:rsid w:val="02955335"/>
    <w:rsid w:val="02CD24EF"/>
    <w:rsid w:val="0388446E"/>
    <w:rsid w:val="038FE83E"/>
    <w:rsid w:val="04055D75"/>
    <w:rsid w:val="040DFC7D"/>
    <w:rsid w:val="042E3BEB"/>
    <w:rsid w:val="047C3757"/>
    <w:rsid w:val="048E094E"/>
    <w:rsid w:val="0492C3DA"/>
    <w:rsid w:val="04CC26D2"/>
    <w:rsid w:val="04F14C9E"/>
    <w:rsid w:val="050E5691"/>
    <w:rsid w:val="0517EC13"/>
    <w:rsid w:val="0519805B"/>
    <w:rsid w:val="052573E6"/>
    <w:rsid w:val="05AB43A2"/>
    <w:rsid w:val="05DE7C8B"/>
    <w:rsid w:val="05EFA8F2"/>
    <w:rsid w:val="06397E64"/>
    <w:rsid w:val="063CB116"/>
    <w:rsid w:val="06F0D6B8"/>
    <w:rsid w:val="06F560F2"/>
    <w:rsid w:val="0748892E"/>
    <w:rsid w:val="0758A28B"/>
    <w:rsid w:val="07C39AE4"/>
    <w:rsid w:val="07D49EC1"/>
    <w:rsid w:val="07D4A463"/>
    <w:rsid w:val="07E13D93"/>
    <w:rsid w:val="07E8AB29"/>
    <w:rsid w:val="0808EB05"/>
    <w:rsid w:val="0825FD2E"/>
    <w:rsid w:val="085EAE9D"/>
    <w:rsid w:val="08619603"/>
    <w:rsid w:val="090257C8"/>
    <w:rsid w:val="0915B73B"/>
    <w:rsid w:val="094099A3"/>
    <w:rsid w:val="098D6019"/>
    <w:rsid w:val="09CA2D4F"/>
    <w:rsid w:val="0A0ED818"/>
    <w:rsid w:val="0A299294"/>
    <w:rsid w:val="0A555B4A"/>
    <w:rsid w:val="0B8EA92A"/>
    <w:rsid w:val="0BB91F60"/>
    <w:rsid w:val="0BC6991B"/>
    <w:rsid w:val="0BC9C113"/>
    <w:rsid w:val="0BDA959D"/>
    <w:rsid w:val="0C071B1E"/>
    <w:rsid w:val="0C641BF0"/>
    <w:rsid w:val="0CB11E0F"/>
    <w:rsid w:val="0CDF2EDA"/>
    <w:rsid w:val="0D234C7F"/>
    <w:rsid w:val="0DE047BE"/>
    <w:rsid w:val="0E1E8711"/>
    <w:rsid w:val="0E9C75CB"/>
    <w:rsid w:val="0EAB3F98"/>
    <w:rsid w:val="0EDD4A97"/>
    <w:rsid w:val="0F7D791B"/>
    <w:rsid w:val="1050295A"/>
    <w:rsid w:val="105E8687"/>
    <w:rsid w:val="105F85D8"/>
    <w:rsid w:val="106F85CF"/>
    <w:rsid w:val="10C61937"/>
    <w:rsid w:val="10ED7730"/>
    <w:rsid w:val="10F2703F"/>
    <w:rsid w:val="113A9668"/>
    <w:rsid w:val="1184D8CD"/>
    <w:rsid w:val="11ACA98B"/>
    <w:rsid w:val="11C4B295"/>
    <w:rsid w:val="122F236D"/>
    <w:rsid w:val="1239C771"/>
    <w:rsid w:val="12477173"/>
    <w:rsid w:val="124E0403"/>
    <w:rsid w:val="125FDCC3"/>
    <w:rsid w:val="12852702"/>
    <w:rsid w:val="128A6111"/>
    <w:rsid w:val="12BC175D"/>
    <w:rsid w:val="12C34D46"/>
    <w:rsid w:val="131E55B4"/>
    <w:rsid w:val="134810C9"/>
    <w:rsid w:val="1378905A"/>
    <w:rsid w:val="152A6521"/>
    <w:rsid w:val="157A9E03"/>
    <w:rsid w:val="15A4A74C"/>
    <w:rsid w:val="15A746BA"/>
    <w:rsid w:val="1640A4BA"/>
    <w:rsid w:val="16F47CD2"/>
    <w:rsid w:val="16FFA656"/>
    <w:rsid w:val="170CE737"/>
    <w:rsid w:val="175AE601"/>
    <w:rsid w:val="175B10FF"/>
    <w:rsid w:val="17BF02D5"/>
    <w:rsid w:val="17D16293"/>
    <w:rsid w:val="18416FF1"/>
    <w:rsid w:val="186F770A"/>
    <w:rsid w:val="18A60134"/>
    <w:rsid w:val="18AA0BBC"/>
    <w:rsid w:val="18D07426"/>
    <w:rsid w:val="18F2F3B7"/>
    <w:rsid w:val="192B8483"/>
    <w:rsid w:val="192ECF02"/>
    <w:rsid w:val="19327BD4"/>
    <w:rsid w:val="1934DA29"/>
    <w:rsid w:val="19699587"/>
    <w:rsid w:val="1982ACE1"/>
    <w:rsid w:val="19A8D7D3"/>
    <w:rsid w:val="19E18555"/>
    <w:rsid w:val="1A545D6C"/>
    <w:rsid w:val="1A706F99"/>
    <w:rsid w:val="1A84CAA4"/>
    <w:rsid w:val="1ABFD46D"/>
    <w:rsid w:val="1AC2F603"/>
    <w:rsid w:val="1B7629FC"/>
    <w:rsid w:val="1BD04413"/>
    <w:rsid w:val="1BEF0A2A"/>
    <w:rsid w:val="1BF3CFF1"/>
    <w:rsid w:val="1BFD4892"/>
    <w:rsid w:val="1C256180"/>
    <w:rsid w:val="1C6804F3"/>
    <w:rsid w:val="1C6D7326"/>
    <w:rsid w:val="1C866972"/>
    <w:rsid w:val="1CBD5A88"/>
    <w:rsid w:val="1CE619C0"/>
    <w:rsid w:val="1D08141D"/>
    <w:rsid w:val="1D2C449D"/>
    <w:rsid w:val="1D60B303"/>
    <w:rsid w:val="1D67FAD5"/>
    <w:rsid w:val="1DBFA60C"/>
    <w:rsid w:val="1DF01C13"/>
    <w:rsid w:val="1E22CFC2"/>
    <w:rsid w:val="1E76CD86"/>
    <w:rsid w:val="1EA2D3BE"/>
    <w:rsid w:val="1EA51EC0"/>
    <w:rsid w:val="1EDF04D1"/>
    <w:rsid w:val="1EF0BBA2"/>
    <w:rsid w:val="1F8CD868"/>
    <w:rsid w:val="1FB27590"/>
    <w:rsid w:val="1FC69D7F"/>
    <w:rsid w:val="1FD50854"/>
    <w:rsid w:val="2013E260"/>
    <w:rsid w:val="201AEE07"/>
    <w:rsid w:val="2065CE16"/>
    <w:rsid w:val="208C3CDC"/>
    <w:rsid w:val="20A1EBB3"/>
    <w:rsid w:val="20D9D9A1"/>
    <w:rsid w:val="21605157"/>
    <w:rsid w:val="219680D6"/>
    <w:rsid w:val="21ADA373"/>
    <w:rsid w:val="21E4A79C"/>
    <w:rsid w:val="21FAD494"/>
    <w:rsid w:val="221370BB"/>
    <w:rsid w:val="223900E6"/>
    <w:rsid w:val="2240935A"/>
    <w:rsid w:val="22BDA800"/>
    <w:rsid w:val="2336B619"/>
    <w:rsid w:val="235D2239"/>
    <w:rsid w:val="235E1C3C"/>
    <w:rsid w:val="23E373C0"/>
    <w:rsid w:val="240F3912"/>
    <w:rsid w:val="24213830"/>
    <w:rsid w:val="24E04237"/>
    <w:rsid w:val="252B94B1"/>
    <w:rsid w:val="254CBE80"/>
    <w:rsid w:val="25673010"/>
    <w:rsid w:val="25AF3128"/>
    <w:rsid w:val="25E6B375"/>
    <w:rsid w:val="25F009BB"/>
    <w:rsid w:val="26DDDE43"/>
    <w:rsid w:val="26DF1E94"/>
    <w:rsid w:val="27042FC9"/>
    <w:rsid w:val="2707756F"/>
    <w:rsid w:val="27180A22"/>
    <w:rsid w:val="278A0E78"/>
    <w:rsid w:val="27A7A230"/>
    <w:rsid w:val="27DA2685"/>
    <w:rsid w:val="27E00207"/>
    <w:rsid w:val="289F4BBC"/>
    <w:rsid w:val="29124D22"/>
    <w:rsid w:val="2981802B"/>
    <w:rsid w:val="29A04042"/>
    <w:rsid w:val="2A00EF16"/>
    <w:rsid w:val="2A067DD3"/>
    <w:rsid w:val="2A1149F3"/>
    <w:rsid w:val="2A1D0226"/>
    <w:rsid w:val="2A5AF158"/>
    <w:rsid w:val="2A75C09E"/>
    <w:rsid w:val="2A92F06B"/>
    <w:rsid w:val="2AAF336B"/>
    <w:rsid w:val="2AD1B565"/>
    <w:rsid w:val="2AD8B5F3"/>
    <w:rsid w:val="2B704B69"/>
    <w:rsid w:val="2C7136C2"/>
    <w:rsid w:val="2C8ACCAC"/>
    <w:rsid w:val="2CC58428"/>
    <w:rsid w:val="2D23C7D8"/>
    <w:rsid w:val="2D508C6F"/>
    <w:rsid w:val="2DCA59ED"/>
    <w:rsid w:val="2DE001C8"/>
    <w:rsid w:val="2E0F04CA"/>
    <w:rsid w:val="2E17E876"/>
    <w:rsid w:val="2E5EAADB"/>
    <w:rsid w:val="2E7BC661"/>
    <w:rsid w:val="2EA19DC7"/>
    <w:rsid w:val="2EAB5847"/>
    <w:rsid w:val="2F57C70F"/>
    <w:rsid w:val="304AB53A"/>
    <w:rsid w:val="3061DA09"/>
    <w:rsid w:val="30A069FA"/>
    <w:rsid w:val="30A60667"/>
    <w:rsid w:val="31097572"/>
    <w:rsid w:val="311F2A54"/>
    <w:rsid w:val="31C1593D"/>
    <w:rsid w:val="32069DDA"/>
    <w:rsid w:val="3240BB01"/>
    <w:rsid w:val="327E5066"/>
    <w:rsid w:val="333D4FF6"/>
    <w:rsid w:val="33420E62"/>
    <w:rsid w:val="33B2BB9D"/>
    <w:rsid w:val="33E6D919"/>
    <w:rsid w:val="34490A67"/>
    <w:rsid w:val="344C3573"/>
    <w:rsid w:val="34584633"/>
    <w:rsid w:val="3459A427"/>
    <w:rsid w:val="35324F6C"/>
    <w:rsid w:val="357B0404"/>
    <w:rsid w:val="35AD3576"/>
    <w:rsid w:val="35E7C5AA"/>
    <w:rsid w:val="35F28DA5"/>
    <w:rsid w:val="3634A5DA"/>
    <w:rsid w:val="365A18AB"/>
    <w:rsid w:val="365D88EF"/>
    <w:rsid w:val="3696FE33"/>
    <w:rsid w:val="36C7EFB5"/>
    <w:rsid w:val="36F08956"/>
    <w:rsid w:val="376B2C59"/>
    <w:rsid w:val="37812058"/>
    <w:rsid w:val="3886A2A1"/>
    <w:rsid w:val="38972BD7"/>
    <w:rsid w:val="389FFF93"/>
    <w:rsid w:val="3924F20F"/>
    <w:rsid w:val="39647DC1"/>
    <w:rsid w:val="39EFF71C"/>
    <w:rsid w:val="3A4344E8"/>
    <w:rsid w:val="3A62FCDC"/>
    <w:rsid w:val="3A687345"/>
    <w:rsid w:val="3A6E33CD"/>
    <w:rsid w:val="3A89CBD9"/>
    <w:rsid w:val="3AD47723"/>
    <w:rsid w:val="3B1FE6B7"/>
    <w:rsid w:val="3B87FEC2"/>
    <w:rsid w:val="3CDE7E26"/>
    <w:rsid w:val="3CF1DADF"/>
    <w:rsid w:val="3D0641EB"/>
    <w:rsid w:val="3D12A7E3"/>
    <w:rsid w:val="3D1A5892"/>
    <w:rsid w:val="3DA721AE"/>
    <w:rsid w:val="3DD1213D"/>
    <w:rsid w:val="3DD326E1"/>
    <w:rsid w:val="3DE2C510"/>
    <w:rsid w:val="3DE97F72"/>
    <w:rsid w:val="3E6E1AF7"/>
    <w:rsid w:val="3EC08179"/>
    <w:rsid w:val="3EC1892E"/>
    <w:rsid w:val="40204199"/>
    <w:rsid w:val="40D39C80"/>
    <w:rsid w:val="4134E3F5"/>
    <w:rsid w:val="419D693C"/>
    <w:rsid w:val="41EB9A35"/>
    <w:rsid w:val="41F1CC07"/>
    <w:rsid w:val="41F5D8F1"/>
    <w:rsid w:val="42123D0A"/>
    <w:rsid w:val="42257EC3"/>
    <w:rsid w:val="42303C5A"/>
    <w:rsid w:val="4254D24F"/>
    <w:rsid w:val="42A6C503"/>
    <w:rsid w:val="42E04270"/>
    <w:rsid w:val="42F5AC69"/>
    <w:rsid w:val="43041627"/>
    <w:rsid w:val="43B185B1"/>
    <w:rsid w:val="43C76077"/>
    <w:rsid w:val="43F308F8"/>
    <w:rsid w:val="43F5F589"/>
    <w:rsid w:val="4433EFB8"/>
    <w:rsid w:val="451EAFFF"/>
    <w:rsid w:val="4585F2B8"/>
    <w:rsid w:val="45CD89D0"/>
    <w:rsid w:val="45D9AD33"/>
    <w:rsid w:val="45E55EE3"/>
    <w:rsid w:val="45E987DA"/>
    <w:rsid w:val="45ED82E7"/>
    <w:rsid w:val="4619A694"/>
    <w:rsid w:val="4685F00B"/>
    <w:rsid w:val="46963F8C"/>
    <w:rsid w:val="46B94C15"/>
    <w:rsid w:val="472E5890"/>
    <w:rsid w:val="474EFBE6"/>
    <w:rsid w:val="479A65DA"/>
    <w:rsid w:val="48468F26"/>
    <w:rsid w:val="48472366"/>
    <w:rsid w:val="484A7D25"/>
    <w:rsid w:val="4877D265"/>
    <w:rsid w:val="48A63801"/>
    <w:rsid w:val="48D2DF4C"/>
    <w:rsid w:val="48EC8698"/>
    <w:rsid w:val="490B27D5"/>
    <w:rsid w:val="491D6D66"/>
    <w:rsid w:val="49284B4A"/>
    <w:rsid w:val="492A66B8"/>
    <w:rsid w:val="493C0468"/>
    <w:rsid w:val="49BB8598"/>
    <w:rsid w:val="49CDF316"/>
    <w:rsid w:val="4A845CD3"/>
    <w:rsid w:val="4ABCD203"/>
    <w:rsid w:val="4B2AF731"/>
    <w:rsid w:val="4B2D990F"/>
    <w:rsid w:val="4B2F7263"/>
    <w:rsid w:val="4B3F1914"/>
    <w:rsid w:val="4B48ED18"/>
    <w:rsid w:val="4B88DA6F"/>
    <w:rsid w:val="4BB474F0"/>
    <w:rsid w:val="4BBE7598"/>
    <w:rsid w:val="4BBF24E8"/>
    <w:rsid w:val="4BD522A6"/>
    <w:rsid w:val="4C1CF309"/>
    <w:rsid w:val="4CB07331"/>
    <w:rsid w:val="4D293168"/>
    <w:rsid w:val="4D4BA455"/>
    <w:rsid w:val="4D4CF62F"/>
    <w:rsid w:val="4D781469"/>
    <w:rsid w:val="4D85E6F7"/>
    <w:rsid w:val="4D9FCD42"/>
    <w:rsid w:val="4DA1C557"/>
    <w:rsid w:val="4DAE9BB4"/>
    <w:rsid w:val="4E52508D"/>
    <w:rsid w:val="4E54D005"/>
    <w:rsid w:val="4E88F13D"/>
    <w:rsid w:val="4EA1A852"/>
    <w:rsid w:val="4EE10986"/>
    <w:rsid w:val="4EF5D473"/>
    <w:rsid w:val="4F3BD537"/>
    <w:rsid w:val="4F882C49"/>
    <w:rsid w:val="502EBF1D"/>
    <w:rsid w:val="509BA7CC"/>
    <w:rsid w:val="51134E11"/>
    <w:rsid w:val="51BA8F1D"/>
    <w:rsid w:val="51F52266"/>
    <w:rsid w:val="5212FFBB"/>
    <w:rsid w:val="5214A952"/>
    <w:rsid w:val="526E7A05"/>
    <w:rsid w:val="5276CCF7"/>
    <w:rsid w:val="5292C8B7"/>
    <w:rsid w:val="52C51B47"/>
    <w:rsid w:val="533839E7"/>
    <w:rsid w:val="535BE3E4"/>
    <w:rsid w:val="538E92EA"/>
    <w:rsid w:val="53AC3697"/>
    <w:rsid w:val="53BE26F4"/>
    <w:rsid w:val="53C4475C"/>
    <w:rsid w:val="541E8AE2"/>
    <w:rsid w:val="542DEF84"/>
    <w:rsid w:val="54365BB0"/>
    <w:rsid w:val="543DC4C0"/>
    <w:rsid w:val="5443F68E"/>
    <w:rsid w:val="545CBB73"/>
    <w:rsid w:val="547154BF"/>
    <w:rsid w:val="549612ED"/>
    <w:rsid w:val="54C01383"/>
    <w:rsid w:val="54C141FA"/>
    <w:rsid w:val="552BCF04"/>
    <w:rsid w:val="553DC4E7"/>
    <w:rsid w:val="55706073"/>
    <w:rsid w:val="558607B8"/>
    <w:rsid w:val="55D21C61"/>
    <w:rsid w:val="5644B126"/>
    <w:rsid w:val="568D5B53"/>
    <w:rsid w:val="568E6166"/>
    <w:rsid w:val="568E879F"/>
    <w:rsid w:val="5691AA44"/>
    <w:rsid w:val="569F9F07"/>
    <w:rsid w:val="56B152BD"/>
    <w:rsid w:val="56D3FBAB"/>
    <w:rsid w:val="56E88973"/>
    <w:rsid w:val="56F0DB41"/>
    <w:rsid w:val="57241F71"/>
    <w:rsid w:val="57DE7187"/>
    <w:rsid w:val="57E6FA15"/>
    <w:rsid w:val="581D7D3B"/>
    <w:rsid w:val="582E1539"/>
    <w:rsid w:val="58951D42"/>
    <w:rsid w:val="58D48629"/>
    <w:rsid w:val="58E8903B"/>
    <w:rsid w:val="593D918F"/>
    <w:rsid w:val="5950F00C"/>
    <w:rsid w:val="59A58492"/>
    <w:rsid w:val="59A6F046"/>
    <w:rsid w:val="5A009C09"/>
    <w:rsid w:val="5A1F2E7E"/>
    <w:rsid w:val="5A24D08D"/>
    <w:rsid w:val="5A364AEA"/>
    <w:rsid w:val="5A5327E6"/>
    <w:rsid w:val="5A6A4B9F"/>
    <w:rsid w:val="5AA3C33C"/>
    <w:rsid w:val="5ACD8FAA"/>
    <w:rsid w:val="5B06D197"/>
    <w:rsid w:val="5B94085F"/>
    <w:rsid w:val="5BF95B12"/>
    <w:rsid w:val="5C48F5D9"/>
    <w:rsid w:val="5C9DFEB4"/>
    <w:rsid w:val="5CE82D06"/>
    <w:rsid w:val="5D08F816"/>
    <w:rsid w:val="5D3B8EB8"/>
    <w:rsid w:val="5D409FF9"/>
    <w:rsid w:val="5D554613"/>
    <w:rsid w:val="5D76ADF1"/>
    <w:rsid w:val="5DAB0FF4"/>
    <w:rsid w:val="5E03238D"/>
    <w:rsid w:val="5EBE5B64"/>
    <w:rsid w:val="5EF73324"/>
    <w:rsid w:val="5F486333"/>
    <w:rsid w:val="5F69FD90"/>
    <w:rsid w:val="5FB3A8F3"/>
    <w:rsid w:val="5FF06972"/>
    <w:rsid w:val="603C6F97"/>
    <w:rsid w:val="6070C60D"/>
    <w:rsid w:val="607D394F"/>
    <w:rsid w:val="60804B2F"/>
    <w:rsid w:val="61039ACE"/>
    <w:rsid w:val="613912D3"/>
    <w:rsid w:val="613AC9E8"/>
    <w:rsid w:val="61B5D37B"/>
    <w:rsid w:val="61CBDDD1"/>
    <w:rsid w:val="61D4F11B"/>
    <w:rsid w:val="61F34113"/>
    <w:rsid w:val="621F80AB"/>
    <w:rsid w:val="624C8F6A"/>
    <w:rsid w:val="62CD0C84"/>
    <w:rsid w:val="635634C9"/>
    <w:rsid w:val="63EE56D4"/>
    <w:rsid w:val="64227294"/>
    <w:rsid w:val="64C57C66"/>
    <w:rsid w:val="653EEE19"/>
    <w:rsid w:val="655C0677"/>
    <w:rsid w:val="6578EF6E"/>
    <w:rsid w:val="65AB90A2"/>
    <w:rsid w:val="65DDC972"/>
    <w:rsid w:val="65F6F465"/>
    <w:rsid w:val="65F80BA8"/>
    <w:rsid w:val="65FB83CA"/>
    <w:rsid w:val="66545D14"/>
    <w:rsid w:val="66CB3662"/>
    <w:rsid w:val="67351886"/>
    <w:rsid w:val="674A17D0"/>
    <w:rsid w:val="675D09BC"/>
    <w:rsid w:val="678F0531"/>
    <w:rsid w:val="67BCD14B"/>
    <w:rsid w:val="68559A6A"/>
    <w:rsid w:val="68D10DF1"/>
    <w:rsid w:val="68D6F570"/>
    <w:rsid w:val="68F01BCB"/>
    <w:rsid w:val="691BD108"/>
    <w:rsid w:val="6954F6C0"/>
    <w:rsid w:val="6A02CE1E"/>
    <w:rsid w:val="6A0D03D7"/>
    <w:rsid w:val="6A1375D3"/>
    <w:rsid w:val="6A5849BF"/>
    <w:rsid w:val="6A621929"/>
    <w:rsid w:val="6A97BEB5"/>
    <w:rsid w:val="6A9949BE"/>
    <w:rsid w:val="6AEE7EA3"/>
    <w:rsid w:val="6AF8F2D6"/>
    <w:rsid w:val="6C4327F6"/>
    <w:rsid w:val="6CADDDB1"/>
    <w:rsid w:val="6CE8DB53"/>
    <w:rsid w:val="6D4C0628"/>
    <w:rsid w:val="6D5B315C"/>
    <w:rsid w:val="6D6383B8"/>
    <w:rsid w:val="6D9AC033"/>
    <w:rsid w:val="6DDF734C"/>
    <w:rsid w:val="6DEF6AD5"/>
    <w:rsid w:val="6DFE153B"/>
    <w:rsid w:val="6E82796E"/>
    <w:rsid w:val="6EA3A634"/>
    <w:rsid w:val="6EBD8CC4"/>
    <w:rsid w:val="6F775246"/>
    <w:rsid w:val="6FF01963"/>
    <w:rsid w:val="703F8203"/>
    <w:rsid w:val="7041EC4D"/>
    <w:rsid w:val="714D2F74"/>
    <w:rsid w:val="7163EF7D"/>
    <w:rsid w:val="71F3D15E"/>
    <w:rsid w:val="7202F49A"/>
    <w:rsid w:val="720BD17E"/>
    <w:rsid w:val="721A4397"/>
    <w:rsid w:val="722B3D0A"/>
    <w:rsid w:val="7245734E"/>
    <w:rsid w:val="72760E3B"/>
    <w:rsid w:val="728379B0"/>
    <w:rsid w:val="7293082F"/>
    <w:rsid w:val="72B04120"/>
    <w:rsid w:val="72D4DE09"/>
    <w:rsid w:val="72DC8B47"/>
    <w:rsid w:val="72F65D17"/>
    <w:rsid w:val="731CA7BC"/>
    <w:rsid w:val="734607AA"/>
    <w:rsid w:val="7372D67B"/>
    <w:rsid w:val="7379BDB9"/>
    <w:rsid w:val="738CC360"/>
    <w:rsid w:val="7392B7AD"/>
    <w:rsid w:val="7395B25A"/>
    <w:rsid w:val="73BBDC30"/>
    <w:rsid w:val="73DC296B"/>
    <w:rsid w:val="7417A3A3"/>
    <w:rsid w:val="745CDCBB"/>
    <w:rsid w:val="74C16B5B"/>
    <w:rsid w:val="751A4FFA"/>
    <w:rsid w:val="752F195E"/>
    <w:rsid w:val="75BEAE14"/>
    <w:rsid w:val="75ED517A"/>
    <w:rsid w:val="75FE8C77"/>
    <w:rsid w:val="761A7CBD"/>
    <w:rsid w:val="76256AE0"/>
    <w:rsid w:val="7648ED33"/>
    <w:rsid w:val="76F45742"/>
    <w:rsid w:val="76FD1B2A"/>
    <w:rsid w:val="77B556EE"/>
    <w:rsid w:val="77EA0C6F"/>
    <w:rsid w:val="783A1147"/>
    <w:rsid w:val="7870B33B"/>
    <w:rsid w:val="7872296B"/>
    <w:rsid w:val="7877A114"/>
    <w:rsid w:val="788C901B"/>
    <w:rsid w:val="7899BAD2"/>
    <w:rsid w:val="78EEE0EB"/>
    <w:rsid w:val="792DEF7C"/>
    <w:rsid w:val="79A5C0DC"/>
    <w:rsid w:val="79CCAF2C"/>
    <w:rsid w:val="7A2AE187"/>
    <w:rsid w:val="7A45131D"/>
    <w:rsid w:val="7A822A1C"/>
    <w:rsid w:val="7A9F2FF0"/>
    <w:rsid w:val="7AACABA7"/>
    <w:rsid w:val="7AB2728C"/>
    <w:rsid w:val="7ABE0E5E"/>
    <w:rsid w:val="7B0EC8D6"/>
    <w:rsid w:val="7B1EC7A4"/>
    <w:rsid w:val="7B5EAA3E"/>
    <w:rsid w:val="7BC05A69"/>
    <w:rsid w:val="7BEB908E"/>
    <w:rsid w:val="7C1252E8"/>
    <w:rsid w:val="7C428CEA"/>
    <w:rsid w:val="7D295490"/>
    <w:rsid w:val="7D4285E6"/>
    <w:rsid w:val="7D507478"/>
    <w:rsid w:val="7D7C0C3D"/>
    <w:rsid w:val="7D92BB2C"/>
    <w:rsid w:val="7D946102"/>
    <w:rsid w:val="7DDDEBAA"/>
    <w:rsid w:val="7E226DA4"/>
    <w:rsid w:val="7E34C920"/>
    <w:rsid w:val="7E4A3015"/>
    <w:rsid w:val="7E7B4F41"/>
    <w:rsid w:val="7EF8BD6A"/>
    <w:rsid w:val="7F430E9A"/>
    <w:rsid w:val="7F6D58AF"/>
    <w:rsid w:val="7FCA9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4E68D72E-3F4C-4D39-8F7D-D70C99BC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eastAsiaTheme="majorEastAsia" w:hAnsiTheme="minorHAnsi" w:cstheme="majorBidi"/>
      <w:color w:val="365F91" w:themeColor="accent1" w:themeShade="BF"/>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99"/>
    <w:qFormat/>
    <w:rPr>
      <w:sz w:val="18"/>
      <w:szCs w:val="18"/>
    </w:rPr>
  </w:style>
  <w:style w:type="paragraph" w:styleId="ListParagraph">
    <w:name w:val="List Paragraph"/>
    <w:basedOn w:val="Normal"/>
    <w:uiPriority w:val="34"/>
    <w:qFormat/>
    <w:pPr>
      <w:ind w:left="1991" w:hanging="719"/>
    </w:pPr>
  </w:style>
  <w:style w:type="paragraph" w:customStyle="1" w:styleId="TableParagraph">
    <w:name w:val="Table Paragraph"/>
    <w:basedOn w:val="Normal"/>
    <w:qFormat/>
  </w:style>
  <w:style w:type="paragraph" w:styleId="Header">
    <w:name w:val="header"/>
    <w:basedOn w:val="Normal"/>
    <w:link w:val="HeaderChar"/>
    <w:uiPriority w:val="99"/>
    <w:unhideWhenUsed/>
    <w:rsid w:val="000D2E0A"/>
    <w:pPr>
      <w:tabs>
        <w:tab w:val="center" w:pos="4680"/>
        <w:tab w:val="right" w:pos="9360"/>
      </w:tabs>
    </w:pPr>
  </w:style>
  <w:style w:type="character" w:customStyle="1" w:styleId="HeaderChar">
    <w:name w:val="Header Char"/>
    <w:basedOn w:val="DefaultParagraphFont"/>
    <w:link w:val="Header"/>
    <w:uiPriority w:val="99"/>
    <w:rsid w:val="000D2E0A"/>
    <w:rPr>
      <w:rFonts w:ascii="Arial" w:eastAsia="Arial" w:hAnsi="Arial" w:cs="Arial"/>
    </w:rPr>
  </w:style>
  <w:style w:type="paragraph" w:styleId="Footer">
    <w:name w:val="footer"/>
    <w:basedOn w:val="Normal"/>
    <w:link w:val="FooterChar"/>
    <w:uiPriority w:val="99"/>
    <w:unhideWhenUsed/>
    <w:rsid w:val="000D2E0A"/>
    <w:pPr>
      <w:tabs>
        <w:tab w:val="center" w:pos="4680"/>
        <w:tab w:val="right" w:pos="9360"/>
      </w:tabs>
    </w:pPr>
  </w:style>
  <w:style w:type="character" w:customStyle="1" w:styleId="FooterChar">
    <w:name w:val="Footer Char"/>
    <w:basedOn w:val="DefaultParagraphFont"/>
    <w:link w:val="Footer"/>
    <w:uiPriority w:val="99"/>
    <w:rsid w:val="000D2E0A"/>
    <w:rPr>
      <w:rFonts w:ascii="Arial" w:eastAsia="Arial" w:hAnsi="Arial" w:cs="Arial"/>
    </w:rPr>
  </w:style>
  <w:style w:type="paragraph" w:styleId="Revision">
    <w:name w:val="Revision"/>
    <w:hidden/>
    <w:uiPriority w:val="99"/>
    <w:semiHidden/>
    <w:rsid w:val="00D47042"/>
    <w:pPr>
      <w:widowControl/>
      <w:autoSpaceDE/>
      <w:autoSpaceDN/>
    </w:pPr>
    <w:rPr>
      <w:rFonts w:ascii="Arial" w:eastAsia="Arial" w:hAnsi="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annotation reference"/>
    <w:basedOn w:val="DefaultParagraphFont"/>
    <w:uiPriority w:val="99"/>
    <w:semiHidden/>
    <w:unhideWhenUsed/>
    <w:rsid w:val="00CE2D04"/>
    <w:rPr>
      <w:sz w:val="16"/>
      <w:szCs w:val="16"/>
    </w:rPr>
  </w:style>
  <w:style w:type="paragraph" w:styleId="CommentText">
    <w:name w:val="annotation text"/>
    <w:basedOn w:val="Normal"/>
    <w:link w:val="CommentTextChar"/>
    <w:uiPriority w:val="99"/>
    <w:unhideWhenUsed/>
    <w:rsid w:val="00CE2D04"/>
    <w:rPr>
      <w:sz w:val="20"/>
      <w:szCs w:val="20"/>
    </w:rPr>
  </w:style>
  <w:style w:type="character" w:customStyle="1" w:styleId="CommentTextChar">
    <w:name w:val="Comment Text Char"/>
    <w:basedOn w:val="DefaultParagraphFont"/>
    <w:link w:val="CommentText"/>
    <w:uiPriority w:val="99"/>
    <w:rsid w:val="00CE2D0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D04"/>
    <w:rPr>
      <w:b/>
      <w:bCs/>
    </w:rPr>
  </w:style>
  <w:style w:type="character" w:customStyle="1" w:styleId="CommentSubjectChar">
    <w:name w:val="Comment Subject Char"/>
    <w:basedOn w:val="CommentTextChar"/>
    <w:link w:val="CommentSubject"/>
    <w:uiPriority w:val="99"/>
    <w:semiHidden/>
    <w:rsid w:val="00CE2D04"/>
    <w:rPr>
      <w:rFonts w:ascii="Arial" w:eastAsia="Arial" w:hAnsi="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customStyle="1" w:styleId="BodyTextChar">
    <w:name w:val="Body Text Char"/>
    <w:basedOn w:val="DefaultParagraphFont"/>
    <w:link w:val="BodyText"/>
    <w:uiPriority w:val="99"/>
    <w:rsid w:val="00AF1BEB"/>
    <w:rPr>
      <w:rFonts w:ascii="Arial" w:eastAsia="Arial" w:hAnsi="Arial" w:cs="Arial"/>
      <w:sz w:val="18"/>
      <w:szCs w:val="18"/>
    </w:rPr>
  </w:style>
  <w:style w:type="character" w:customStyle="1" w:styleId="Heading5Char">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customStyle="1" w:styleId="Heading2Char">
    <w:name w:val="Heading 2 Char"/>
    <w:basedOn w:val="DefaultParagraphFont"/>
    <w:link w:val="Heading2"/>
    <w:uiPriority w:val="9"/>
    <w:rsid w:val="00B63BD3"/>
    <w:rPr>
      <w:rFonts w:ascii="Arial" w:eastAsia="Arial" w:hAnsi="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Heading3Char">
    <w:name w:val="Heading 3 Char"/>
    <w:basedOn w:val="DefaultParagraphFont"/>
    <w:link w:val="Heading3"/>
    <w:uiPriority w:val="9"/>
    <w:rsid w:val="00427279"/>
    <w:rPr>
      <w:rFonts w:ascii="Arial" w:eastAsia="Arial" w:hAnsi="Arial" w:cs="Arial"/>
      <w:b/>
      <w:bCs/>
      <w:sz w:val="18"/>
      <w:szCs w:val="18"/>
    </w:rPr>
  </w:style>
  <w:style w:type="table" w:styleId="TableGrid">
    <w:name w:val="Table Grid"/>
    <w:basedOn w:val="TableNormal"/>
    <w:uiPriority w:val="59"/>
    <w:rsid w:val="00424D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121">
    <w:name w:val="font121"/>
    <w:basedOn w:val="DefaultParagraphFont"/>
    <w:rsid w:val="00C010F1"/>
    <w:rPr>
      <w:rFonts w:ascii="Arial" w:hAnsi="Arial" w:cs="Arial" w:hint="default"/>
      <w:b/>
      <w:bCs/>
      <w:i w:val="0"/>
      <w:iCs w:val="0"/>
      <w:strike w:val="0"/>
      <w:dstrike w:val="0"/>
      <w:color w:val="000000"/>
      <w:sz w:val="20"/>
      <w:szCs w:val="20"/>
      <w:u w:val="none"/>
      <w:effect w:val="none"/>
    </w:rPr>
  </w:style>
  <w:style w:type="character" w:customStyle="1" w:styleId="font141">
    <w:name w:val="font141"/>
    <w:basedOn w:val="DefaultParagraphFont"/>
    <w:rsid w:val="00C010F1"/>
    <w:rPr>
      <w:rFonts w:ascii="Arial" w:hAnsi="Arial" w:cs="Arial" w:hint="default"/>
      <w:b/>
      <w:bCs/>
      <w:i/>
      <w:iCs/>
      <w:strike w:val="0"/>
      <w:dstrike w:val="0"/>
      <w:color w:val="757171"/>
      <w:sz w:val="16"/>
      <w:szCs w:val="16"/>
      <w:u w:val="none"/>
      <w:effect w:val="none"/>
    </w:rPr>
  </w:style>
  <w:style w:type="character" w:customStyle="1" w:styleId="font191">
    <w:name w:val="font191"/>
    <w:basedOn w:val="DefaultParagraphFont"/>
    <w:rsid w:val="00C010F1"/>
    <w:rPr>
      <w:rFonts w:ascii="Arial" w:hAnsi="Arial" w:cs="Arial" w:hint="default"/>
      <w:b/>
      <w:bCs/>
      <w:i/>
      <w:iCs/>
      <w:strike w:val="0"/>
      <w:dstrike w:val="0"/>
      <w:color w:val="A6A6A6"/>
      <w:sz w:val="18"/>
      <w:szCs w:val="18"/>
      <w:u w:val="none"/>
      <w:effect w:val="none"/>
    </w:rPr>
  </w:style>
  <w:style w:type="character" w:customStyle="1" w:styleId="font91">
    <w:name w:val="font91"/>
    <w:basedOn w:val="DefaultParagraphFont"/>
    <w:rsid w:val="00C010F1"/>
    <w:rPr>
      <w:rFonts w:ascii="Arial" w:hAnsi="Arial" w:cs="Arial" w:hint="default"/>
      <w:b w:val="0"/>
      <w:bCs w:val="0"/>
      <w:i w:val="0"/>
      <w:iCs w:val="0"/>
      <w:strike w:val="0"/>
      <w:dstrike w:val="0"/>
      <w:color w:val="000000"/>
      <w:sz w:val="20"/>
      <w:szCs w:val="20"/>
      <w:u w:val="none"/>
      <w:effect w:val="none"/>
    </w:rPr>
  </w:style>
  <w:style w:type="character" w:customStyle="1" w:styleId="font101">
    <w:name w:val="font101"/>
    <w:basedOn w:val="DefaultParagraphFont"/>
    <w:rsid w:val="00C010F1"/>
    <w:rPr>
      <w:rFonts w:ascii="Arial" w:hAnsi="Arial" w:cs="Arial" w:hint="default"/>
      <w:b w:val="0"/>
      <w:bCs w:val="0"/>
      <w:i/>
      <w:iCs/>
      <w:strike w:val="0"/>
      <w:dstrike w:val="0"/>
      <w:color w:val="757171"/>
      <w:sz w:val="16"/>
      <w:szCs w:val="16"/>
      <w:u w:val="none"/>
      <w:effect w:val="none"/>
    </w:rPr>
  </w:style>
  <w:style w:type="character" w:customStyle="1" w:styleId="normaltextrun">
    <w:name w:val="normaltextrun"/>
    <w:basedOn w:val="DefaultParagraphFont"/>
    <w:rsid w:val="00B408A3"/>
    <w:rPr>
      <w:rFonts w:asciiTheme="minorHAnsi" w:eastAsiaTheme="minorEastAsia" w:hAnsiTheme="minorHAnsi" w:cstheme="minorBidi"/>
      <w:sz w:val="22"/>
      <w:szCs w:val="22"/>
    </w:rPr>
  </w:style>
  <w:style w:type="character" w:customStyle="1" w:styleId="eop">
    <w:name w:val="eop"/>
    <w:basedOn w:val="DefaultParagraphFont"/>
    <w:rsid w:val="00B408A3"/>
    <w:rPr>
      <w:rFonts w:asciiTheme="minorHAnsi" w:eastAsiaTheme="minorEastAsia" w:hAnsiTheme="minorHAnsi" w:cstheme="minorBidi"/>
      <w:sz w:val="22"/>
      <w:szCs w:val="22"/>
    </w:rPr>
  </w:style>
  <w:style w:type="paragraph" w:customStyle="1" w:styleId="paragraph">
    <w:name w:val="paragraph"/>
    <w:basedOn w:val="Normal"/>
    <w:rsid w:val="00B408A3"/>
    <w:pPr>
      <w:spacing w:beforeAutospacing="1" w:afterAutospacing="1"/>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tecontracts.nebraska.gov" TargetMode="External"/><Relationship Id="rId18" Type="http://schemas.openxmlformats.org/officeDocument/2006/relationships/hyperlink" Target="mailto:NDE.Procurement@Nebraska.gov"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mailto:nde.procurement@nebraska.gov" TargetMode="External"/><Relationship Id="rId7" Type="http://schemas.openxmlformats.org/officeDocument/2006/relationships/settings" Target="settings.xml"/><Relationship Id="rId12" Type="http://schemas.openxmlformats.org/officeDocument/2006/relationships/hyperlink" Target="https://www.education.ne.gov/nde-contract-opportunities/a" TargetMode="External"/><Relationship Id="rId17" Type="http://schemas.openxmlformats.org/officeDocument/2006/relationships/hyperlink" Target="http://das.nebraska.gov/materiel/purchasi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de.procurement@nebraska.gov" TargetMode="External"/><Relationship Id="rId20" Type="http://schemas.openxmlformats.org/officeDocument/2006/relationships/hyperlink" Target="https://das.nebraska.gov/materiel/bid-opportunities.htm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nebraska.gov/materiel/bidopps.htmla" TargetMode="External"/><Relationship Id="rId24" Type="http://schemas.openxmlformats.org/officeDocument/2006/relationships/hyperlink" Target="mailto:NDE.Procurement@nebrask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de.procurement@nebraska.gov" TargetMode="External"/><Relationship Id="rId23" Type="http://schemas.openxmlformats.org/officeDocument/2006/relationships/hyperlink" Target="mailto:NDE.Procurement@nebraska.gov" TargetMode="Externa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ducationne.zoom.us/j/9759866298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braska.gov/das/materiel/purchasing/contract_search/index.php" TargetMode="External"/><Relationship Id="rId22" Type="http://schemas.openxmlformats.org/officeDocument/2006/relationships/hyperlink" Target="https://das.nebraska.gov/materiel/purchase_bureau/vendor/vendor-info.html" TargetMode="External"/><Relationship Id="rId27" Type="http://schemas.microsoft.com/office/2011/relationships/commentsExtended" Target="commentsExtended.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JitbitTicketLink xmlns="2806e667-08b9-43ed-9b4d-06a71388d087">
      <Url xsi:nil="true"/>
      <Description xsi:nil="true"/>
    </JitbitTicketLink>
    <Office xmlns="2806e667-08b9-43ed-9b4d-06a71388d087" xsi:nil="true"/>
    <SharedWithUsers xmlns="c1548e89-e29f-437c-bbf0-b2d2ed5abff3">
      <UserInfo>
        <DisplayName/>
        <AccountId xsi:nil="true"/>
        <AccountType/>
      </UserInfo>
    </SharedWithUsers>
    <Status xmlns="2806e667-08b9-43ed-9b4d-06a71388d087" xsi:nil="true"/>
    <Comments xmlns="2806e667-08b9-43ed-9b4d-06a71388d087" xsi:nil="true"/>
    <Buyer_x002f_ProjectDesignee xmlns="2806e667-08b9-43ed-9b4d-06a71388d087">
      <UserInfo>
        <DisplayName/>
        <AccountId xsi:nil="true"/>
        <AccountType/>
      </UserInfo>
    </Buyer_x002f_ProjectDesignee>
    <ContractedVendor xmlns="2806e667-08b9-43ed-9b4d-06a71388d087" xsi:nil="true"/>
    <Active_x0020_Status xmlns="2806e667-08b9-43ed-9b4d-06a71388d087">true</Active_x0020_Status>
    <DAS_x0020_Link xmlns="2806e667-08b9-43ed-9b4d-06a71388d087">
      <Url xsi:nil="true"/>
      <Description xsi:nil="true"/>
    </DAS_x0020_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3844CF5F-2A6E-4CC0-A736-904950760D16}">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4.xml><?xml version="1.0" encoding="utf-8"?>
<ds:datastoreItem xmlns:ds="http://schemas.openxmlformats.org/officeDocument/2006/customXml" ds:itemID="{EA0A9EF2-45CD-4BD3-B48B-27EE378AF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21747</Words>
  <Characters>120699</Characters>
  <Application>Microsoft Office Word</Application>
  <DocSecurity>0</DocSecurity>
  <Lines>2235</Lines>
  <Paragraphs>1260</Paragraphs>
  <ScaleCrop>false</ScaleCrop>
  <Company/>
  <LinksUpToDate>false</LinksUpToDate>
  <CharactersWithSpaces>141186</CharactersWithSpaces>
  <SharedDoc>false</SharedDoc>
  <HLinks>
    <vt:vector size="630" baseType="variant">
      <vt:variant>
        <vt:i4>3145794</vt:i4>
      </vt:variant>
      <vt:variant>
        <vt:i4>591</vt:i4>
      </vt:variant>
      <vt:variant>
        <vt:i4>0</vt:i4>
      </vt:variant>
      <vt:variant>
        <vt:i4>5</vt:i4>
      </vt:variant>
      <vt:variant>
        <vt:lpwstr>mailto:NDE.Procurement@nebraska.gov</vt:lpwstr>
      </vt:variant>
      <vt:variant>
        <vt:lpwstr/>
      </vt:variant>
      <vt:variant>
        <vt:i4>3145794</vt:i4>
      </vt:variant>
      <vt:variant>
        <vt:i4>588</vt:i4>
      </vt:variant>
      <vt:variant>
        <vt:i4>0</vt:i4>
      </vt:variant>
      <vt:variant>
        <vt:i4>5</vt:i4>
      </vt:variant>
      <vt:variant>
        <vt:lpwstr>mailto:NDE.Procurement@nebraska.gov</vt:lpwstr>
      </vt:variant>
      <vt:variant>
        <vt:lpwstr/>
      </vt:variant>
      <vt:variant>
        <vt:i4>655459</vt:i4>
      </vt:variant>
      <vt:variant>
        <vt:i4>585</vt:i4>
      </vt:variant>
      <vt:variant>
        <vt:i4>0</vt:i4>
      </vt:variant>
      <vt:variant>
        <vt:i4>5</vt:i4>
      </vt:variant>
      <vt:variant>
        <vt:lpwstr>https://das.nebraska.gov/materiel/purchase_bureau/vendor/vendor-info.html</vt:lpwstr>
      </vt:variant>
      <vt:variant>
        <vt:lpwstr/>
      </vt:variant>
      <vt:variant>
        <vt:i4>3145794</vt:i4>
      </vt:variant>
      <vt:variant>
        <vt:i4>582</vt:i4>
      </vt:variant>
      <vt:variant>
        <vt:i4>0</vt:i4>
      </vt:variant>
      <vt:variant>
        <vt:i4>5</vt:i4>
      </vt:variant>
      <vt:variant>
        <vt:lpwstr>mailto:nde.procurement@nebraska.gov</vt:lpwstr>
      </vt:variant>
      <vt:variant>
        <vt:lpwstr/>
      </vt:variant>
      <vt:variant>
        <vt:i4>852054</vt:i4>
      </vt:variant>
      <vt:variant>
        <vt:i4>579</vt:i4>
      </vt:variant>
      <vt:variant>
        <vt:i4>0</vt:i4>
      </vt:variant>
      <vt:variant>
        <vt:i4>5</vt:i4>
      </vt:variant>
      <vt:variant>
        <vt:lpwstr>https://das.nebraska.gov/materiel/bid-opportunities.html</vt:lpwstr>
      </vt:variant>
      <vt:variant>
        <vt:lpwstr/>
      </vt:variant>
      <vt:variant>
        <vt:i4>524362</vt:i4>
      </vt:variant>
      <vt:variant>
        <vt:i4>576</vt:i4>
      </vt:variant>
      <vt:variant>
        <vt:i4>0</vt:i4>
      </vt:variant>
      <vt:variant>
        <vt:i4>5</vt:i4>
      </vt:variant>
      <vt:variant>
        <vt:lpwstr>https://educationne.zoom.us/j/97598662981</vt:lpwstr>
      </vt:variant>
      <vt:variant>
        <vt:lpwstr/>
      </vt:variant>
      <vt:variant>
        <vt:i4>3145794</vt:i4>
      </vt:variant>
      <vt:variant>
        <vt:i4>573</vt:i4>
      </vt:variant>
      <vt:variant>
        <vt:i4>0</vt:i4>
      </vt:variant>
      <vt:variant>
        <vt:i4>5</vt:i4>
      </vt:variant>
      <vt:variant>
        <vt:lpwstr>mailto:NDE.Procurement@Nebraska.gov</vt:lpwstr>
      </vt:variant>
      <vt:variant>
        <vt:lpwstr/>
      </vt:variant>
      <vt:variant>
        <vt:i4>1310735</vt:i4>
      </vt:variant>
      <vt:variant>
        <vt:i4>570</vt:i4>
      </vt:variant>
      <vt:variant>
        <vt:i4>0</vt:i4>
      </vt:variant>
      <vt:variant>
        <vt:i4>5</vt:i4>
      </vt:variant>
      <vt:variant>
        <vt:lpwstr>http://das.nebraska.gov/materiel/purchasing.html</vt:lpwstr>
      </vt:variant>
      <vt:variant>
        <vt:lpwstr/>
      </vt:variant>
      <vt:variant>
        <vt:i4>3145794</vt:i4>
      </vt:variant>
      <vt:variant>
        <vt:i4>567</vt:i4>
      </vt:variant>
      <vt:variant>
        <vt:i4>0</vt:i4>
      </vt:variant>
      <vt:variant>
        <vt:i4>5</vt:i4>
      </vt:variant>
      <vt:variant>
        <vt:lpwstr>mailto:nde.procurement@nebraska.gov</vt:lpwstr>
      </vt:variant>
      <vt:variant>
        <vt:lpwstr/>
      </vt:variant>
      <vt:variant>
        <vt:i4>3145794</vt:i4>
      </vt:variant>
      <vt:variant>
        <vt:i4>564</vt:i4>
      </vt:variant>
      <vt:variant>
        <vt:i4>0</vt:i4>
      </vt:variant>
      <vt:variant>
        <vt:i4>5</vt:i4>
      </vt:variant>
      <vt:variant>
        <vt:lpwstr>mailto:nde.procurement@nebraska.gov</vt:lpwstr>
      </vt:variant>
      <vt:variant>
        <vt:lpwstr/>
      </vt:variant>
      <vt:variant>
        <vt:i4>1048629</vt:i4>
      </vt:variant>
      <vt:variant>
        <vt:i4>554</vt:i4>
      </vt:variant>
      <vt:variant>
        <vt:i4>0</vt:i4>
      </vt:variant>
      <vt:variant>
        <vt:i4>5</vt:i4>
      </vt:variant>
      <vt:variant>
        <vt:lpwstr/>
      </vt:variant>
      <vt:variant>
        <vt:lpwstr>_Toc300173152</vt:lpwstr>
      </vt:variant>
      <vt:variant>
        <vt:i4>2686979</vt:i4>
      </vt:variant>
      <vt:variant>
        <vt:i4>548</vt:i4>
      </vt:variant>
      <vt:variant>
        <vt:i4>0</vt:i4>
      </vt:variant>
      <vt:variant>
        <vt:i4>5</vt:i4>
      </vt:variant>
      <vt:variant>
        <vt:lpwstr/>
      </vt:variant>
      <vt:variant>
        <vt:lpwstr>_Toc1588645196</vt:lpwstr>
      </vt:variant>
      <vt:variant>
        <vt:i4>2424833</vt:i4>
      </vt:variant>
      <vt:variant>
        <vt:i4>542</vt:i4>
      </vt:variant>
      <vt:variant>
        <vt:i4>0</vt:i4>
      </vt:variant>
      <vt:variant>
        <vt:i4>5</vt:i4>
      </vt:variant>
      <vt:variant>
        <vt:lpwstr/>
      </vt:variant>
      <vt:variant>
        <vt:lpwstr>_Toc1343660622</vt:lpwstr>
      </vt:variant>
      <vt:variant>
        <vt:i4>1114168</vt:i4>
      </vt:variant>
      <vt:variant>
        <vt:i4>536</vt:i4>
      </vt:variant>
      <vt:variant>
        <vt:i4>0</vt:i4>
      </vt:variant>
      <vt:variant>
        <vt:i4>5</vt:i4>
      </vt:variant>
      <vt:variant>
        <vt:lpwstr/>
      </vt:variant>
      <vt:variant>
        <vt:lpwstr>_Toc63801075</vt:lpwstr>
      </vt:variant>
      <vt:variant>
        <vt:i4>2293767</vt:i4>
      </vt:variant>
      <vt:variant>
        <vt:i4>530</vt:i4>
      </vt:variant>
      <vt:variant>
        <vt:i4>0</vt:i4>
      </vt:variant>
      <vt:variant>
        <vt:i4>5</vt:i4>
      </vt:variant>
      <vt:variant>
        <vt:lpwstr/>
      </vt:variant>
      <vt:variant>
        <vt:lpwstr>_Toc1127025212</vt:lpwstr>
      </vt:variant>
      <vt:variant>
        <vt:i4>2031677</vt:i4>
      </vt:variant>
      <vt:variant>
        <vt:i4>524</vt:i4>
      </vt:variant>
      <vt:variant>
        <vt:i4>0</vt:i4>
      </vt:variant>
      <vt:variant>
        <vt:i4>5</vt:i4>
      </vt:variant>
      <vt:variant>
        <vt:lpwstr/>
      </vt:variant>
      <vt:variant>
        <vt:lpwstr>_Toc963449331</vt:lpwstr>
      </vt:variant>
      <vt:variant>
        <vt:i4>3080205</vt:i4>
      </vt:variant>
      <vt:variant>
        <vt:i4>518</vt:i4>
      </vt:variant>
      <vt:variant>
        <vt:i4>0</vt:i4>
      </vt:variant>
      <vt:variant>
        <vt:i4>5</vt:i4>
      </vt:variant>
      <vt:variant>
        <vt:lpwstr/>
      </vt:variant>
      <vt:variant>
        <vt:lpwstr>_Toc1930413181</vt:lpwstr>
      </vt:variant>
      <vt:variant>
        <vt:i4>1245237</vt:i4>
      </vt:variant>
      <vt:variant>
        <vt:i4>512</vt:i4>
      </vt:variant>
      <vt:variant>
        <vt:i4>0</vt:i4>
      </vt:variant>
      <vt:variant>
        <vt:i4>5</vt:i4>
      </vt:variant>
      <vt:variant>
        <vt:lpwstr/>
      </vt:variant>
      <vt:variant>
        <vt:lpwstr>_Toc868044162</vt:lpwstr>
      </vt:variant>
      <vt:variant>
        <vt:i4>2031671</vt:i4>
      </vt:variant>
      <vt:variant>
        <vt:i4>506</vt:i4>
      </vt:variant>
      <vt:variant>
        <vt:i4>0</vt:i4>
      </vt:variant>
      <vt:variant>
        <vt:i4>5</vt:i4>
      </vt:variant>
      <vt:variant>
        <vt:lpwstr/>
      </vt:variant>
      <vt:variant>
        <vt:lpwstr>_Toc780484805</vt:lpwstr>
      </vt:variant>
      <vt:variant>
        <vt:i4>2621450</vt:i4>
      </vt:variant>
      <vt:variant>
        <vt:i4>500</vt:i4>
      </vt:variant>
      <vt:variant>
        <vt:i4>0</vt:i4>
      </vt:variant>
      <vt:variant>
        <vt:i4>5</vt:i4>
      </vt:variant>
      <vt:variant>
        <vt:lpwstr/>
      </vt:variant>
      <vt:variant>
        <vt:lpwstr>_Toc1552905028</vt:lpwstr>
      </vt:variant>
      <vt:variant>
        <vt:i4>1114172</vt:i4>
      </vt:variant>
      <vt:variant>
        <vt:i4>494</vt:i4>
      </vt:variant>
      <vt:variant>
        <vt:i4>0</vt:i4>
      </vt:variant>
      <vt:variant>
        <vt:i4>5</vt:i4>
      </vt:variant>
      <vt:variant>
        <vt:lpwstr/>
      </vt:variant>
      <vt:variant>
        <vt:lpwstr>_Toc913056317</vt:lpwstr>
      </vt:variant>
      <vt:variant>
        <vt:i4>2228230</vt:i4>
      </vt:variant>
      <vt:variant>
        <vt:i4>488</vt:i4>
      </vt:variant>
      <vt:variant>
        <vt:i4>0</vt:i4>
      </vt:variant>
      <vt:variant>
        <vt:i4>5</vt:i4>
      </vt:variant>
      <vt:variant>
        <vt:lpwstr/>
      </vt:variant>
      <vt:variant>
        <vt:lpwstr>_Toc1223113673</vt:lpwstr>
      </vt:variant>
      <vt:variant>
        <vt:i4>2949131</vt:i4>
      </vt:variant>
      <vt:variant>
        <vt:i4>482</vt:i4>
      </vt:variant>
      <vt:variant>
        <vt:i4>0</vt:i4>
      </vt:variant>
      <vt:variant>
        <vt:i4>5</vt:i4>
      </vt:variant>
      <vt:variant>
        <vt:lpwstr/>
      </vt:variant>
      <vt:variant>
        <vt:lpwstr>_Toc2100846976</vt:lpwstr>
      </vt:variant>
      <vt:variant>
        <vt:i4>2621451</vt:i4>
      </vt:variant>
      <vt:variant>
        <vt:i4>476</vt:i4>
      </vt:variant>
      <vt:variant>
        <vt:i4>0</vt:i4>
      </vt:variant>
      <vt:variant>
        <vt:i4>5</vt:i4>
      </vt:variant>
      <vt:variant>
        <vt:lpwstr/>
      </vt:variant>
      <vt:variant>
        <vt:lpwstr>_Toc2113049019</vt:lpwstr>
      </vt:variant>
      <vt:variant>
        <vt:i4>1441847</vt:i4>
      </vt:variant>
      <vt:variant>
        <vt:i4>470</vt:i4>
      </vt:variant>
      <vt:variant>
        <vt:i4>0</vt:i4>
      </vt:variant>
      <vt:variant>
        <vt:i4>5</vt:i4>
      </vt:variant>
      <vt:variant>
        <vt:lpwstr/>
      </vt:variant>
      <vt:variant>
        <vt:lpwstr>_Toc152558197</vt:lpwstr>
      </vt:variant>
      <vt:variant>
        <vt:i4>2162692</vt:i4>
      </vt:variant>
      <vt:variant>
        <vt:i4>464</vt:i4>
      </vt:variant>
      <vt:variant>
        <vt:i4>0</vt:i4>
      </vt:variant>
      <vt:variant>
        <vt:i4>5</vt:i4>
      </vt:variant>
      <vt:variant>
        <vt:lpwstr/>
      </vt:variant>
      <vt:variant>
        <vt:lpwstr>_Toc1657071212</vt:lpwstr>
      </vt:variant>
      <vt:variant>
        <vt:i4>2490379</vt:i4>
      </vt:variant>
      <vt:variant>
        <vt:i4>458</vt:i4>
      </vt:variant>
      <vt:variant>
        <vt:i4>0</vt:i4>
      </vt:variant>
      <vt:variant>
        <vt:i4>5</vt:i4>
      </vt:variant>
      <vt:variant>
        <vt:lpwstr/>
      </vt:variant>
      <vt:variant>
        <vt:lpwstr>_Toc1906058328</vt:lpwstr>
      </vt:variant>
      <vt:variant>
        <vt:i4>1179700</vt:i4>
      </vt:variant>
      <vt:variant>
        <vt:i4>452</vt:i4>
      </vt:variant>
      <vt:variant>
        <vt:i4>0</vt:i4>
      </vt:variant>
      <vt:variant>
        <vt:i4>5</vt:i4>
      </vt:variant>
      <vt:variant>
        <vt:lpwstr/>
      </vt:variant>
      <vt:variant>
        <vt:lpwstr>_Toc747035740</vt:lpwstr>
      </vt:variant>
      <vt:variant>
        <vt:i4>1638463</vt:i4>
      </vt:variant>
      <vt:variant>
        <vt:i4>446</vt:i4>
      </vt:variant>
      <vt:variant>
        <vt:i4>0</vt:i4>
      </vt:variant>
      <vt:variant>
        <vt:i4>5</vt:i4>
      </vt:variant>
      <vt:variant>
        <vt:lpwstr/>
      </vt:variant>
      <vt:variant>
        <vt:lpwstr>_Toc867676787</vt:lpwstr>
      </vt:variant>
      <vt:variant>
        <vt:i4>1310780</vt:i4>
      </vt:variant>
      <vt:variant>
        <vt:i4>440</vt:i4>
      </vt:variant>
      <vt:variant>
        <vt:i4>0</vt:i4>
      </vt:variant>
      <vt:variant>
        <vt:i4>5</vt:i4>
      </vt:variant>
      <vt:variant>
        <vt:lpwstr/>
      </vt:variant>
      <vt:variant>
        <vt:lpwstr>_Toc99661925</vt:lpwstr>
      </vt:variant>
      <vt:variant>
        <vt:i4>3014668</vt:i4>
      </vt:variant>
      <vt:variant>
        <vt:i4>434</vt:i4>
      </vt:variant>
      <vt:variant>
        <vt:i4>0</vt:i4>
      </vt:variant>
      <vt:variant>
        <vt:i4>5</vt:i4>
      </vt:variant>
      <vt:variant>
        <vt:lpwstr/>
      </vt:variant>
      <vt:variant>
        <vt:lpwstr>_Toc1079182098</vt:lpwstr>
      </vt:variant>
      <vt:variant>
        <vt:i4>2621441</vt:i4>
      </vt:variant>
      <vt:variant>
        <vt:i4>428</vt:i4>
      </vt:variant>
      <vt:variant>
        <vt:i4>0</vt:i4>
      </vt:variant>
      <vt:variant>
        <vt:i4>5</vt:i4>
      </vt:variant>
      <vt:variant>
        <vt:lpwstr/>
      </vt:variant>
      <vt:variant>
        <vt:lpwstr>_Toc1255545458</vt:lpwstr>
      </vt:variant>
      <vt:variant>
        <vt:i4>2949132</vt:i4>
      </vt:variant>
      <vt:variant>
        <vt:i4>422</vt:i4>
      </vt:variant>
      <vt:variant>
        <vt:i4>0</vt:i4>
      </vt:variant>
      <vt:variant>
        <vt:i4>5</vt:i4>
      </vt:variant>
      <vt:variant>
        <vt:lpwstr/>
      </vt:variant>
      <vt:variant>
        <vt:lpwstr>_Toc1953833437</vt:lpwstr>
      </vt:variant>
      <vt:variant>
        <vt:i4>2883596</vt:i4>
      </vt:variant>
      <vt:variant>
        <vt:i4>416</vt:i4>
      </vt:variant>
      <vt:variant>
        <vt:i4>0</vt:i4>
      </vt:variant>
      <vt:variant>
        <vt:i4>5</vt:i4>
      </vt:variant>
      <vt:variant>
        <vt:lpwstr/>
      </vt:variant>
      <vt:variant>
        <vt:lpwstr>_Toc2065808688</vt:lpwstr>
      </vt:variant>
      <vt:variant>
        <vt:i4>1179709</vt:i4>
      </vt:variant>
      <vt:variant>
        <vt:i4>410</vt:i4>
      </vt:variant>
      <vt:variant>
        <vt:i4>0</vt:i4>
      </vt:variant>
      <vt:variant>
        <vt:i4>5</vt:i4>
      </vt:variant>
      <vt:variant>
        <vt:lpwstr/>
      </vt:variant>
      <vt:variant>
        <vt:lpwstr>_Toc802325535</vt:lpwstr>
      </vt:variant>
      <vt:variant>
        <vt:i4>2555906</vt:i4>
      </vt:variant>
      <vt:variant>
        <vt:i4>404</vt:i4>
      </vt:variant>
      <vt:variant>
        <vt:i4>0</vt:i4>
      </vt:variant>
      <vt:variant>
        <vt:i4>5</vt:i4>
      </vt:variant>
      <vt:variant>
        <vt:lpwstr/>
      </vt:variant>
      <vt:variant>
        <vt:lpwstr>_Toc1673558292</vt:lpwstr>
      </vt:variant>
      <vt:variant>
        <vt:i4>2228232</vt:i4>
      </vt:variant>
      <vt:variant>
        <vt:i4>398</vt:i4>
      </vt:variant>
      <vt:variant>
        <vt:i4>0</vt:i4>
      </vt:variant>
      <vt:variant>
        <vt:i4>5</vt:i4>
      </vt:variant>
      <vt:variant>
        <vt:lpwstr/>
      </vt:variant>
      <vt:variant>
        <vt:lpwstr>_Toc1584929315</vt:lpwstr>
      </vt:variant>
      <vt:variant>
        <vt:i4>3014660</vt:i4>
      </vt:variant>
      <vt:variant>
        <vt:i4>392</vt:i4>
      </vt:variant>
      <vt:variant>
        <vt:i4>0</vt:i4>
      </vt:variant>
      <vt:variant>
        <vt:i4>5</vt:i4>
      </vt:variant>
      <vt:variant>
        <vt:lpwstr/>
      </vt:variant>
      <vt:variant>
        <vt:lpwstr>_Toc1303096030</vt:lpwstr>
      </vt:variant>
      <vt:variant>
        <vt:i4>2162691</vt:i4>
      </vt:variant>
      <vt:variant>
        <vt:i4>386</vt:i4>
      </vt:variant>
      <vt:variant>
        <vt:i4>0</vt:i4>
      </vt:variant>
      <vt:variant>
        <vt:i4>5</vt:i4>
      </vt:variant>
      <vt:variant>
        <vt:lpwstr/>
      </vt:variant>
      <vt:variant>
        <vt:lpwstr>_Toc1094338001</vt:lpwstr>
      </vt:variant>
      <vt:variant>
        <vt:i4>1703984</vt:i4>
      </vt:variant>
      <vt:variant>
        <vt:i4>380</vt:i4>
      </vt:variant>
      <vt:variant>
        <vt:i4>0</vt:i4>
      </vt:variant>
      <vt:variant>
        <vt:i4>5</vt:i4>
      </vt:variant>
      <vt:variant>
        <vt:lpwstr/>
      </vt:variant>
      <vt:variant>
        <vt:lpwstr>_Toc838197980</vt:lpwstr>
      </vt:variant>
      <vt:variant>
        <vt:i4>2228236</vt:i4>
      </vt:variant>
      <vt:variant>
        <vt:i4>374</vt:i4>
      </vt:variant>
      <vt:variant>
        <vt:i4>0</vt:i4>
      </vt:variant>
      <vt:variant>
        <vt:i4>5</vt:i4>
      </vt:variant>
      <vt:variant>
        <vt:lpwstr/>
      </vt:variant>
      <vt:variant>
        <vt:lpwstr>_Toc2084500031</vt:lpwstr>
      </vt:variant>
      <vt:variant>
        <vt:i4>1245240</vt:i4>
      </vt:variant>
      <vt:variant>
        <vt:i4>368</vt:i4>
      </vt:variant>
      <vt:variant>
        <vt:i4>0</vt:i4>
      </vt:variant>
      <vt:variant>
        <vt:i4>5</vt:i4>
      </vt:variant>
      <vt:variant>
        <vt:lpwstr/>
      </vt:variant>
      <vt:variant>
        <vt:lpwstr>_Toc235694653</vt:lpwstr>
      </vt:variant>
      <vt:variant>
        <vt:i4>2555907</vt:i4>
      </vt:variant>
      <vt:variant>
        <vt:i4>362</vt:i4>
      </vt:variant>
      <vt:variant>
        <vt:i4>0</vt:i4>
      </vt:variant>
      <vt:variant>
        <vt:i4>5</vt:i4>
      </vt:variant>
      <vt:variant>
        <vt:lpwstr/>
      </vt:variant>
      <vt:variant>
        <vt:lpwstr>_Toc1343442602</vt:lpwstr>
      </vt:variant>
      <vt:variant>
        <vt:i4>2818056</vt:i4>
      </vt:variant>
      <vt:variant>
        <vt:i4>356</vt:i4>
      </vt:variant>
      <vt:variant>
        <vt:i4>0</vt:i4>
      </vt:variant>
      <vt:variant>
        <vt:i4>5</vt:i4>
      </vt:variant>
      <vt:variant>
        <vt:lpwstr/>
      </vt:variant>
      <vt:variant>
        <vt:lpwstr>_Toc1871552696</vt:lpwstr>
      </vt:variant>
      <vt:variant>
        <vt:i4>1703992</vt:i4>
      </vt:variant>
      <vt:variant>
        <vt:i4>350</vt:i4>
      </vt:variant>
      <vt:variant>
        <vt:i4>0</vt:i4>
      </vt:variant>
      <vt:variant>
        <vt:i4>5</vt:i4>
      </vt:variant>
      <vt:variant>
        <vt:lpwstr/>
      </vt:variant>
      <vt:variant>
        <vt:lpwstr>_Toc450985443</vt:lpwstr>
      </vt:variant>
      <vt:variant>
        <vt:i4>1900594</vt:i4>
      </vt:variant>
      <vt:variant>
        <vt:i4>344</vt:i4>
      </vt:variant>
      <vt:variant>
        <vt:i4>0</vt:i4>
      </vt:variant>
      <vt:variant>
        <vt:i4>5</vt:i4>
      </vt:variant>
      <vt:variant>
        <vt:lpwstr/>
      </vt:variant>
      <vt:variant>
        <vt:lpwstr>_Toc782725500</vt:lpwstr>
      </vt:variant>
      <vt:variant>
        <vt:i4>3080195</vt:i4>
      </vt:variant>
      <vt:variant>
        <vt:i4>338</vt:i4>
      </vt:variant>
      <vt:variant>
        <vt:i4>0</vt:i4>
      </vt:variant>
      <vt:variant>
        <vt:i4>5</vt:i4>
      </vt:variant>
      <vt:variant>
        <vt:lpwstr/>
      </vt:variant>
      <vt:variant>
        <vt:lpwstr>_Toc1457644857</vt:lpwstr>
      </vt:variant>
      <vt:variant>
        <vt:i4>2490369</vt:i4>
      </vt:variant>
      <vt:variant>
        <vt:i4>332</vt:i4>
      </vt:variant>
      <vt:variant>
        <vt:i4>0</vt:i4>
      </vt:variant>
      <vt:variant>
        <vt:i4>5</vt:i4>
      </vt:variant>
      <vt:variant>
        <vt:lpwstr/>
      </vt:variant>
      <vt:variant>
        <vt:lpwstr>_Toc1193319331</vt:lpwstr>
      </vt:variant>
      <vt:variant>
        <vt:i4>2555908</vt:i4>
      </vt:variant>
      <vt:variant>
        <vt:i4>326</vt:i4>
      </vt:variant>
      <vt:variant>
        <vt:i4>0</vt:i4>
      </vt:variant>
      <vt:variant>
        <vt:i4>5</vt:i4>
      </vt:variant>
      <vt:variant>
        <vt:lpwstr/>
      </vt:variant>
      <vt:variant>
        <vt:lpwstr>_Toc1845704924</vt:lpwstr>
      </vt:variant>
      <vt:variant>
        <vt:i4>2686978</vt:i4>
      </vt:variant>
      <vt:variant>
        <vt:i4>320</vt:i4>
      </vt:variant>
      <vt:variant>
        <vt:i4>0</vt:i4>
      </vt:variant>
      <vt:variant>
        <vt:i4>5</vt:i4>
      </vt:variant>
      <vt:variant>
        <vt:lpwstr/>
      </vt:variant>
      <vt:variant>
        <vt:lpwstr>_Toc1638414100</vt:lpwstr>
      </vt:variant>
      <vt:variant>
        <vt:i4>2686979</vt:i4>
      </vt:variant>
      <vt:variant>
        <vt:i4>314</vt:i4>
      </vt:variant>
      <vt:variant>
        <vt:i4>0</vt:i4>
      </vt:variant>
      <vt:variant>
        <vt:i4>5</vt:i4>
      </vt:variant>
      <vt:variant>
        <vt:lpwstr/>
      </vt:variant>
      <vt:variant>
        <vt:lpwstr>_Toc1269342756</vt:lpwstr>
      </vt:variant>
      <vt:variant>
        <vt:i4>1507383</vt:i4>
      </vt:variant>
      <vt:variant>
        <vt:i4>308</vt:i4>
      </vt:variant>
      <vt:variant>
        <vt:i4>0</vt:i4>
      </vt:variant>
      <vt:variant>
        <vt:i4>5</vt:i4>
      </vt:variant>
      <vt:variant>
        <vt:lpwstr/>
      </vt:variant>
      <vt:variant>
        <vt:lpwstr>_Toc550046635</vt:lpwstr>
      </vt:variant>
      <vt:variant>
        <vt:i4>2293772</vt:i4>
      </vt:variant>
      <vt:variant>
        <vt:i4>302</vt:i4>
      </vt:variant>
      <vt:variant>
        <vt:i4>0</vt:i4>
      </vt:variant>
      <vt:variant>
        <vt:i4>5</vt:i4>
      </vt:variant>
      <vt:variant>
        <vt:lpwstr/>
      </vt:variant>
      <vt:variant>
        <vt:lpwstr>_Toc1451518656</vt:lpwstr>
      </vt:variant>
      <vt:variant>
        <vt:i4>1900600</vt:i4>
      </vt:variant>
      <vt:variant>
        <vt:i4>296</vt:i4>
      </vt:variant>
      <vt:variant>
        <vt:i4>0</vt:i4>
      </vt:variant>
      <vt:variant>
        <vt:i4>5</vt:i4>
      </vt:variant>
      <vt:variant>
        <vt:lpwstr/>
      </vt:variant>
      <vt:variant>
        <vt:lpwstr>_Toc268820040</vt:lpwstr>
      </vt:variant>
      <vt:variant>
        <vt:i4>1900599</vt:i4>
      </vt:variant>
      <vt:variant>
        <vt:i4>290</vt:i4>
      </vt:variant>
      <vt:variant>
        <vt:i4>0</vt:i4>
      </vt:variant>
      <vt:variant>
        <vt:i4>5</vt:i4>
      </vt:variant>
      <vt:variant>
        <vt:lpwstr/>
      </vt:variant>
      <vt:variant>
        <vt:lpwstr>_Toc88308745</vt:lpwstr>
      </vt:variant>
      <vt:variant>
        <vt:i4>2097164</vt:i4>
      </vt:variant>
      <vt:variant>
        <vt:i4>284</vt:i4>
      </vt:variant>
      <vt:variant>
        <vt:i4>0</vt:i4>
      </vt:variant>
      <vt:variant>
        <vt:i4>5</vt:i4>
      </vt:variant>
      <vt:variant>
        <vt:lpwstr/>
      </vt:variant>
      <vt:variant>
        <vt:lpwstr>_Toc1741259125</vt:lpwstr>
      </vt:variant>
      <vt:variant>
        <vt:i4>2359303</vt:i4>
      </vt:variant>
      <vt:variant>
        <vt:i4>278</vt:i4>
      </vt:variant>
      <vt:variant>
        <vt:i4>0</vt:i4>
      </vt:variant>
      <vt:variant>
        <vt:i4>5</vt:i4>
      </vt:variant>
      <vt:variant>
        <vt:lpwstr/>
      </vt:variant>
      <vt:variant>
        <vt:lpwstr>_Toc1940785604</vt:lpwstr>
      </vt:variant>
      <vt:variant>
        <vt:i4>1114161</vt:i4>
      </vt:variant>
      <vt:variant>
        <vt:i4>272</vt:i4>
      </vt:variant>
      <vt:variant>
        <vt:i4>0</vt:i4>
      </vt:variant>
      <vt:variant>
        <vt:i4>5</vt:i4>
      </vt:variant>
      <vt:variant>
        <vt:lpwstr/>
      </vt:variant>
      <vt:variant>
        <vt:lpwstr>_Toc177612650</vt:lpwstr>
      </vt:variant>
      <vt:variant>
        <vt:i4>1179704</vt:i4>
      </vt:variant>
      <vt:variant>
        <vt:i4>266</vt:i4>
      </vt:variant>
      <vt:variant>
        <vt:i4>0</vt:i4>
      </vt:variant>
      <vt:variant>
        <vt:i4>5</vt:i4>
      </vt:variant>
      <vt:variant>
        <vt:lpwstr/>
      </vt:variant>
      <vt:variant>
        <vt:lpwstr>_Toc601584746</vt:lpwstr>
      </vt:variant>
      <vt:variant>
        <vt:i4>2293767</vt:i4>
      </vt:variant>
      <vt:variant>
        <vt:i4>260</vt:i4>
      </vt:variant>
      <vt:variant>
        <vt:i4>0</vt:i4>
      </vt:variant>
      <vt:variant>
        <vt:i4>5</vt:i4>
      </vt:variant>
      <vt:variant>
        <vt:lpwstr/>
      </vt:variant>
      <vt:variant>
        <vt:lpwstr>_Toc1568754935</vt:lpwstr>
      </vt:variant>
      <vt:variant>
        <vt:i4>1703985</vt:i4>
      </vt:variant>
      <vt:variant>
        <vt:i4>254</vt:i4>
      </vt:variant>
      <vt:variant>
        <vt:i4>0</vt:i4>
      </vt:variant>
      <vt:variant>
        <vt:i4>5</vt:i4>
      </vt:variant>
      <vt:variant>
        <vt:lpwstr/>
      </vt:variant>
      <vt:variant>
        <vt:lpwstr>_Toc889692915</vt:lpwstr>
      </vt:variant>
      <vt:variant>
        <vt:i4>1114163</vt:i4>
      </vt:variant>
      <vt:variant>
        <vt:i4>248</vt:i4>
      </vt:variant>
      <vt:variant>
        <vt:i4>0</vt:i4>
      </vt:variant>
      <vt:variant>
        <vt:i4>5</vt:i4>
      </vt:variant>
      <vt:variant>
        <vt:lpwstr/>
      </vt:variant>
      <vt:variant>
        <vt:lpwstr>_Toc680710496</vt:lpwstr>
      </vt:variant>
      <vt:variant>
        <vt:i4>2621449</vt:i4>
      </vt:variant>
      <vt:variant>
        <vt:i4>242</vt:i4>
      </vt:variant>
      <vt:variant>
        <vt:i4>0</vt:i4>
      </vt:variant>
      <vt:variant>
        <vt:i4>5</vt:i4>
      </vt:variant>
      <vt:variant>
        <vt:lpwstr/>
      </vt:variant>
      <vt:variant>
        <vt:lpwstr>_Toc1981366455</vt:lpwstr>
      </vt:variant>
      <vt:variant>
        <vt:i4>1179707</vt:i4>
      </vt:variant>
      <vt:variant>
        <vt:i4>236</vt:i4>
      </vt:variant>
      <vt:variant>
        <vt:i4>0</vt:i4>
      </vt:variant>
      <vt:variant>
        <vt:i4>5</vt:i4>
      </vt:variant>
      <vt:variant>
        <vt:lpwstr/>
      </vt:variant>
      <vt:variant>
        <vt:lpwstr>_Toc951950690</vt:lpwstr>
      </vt:variant>
      <vt:variant>
        <vt:i4>2031675</vt:i4>
      </vt:variant>
      <vt:variant>
        <vt:i4>230</vt:i4>
      </vt:variant>
      <vt:variant>
        <vt:i4>0</vt:i4>
      </vt:variant>
      <vt:variant>
        <vt:i4>5</vt:i4>
      </vt:variant>
      <vt:variant>
        <vt:lpwstr/>
      </vt:variant>
      <vt:variant>
        <vt:lpwstr>_Toc685888005</vt:lpwstr>
      </vt:variant>
      <vt:variant>
        <vt:i4>3080195</vt:i4>
      </vt:variant>
      <vt:variant>
        <vt:i4>224</vt:i4>
      </vt:variant>
      <vt:variant>
        <vt:i4>0</vt:i4>
      </vt:variant>
      <vt:variant>
        <vt:i4>5</vt:i4>
      </vt:variant>
      <vt:variant>
        <vt:lpwstr/>
      </vt:variant>
      <vt:variant>
        <vt:lpwstr>_Toc1139656316</vt:lpwstr>
      </vt:variant>
      <vt:variant>
        <vt:i4>2686981</vt:i4>
      </vt:variant>
      <vt:variant>
        <vt:i4>218</vt:i4>
      </vt:variant>
      <vt:variant>
        <vt:i4>0</vt:i4>
      </vt:variant>
      <vt:variant>
        <vt:i4>5</vt:i4>
      </vt:variant>
      <vt:variant>
        <vt:lpwstr/>
      </vt:variant>
      <vt:variant>
        <vt:lpwstr>_Toc1677898036</vt:lpwstr>
      </vt:variant>
      <vt:variant>
        <vt:i4>1572920</vt:i4>
      </vt:variant>
      <vt:variant>
        <vt:i4>212</vt:i4>
      </vt:variant>
      <vt:variant>
        <vt:i4>0</vt:i4>
      </vt:variant>
      <vt:variant>
        <vt:i4>5</vt:i4>
      </vt:variant>
      <vt:variant>
        <vt:lpwstr/>
      </vt:variant>
      <vt:variant>
        <vt:lpwstr>_Toc860555595</vt:lpwstr>
      </vt:variant>
      <vt:variant>
        <vt:i4>1441840</vt:i4>
      </vt:variant>
      <vt:variant>
        <vt:i4>206</vt:i4>
      </vt:variant>
      <vt:variant>
        <vt:i4>0</vt:i4>
      </vt:variant>
      <vt:variant>
        <vt:i4>5</vt:i4>
      </vt:variant>
      <vt:variant>
        <vt:lpwstr/>
      </vt:variant>
      <vt:variant>
        <vt:lpwstr>_Toc321111332</vt:lpwstr>
      </vt:variant>
      <vt:variant>
        <vt:i4>1966128</vt:i4>
      </vt:variant>
      <vt:variant>
        <vt:i4>200</vt:i4>
      </vt:variant>
      <vt:variant>
        <vt:i4>0</vt:i4>
      </vt:variant>
      <vt:variant>
        <vt:i4>5</vt:i4>
      </vt:variant>
      <vt:variant>
        <vt:lpwstr/>
      </vt:variant>
      <vt:variant>
        <vt:lpwstr>_Toc137807651</vt:lpwstr>
      </vt:variant>
      <vt:variant>
        <vt:i4>2031675</vt:i4>
      </vt:variant>
      <vt:variant>
        <vt:i4>194</vt:i4>
      </vt:variant>
      <vt:variant>
        <vt:i4>0</vt:i4>
      </vt:variant>
      <vt:variant>
        <vt:i4>5</vt:i4>
      </vt:variant>
      <vt:variant>
        <vt:lpwstr/>
      </vt:variant>
      <vt:variant>
        <vt:lpwstr>_Toc329877654</vt:lpwstr>
      </vt:variant>
      <vt:variant>
        <vt:i4>3014658</vt:i4>
      </vt:variant>
      <vt:variant>
        <vt:i4>188</vt:i4>
      </vt:variant>
      <vt:variant>
        <vt:i4>0</vt:i4>
      </vt:variant>
      <vt:variant>
        <vt:i4>5</vt:i4>
      </vt:variant>
      <vt:variant>
        <vt:lpwstr/>
      </vt:variant>
      <vt:variant>
        <vt:lpwstr>_Toc1233582272</vt:lpwstr>
      </vt:variant>
      <vt:variant>
        <vt:i4>1310771</vt:i4>
      </vt:variant>
      <vt:variant>
        <vt:i4>182</vt:i4>
      </vt:variant>
      <vt:variant>
        <vt:i4>0</vt:i4>
      </vt:variant>
      <vt:variant>
        <vt:i4>5</vt:i4>
      </vt:variant>
      <vt:variant>
        <vt:lpwstr/>
      </vt:variant>
      <vt:variant>
        <vt:lpwstr>_Toc316133501</vt:lpwstr>
      </vt:variant>
      <vt:variant>
        <vt:i4>1245246</vt:i4>
      </vt:variant>
      <vt:variant>
        <vt:i4>176</vt:i4>
      </vt:variant>
      <vt:variant>
        <vt:i4>0</vt:i4>
      </vt:variant>
      <vt:variant>
        <vt:i4>5</vt:i4>
      </vt:variant>
      <vt:variant>
        <vt:lpwstr/>
      </vt:variant>
      <vt:variant>
        <vt:lpwstr>_Toc972253029</vt:lpwstr>
      </vt:variant>
      <vt:variant>
        <vt:i4>2228224</vt:i4>
      </vt:variant>
      <vt:variant>
        <vt:i4>170</vt:i4>
      </vt:variant>
      <vt:variant>
        <vt:i4>0</vt:i4>
      </vt:variant>
      <vt:variant>
        <vt:i4>5</vt:i4>
      </vt:variant>
      <vt:variant>
        <vt:lpwstr/>
      </vt:variant>
      <vt:variant>
        <vt:lpwstr>_Toc2105303627</vt:lpwstr>
      </vt:variant>
      <vt:variant>
        <vt:i4>1507383</vt:i4>
      </vt:variant>
      <vt:variant>
        <vt:i4>164</vt:i4>
      </vt:variant>
      <vt:variant>
        <vt:i4>0</vt:i4>
      </vt:variant>
      <vt:variant>
        <vt:i4>5</vt:i4>
      </vt:variant>
      <vt:variant>
        <vt:lpwstr/>
      </vt:variant>
      <vt:variant>
        <vt:lpwstr>_Toc178364800</vt:lpwstr>
      </vt:variant>
      <vt:variant>
        <vt:i4>2293765</vt:i4>
      </vt:variant>
      <vt:variant>
        <vt:i4>158</vt:i4>
      </vt:variant>
      <vt:variant>
        <vt:i4>0</vt:i4>
      </vt:variant>
      <vt:variant>
        <vt:i4>5</vt:i4>
      </vt:variant>
      <vt:variant>
        <vt:lpwstr/>
      </vt:variant>
      <vt:variant>
        <vt:lpwstr>_Toc1129104935</vt:lpwstr>
      </vt:variant>
      <vt:variant>
        <vt:i4>2293760</vt:i4>
      </vt:variant>
      <vt:variant>
        <vt:i4>152</vt:i4>
      </vt:variant>
      <vt:variant>
        <vt:i4>0</vt:i4>
      </vt:variant>
      <vt:variant>
        <vt:i4>5</vt:i4>
      </vt:variant>
      <vt:variant>
        <vt:lpwstr/>
      </vt:variant>
      <vt:variant>
        <vt:lpwstr>_Toc1473723120</vt:lpwstr>
      </vt:variant>
      <vt:variant>
        <vt:i4>2555913</vt:i4>
      </vt:variant>
      <vt:variant>
        <vt:i4>146</vt:i4>
      </vt:variant>
      <vt:variant>
        <vt:i4>0</vt:i4>
      </vt:variant>
      <vt:variant>
        <vt:i4>5</vt:i4>
      </vt:variant>
      <vt:variant>
        <vt:lpwstr/>
      </vt:variant>
      <vt:variant>
        <vt:lpwstr>_Toc2134229532</vt:lpwstr>
      </vt:variant>
      <vt:variant>
        <vt:i4>1114175</vt:i4>
      </vt:variant>
      <vt:variant>
        <vt:i4>140</vt:i4>
      </vt:variant>
      <vt:variant>
        <vt:i4>0</vt:i4>
      </vt:variant>
      <vt:variant>
        <vt:i4>5</vt:i4>
      </vt:variant>
      <vt:variant>
        <vt:lpwstr/>
      </vt:variant>
      <vt:variant>
        <vt:lpwstr>_Toc838184708</vt:lpwstr>
      </vt:variant>
      <vt:variant>
        <vt:i4>1900599</vt:i4>
      </vt:variant>
      <vt:variant>
        <vt:i4>134</vt:i4>
      </vt:variant>
      <vt:variant>
        <vt:i4>0</vt:i4>
      </vt:variant>
      <vt:variant>
        <vt:i4>5</vt:i4>
      </vt:variant>
      <vt:variant>
        <vt:lpwstr/>
      </vt:variant>
      <vt:variant>
        <vt:lpwstr>_Toc374722282</vt:lpwstr>
      </vt:variant>
      <vt:variant>
        <vt:i4>1703986</vt:i4>
      </vt:variant>
      <vt:variant>
        <vt:i4>128</vt:i4>
      </vt:variant>
      <vt:variant>
        <vt:i4>0</vt:i4>
      </vt:variant>
      <vt:variant>
        <vt:i4>5</vt:i4>
      </vt:variant>
      <vt:variant>
        <vt:lpwstr/>
      </vt:variant>
      <vt:variant>
        <vt:lpwstr>_Toc342059607</vt:lpwstr>
      </vt:variant>
      <vt:variant>
        <vt:i4>2293765</vt:i4>
      </vt:variant>
      <vt:variant>
        <vt:i4>122</vt:i4>
      </vt:variant>
      <vt:variant>
        <vt:i4>0</vt:i4>
      </vt:variant>
      <vt:variant>
        <vt:i4>5</vt:i4>
      </vt:variant>
      <vt:variant>
        <vt:lpwstr/>
      </vt:variant>
      <vt:variant>
        <vt:lpwstr>_Toc1852691067</vt:lpwstr>
      </vt:variant>
      <vt:variant>
        <vt:i4>2818060</vt:i4>
      </vt:variant>
      <vt:variant>
        <vt:i4>116</vt:i4>
      </vt:variant>
      <vt:variant>
        <vt:i4>0</vt:i4>
      </vt:variant>
      <vt:variant>
        <vt:i4>5</vt:i4>
      </vt:variant>
      <vt:variant>
        <vt:lpwstr/>
      </vt:variant>
      <vt:variant>
        <vt:lpwstr>_Toc1294717348</vt:lpwstr>
      </vt:variant>
      <vt:variant>
        <vt:i4>2686985</vt:i4>
      </vt:variant>
      <vt:variant>
        <vt:i4>110</vt:i4>
      </vt:variant>
      <vt:variant>
        <vt:i4>0</vt:i4>
      </vt:variant>
      <vt:variant>
        <vt:i4>5</vt:i4>
      </vt:variant>
      <vt:variant>
        <vt:lpwstr/>
      </vt:variant>
      <vt:variant>
        <vt:lpwstr>_Toc1775790782</vt:lpwstr>
      </vt:variant>
      <vt:variant>
        <vt:i4>2424835</vt:i4>
      </vt:variant>
      <vt:variant>
        <vt:i4>104</vt:i4>
      </vt:variant>
      <vt:variant>
        <vt:i4>0</vt:i4>
      </vt:variant>
      <vt:variant>
        <vt:i4>5</vt:i4>
      </vt:variant>
      <vt:variant>
        <vt:lpwstr/>
      </vt:variant>
      <vt:variant>
        <vt:lpwstr>_Toc1812502048</vt:lpwstr>
      </vt:variant>
      <vt:variant>
        <vt:i4>1703999</vt:i4>
      </vt:variant>
      <vt:variant>
        <vt:i4>98</vt:i4>
      </vt:variant>
      <vt:variant>
        <vt:i4>0</vt:i4>
      </vt:variant>
      <vt:variant>
        <vt:i4>5</vt:i4>
      </vt:variant>
      <vt:variant>
        <vt:lpwstr/>
      </vt:variant>
      <vt:variant>
        <vt:lpwstr>_Toc484481708</vt:lpwstr>
      </vt:variant>
      <vt:variant>
        <vt:i4>1048625</vt:i4>
      </vt:variant>
      <vt:variant>
        <vt:i4>92</vt:i4>
      </vt:variant>
      <vt:variant>
        <vt:i4>0</vt:i4>
      </vt:variant>
      <vt:variant>
        <vt:i4>5</vt:i4>
      </vt:variant>
      <vt:variant>
        <vt:lpwstr/>
      </vt:variant>
      <vt:variant>
        <vt:lpwstr>_Toc80973131</vt:lpwstr>
      </vt:variant>
      <vt:variant>
        <vt:i4>1245241</vt:i4>
      </vt:variant>
      <vt:variant>
        <vt:i4>86</vt:i4>
      </vt:variant>
      <vt:variant>
        <vt:i4>0</vt:i4>
      </vt:variant>
      <vt:variant>
        <vt:i4>5</vt:i4>
      </vt:variant>
      <vt:variant>
        <vt:lpwstr/>
      </vt:variant>
      <vt:variant>
        <vt:lpwstr>_Toc163120933</vt:lpwstr>
      </vt:variant>
      <vt:variant>
        <vt:i4>1376315</vt:i4>
      </vt:variant>
      <vt:variant>
        <vt:i4>80</vt:i4>
      </vt:variant>
      <vt:variant>
        <vt:i4>0</vt:i4>
      </vt:variant>
      <vt:variant>
        <vt:i4>5</vt:i4>
      </vt:variant>
      <vt:variant>
        <vt:lpwstr/>
      </vt:variant>
      <vt:variant>
        <vt:lpwstr>_Toc673687646</vt:lpwstr>
      </vt:variant>
      <vt:variant>
        <vt:i4>2686982</vt:i4>
      </vt:variant>
      <vt:variant>
        <vt:i4>74</vt:i4>
      </vt:variant>
      <vt:variant>
        <vt:i4>0</vt:i4>
      </vt:variant>
      <vt:variant>
        <vt:i4>5</vt:i4>
      </vt:variant>
      <vt:variant>
        <vt:lpwstr/>
      </vt:variant>
      <vt:variant>
        <vt:lpwstr>_Toc1498905321</vt:lpwstr>
      </vt:variant>
      <vt:variant>
        <vt:i4>2097167</vt:i4>
      </vt:variant>
      <vt:variant>
        <vt:i4>68</vt:i4>
      </vt:variant>
      <vt:variant>
        <vt:i4>0</vt:i4>
      </vt:variant>
      <vt:variant>
        <vt:i4>5</vt:i4>
      </vt:variant>
      <vt:variant>
        <vt:lpwstr/>
      </vt:variant>
      <vt:variant>
        <vt:lpwstr>_Toc1739480091</vt:lpwstr>
      </vt:variant>
      <vt:variant>
        <vt:i4>1638458</vt:i4>
      </vt:variant>
      <vt:variant>
        <vt:i4>62</vt:i4>
      </vt:variant>
      <vt:variant>
        <vt:i4>0</vt:i4>
      </vt:variant>
      <vt:variant>
        <vt:i4>5</vt:i4>
      </vt:variant>
      <vt:variant>
        <vt:lpwstr/>
      </vt:variant>
      <vt:variant>
        <vt:lpwstr>_Toc823910052</vt:lpwstr>
      </vt:variant>
      <vt:variant>
        <vt:i4>2555919</vt:i4>
      </vt:variant>
      <vt:variant>
        <vt:i4>56</vt:i4>
      </vt:variant>
      <vt:variant>
        <vt:i4>0</vt:i4>
      </vt:variant>
      <vt:variant>
        <vt:i4>5</vt:i4>
      </vt:variant>
      <vt:variant>
        <vt:lpwstr/>
      </vt:variant>
      <vt:variant>
        <vt:lpwstr>_Toc1268628169</vt:lpwstr>
      </vt:variant>
      <vt:variant>
        <vt:i4>1048634</vt:i4>
      </vt:variant>
      <vt:variant>
        <vt:i4>50</vt:i4>
      </vt:variant>
      <vt:variant>
        <vt:i4>0</vt:i4>
      </vt:variant>
      <vt:variant>
        <vt:i4>5</vt:i4>
      </vt:variant>
      <vt:variant>
        <vt:lpwstr/>
      </vt:variant>
      <vt:variant>
        <vt:lpwstr>_Toc479851291</vt:lpwstr>
      </vt:variant>
      <vt:variant>
        <vt:i4>2162694</vt:i4>
      </vt:variant>
      <vt:variant>
        <vt:i4>44</vt:i4>
      </vt:variant>
      <vt:variant>
        <vt:i4>0</vt:i4>
      </vt:variant>
      <vt:variant>
        <vt:i4>5</vt:i4>
      </vt:variant>
      <vt:variant>
        <vt:lpwstr/>
      </vt:variant>
      <vt:variant>
        <vt:lpwstr>_Toc1579511942</vt:lpwstr>
      </vt:variant>
      <vt:variant>
        <vt:i4>2883596</vt:i4>
      </vt:variant>
      <vt:variant>
        <vt:i4>38</vt:i4>
      </vt:variant>
      <vt:variant>
        <vt:i4>0</vt:i4>
      </vt:variant>
      <vt:variant>
        <vt:i4>5</vt:i4>
      </vt:variant>
      <vt:variant>
        <vt:lpwstr/>
      </vt:variant>
      <vt:variant>
        <vt:lpwstr>_Toc1813438506</vt:lpwstr>
      </vt:variant>
      <vt:variant>
        <vt:i4>1114166</vt:i4>
      </vt:variant>
      <vt:variant>
        <vt:i4>32</vt:i4>
      </vt:variant>
      <vt:variant>
        <vt:i4>0</vt:i4>
      </vt:variant>
      <vt:variant>
        <vt:i4>5</vt:i4>
      </vt:variant>
      <vt:variant>
        <vt:lpwstr/>
      </vt:variant>
      <vt:variant>
        <vt:lpwstr>_Toc725671336</vt:lpwstr>
      </vt:variant>
      <vt:variant>
        <vt:i4>2097154</vt:i4>
      </vt:variant>
      <vt:variant>
        <vt:i4>26</vt:i4>
      </vt:variant>
      <vt:variant>
        <vt:i4>0</vt:i4>
      </vt:variant>
      <vt:variant>
        <vt:i4>5</vt:i4>
      </vt:variant>
      <vt:variant>
        <vt:lpwstr/>
      </vt:variant>
      <vt:variant>
        <vt:lpwstr>_Toc2127585821</vt:lpwstr>
      </vt:variant>
      <vt:variant>
        <vt:i4>2949125</vt:i4>
      </vt:variant>
      <vt:variant>
        <vt:i4>20</vt:i4>
      </vt:variant>
      <vt:variant>
        <vt:i4>0</vt:i4>
      </vt:variant>
      <vt:variant>
        <vt:i4>5</vt:i4>
      </vt:variant>
      <vt:variant>
        <vt:lpwstr/>
      </vt:variant>
      <vt:variant>
        <vt:lpwstr>_Toc2054291413</vt:lpwstr>
      </vt:variant>
      <vt:variant>
        <vt:i4>2424836</vt:i4>
      </vt:variant>
      <vt:variant>
        <vt:i4>14</vt:i4>
      </vt:variant>
      <vt:variant>
        <vt:i4>0</vt:i4>
      </vt:variant>
      <vt:variant>
        <vt:i4>5</vt:i4>
      </vt:variant>
      <vt:variant>
        <vt:lpwstr/>
      </vt:variant>
      <vt:variant>
        <vt:lpwstr>_Toc1960087744</vt:lpwstr>
      </vt:variant>
      <vt:variant>
        <vt:i4>4784178</vt:i4>
      </vt:variant>
      <vt:variant>
        <vt:i4>9</vt:i4>
      </vt:variant>
      <vt:variant>
        <vt:i4>0</vt:i4>
      </vt:variant>
      <vt:variant>
        <vt:i4>5</vt:i4>
      </vt:variant>
      <vt:variant>
        <vt:lpwstr>http://www.nebraska.gov/das/materiel/purchasing/contract_search/index.php</vt:lpwstr>
      </vt:variant>
      <vt:variant>
        <vt:lpwstr/>
      </vt:variant>
      <vt:variant>
        <vt:i4>6815777</vt:i4>
      </vt:variant>
      <vt:variant>
        <vt:i4>6</vt:i4>
      </vt:variant>
      <vt:variant>
        <vt:i4>0</vt:i4>
      </vt:variant>
      <vt:variant>
        <vt:i4>5</vt:i4>
      </vt:variant>
      <vt:variant>
        <vt:lpwstr>http://statecontracts.nebraska.gov/</vt:lpwstr>
      </vt:variant>
      <vt:variant>
        <vt:lpwstr/>
      </vt:variant>
      <vt:variant>
        <vt:i4>983066</vt:i4>
      </vt:variant>
      <vt:variant>
        <vt:i4>3</vt:i4>
      </vt:variant>
      <vt:variant>
        <vt:i4>0</vt:i4>
      </vt:variant>
      <vt:variant>
        <vt:i4>5</vt:i4>
      </vt:variant>
      <vt:variant>
        <vt:lpwstr>https://www.education.ne.gov/nde-contract-opportunities/a</vt:lpwstr>
      </vt:variant>
      <vt:variant>
        <vt:lpwstr/>
      </vt:variant>
      <vt:variant>
        <vt:i4>2818110</vt:i4>
      </vt:variant>
      <vt:variant>
        <vt:i4>0</vt:i4>
      </vt:variant>
      <vt:variant>
        <vt:i4>0</vt:i4>
      </vt:variant>
      <vt:variant>
        <vt:i4>5</vt:i4>
      </vt:variant>
      <vt:variant>
        <vt:lpwstr>https://das.nebraska.gov/materiel/bidopps.htmla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NE_DAS_Materiel_SPB_Form-22_RFPTemplate 2</dc:title>
  <dc:subject/>
  <dc:creator>Streich, Jonathan</dc:creator>
  <cp:keywords/>
  <cp:lastModifiedBy>Streich, Jon</cp:lastModifiedBy>
  <cp:revision>2</cp:revision>
  <cp:lastPrinted>2025-09-26T22:31:00Z</cp:lastPrinted>
  <dcterms:created xsi:type="dcterms:W3CDTF">2026-07-10T19:28:00Z</dcterms:created>
  <dcterms:modified xsi:type="dcterms:W3CDTF">2026-07-10T19:28:00Z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7aff96f3-febb-4d97-abce-da8759adbf29_Enabled">
    <vt:lpwstr>true</vt:lpwstr>
  </property>
  <property fmtid="{D5CDD505-2E9C-101B-9397-08002B2CF9AE}" pid="16" name="MSIP_Label_7aff96f3-febb-4d97-abce-da8759adbf29_SetDate">
    <vt:lpwstr>2026-04-21T17:00:16Z</vt:lpwstr>
  </property>
  <property fmtid="{D5CDD505-2E9C-101B-9397-08002B2CF9AE}" pid="17" name="MSIP_Label_7aff96f3-febb-4d97-abce-da8759adbf29_Method">
    <vt:lpwstr>Standard</vt:lpwstr>
  </property>
  <property fmtid="{D5CDD505-2E9C-101B-9397-08002B2CF9AE}" pid="18" name="MSIP_Label_7aff96f3-febb-4d97-abce-da8759adbf29_Name">
    <vt:lpwstr>Confidential</vt:lpwstr>
  </property>
  <property fmtid="{D5CDD505-2E9C-101B-9397-08002B2CF9AE}" pid="19" name="MSIP_Label_7aff96f3-febb-4d97-abce-da8759adbf29_SiteId">
    <vt:lpwstr>9981678a-3c4d-40f7-9624-f41a08565121</vt:lpwstr>
  </property>
  <property fmtid="{D5CDD505-2E9C-101B-9397-08002B2CF9AE}" pid="20" name="MSIP_Label_7aff96f3-febb-4d97-abce-da8759adbf29_ActionId">
    <vt:lpwstr>fbefc03a-8eb4-4b45-b838-2e4171cdf79f</vt:lpwstr>
  </property>
  <property fmtid="{D5CDD505-2E9C-101B-9397-08002B2CF9AE}" pid="21" name="MSIP_Label_7aff96f3-febb-4d97-abce-da8759adbf29_ContentBits">
    <vt:lpwstr>0</vt:lpwstr>
  </property>
  <property fmtid="{D5CDD505-2E9C-101B-9397-08002B2CF9AE}" pid="22" name="MSIP_Label_7aff96f3-febb-4d97-abce-da8759adbf29_Tag">
    <vt:lpwstr>10, 3, 0, 2</vt:lpwstr>
  </property>
  <property fmtid="{D5CDD505-2E9C-101B-9397-08002B2CF9AE}" pid="23" name="docLang">
    <vt:lpwstr>en</vt:lpwstr>
  </property>
</Properties>
</file>